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4FDE52" w14:textId="77777777" w:rsidR="00A75A5D" w:rsidRPr="004F23DF" w:rsidRDefault="009F22E2">
      <w:pPr>
        <w:pStyle w:val="Heading2"/>
        <w:rPr>
          <w:rFonts w:ascii="Calibri" w:hAnsi="Calibri"/>
          <w:sz w:val="28"/>
          <w:szCs w:val="28"/>
        </w:rPr>
      </w:pPr>
      <w:r w:rsidRPr="004F23DF">
        <w:rPr>
          <w:rFonts w:ascii="Calibri" w:hAnsi="Calibri"/>
          <w:sz w:val="28"/>
          <w:szCs w:val="28"/>
        </w:rPr>
        <w:t xml:space="preserve">Homerton </w:t>
      </w:r>
      <w:r w:rsidR="00215E35">
        <w:rPr>
          <w:rFonts w:ascii="Calibri" w:hAnsi="Calibri"/>
          <w:sz w:val="28"/>
          <w:szCs w:val="28"/>
        </w:rPr>
        <w:t>Early Years Centre</w:t>
      </w:r>
      <w:r w:rsidRPr="004F23DF">
        <w:rPr>
          <w:rFonts w:ascii="Calibri" w:hAnsi="Calibri"/>
          <w:sz w:val="28"/>
          <w:szCs w:val="28"/>
        </w:rPr>
        <w:t xml:space="preserve"> </w:t>
      </w:r>
    </w:p>
    <w:p w14:paraId="7010A8F5" w14:textId="77777777" w:rsidR="009F22E2" w:rsidRPr="004F23DF" w:rsidRDefault="009F22E2">
      <w:pPr>
        <w:pStyle w:val="Heading2"/>
        <w:rPr>
          <w:rFonts w:ascii="Calibri" w:hAnsi="Calibri"/>
          <w:sz w:val="28"/>
          <w:szCs w:val="28"/>
        </w:rPr>
      </w:pPr>
      <w:r w:rsidRPr="004F23DF">
        <w:rPr>
          <w:rFonts w:ascii="Calibri" w:hAnsi="Calibri"/>
          <w:sz w:val="28"/>
          <w:szCs w:val="28"/>
        </w:rPr>
        <w:t>Uncollected Children Policy &amp; Procedures</w:t>
      </w:r>
    </w:p>
    <w:p w14:paraId="4A2EAF8C" w14:textId="77777777" w:rsidR="009F22E2" w:rsidRPr="002D690E" w:rsidRDefault="009F22E2">
      <w:pPr>
        <w:rPr>
          <w:rFonts w:ascii="Calibri" w:hAnsi="Calibri"/>
          <w:sz w:val="23"/>
          <w:szCs w:val="23"/>
        </w:rPr>
      </w:pPr>
    </w:p>
    <w:p w14:paraId="7C116C7E" w14:textId="77777777" w:rsidR="009F22E2" w:rsidRPr="004F23DF" w:rsidRDefault="009F22E2">
      <w:pPr>
        <w:rPr>
          <w:rFonts w:ascii="Calibri" w:hAnsi="Calibri"/>
          <w:b/>
        </w:rPr>
      </w:pPr>
      <w:r w:rsidRPr="004F23DF">
        <w:rPr>
          <w:rFonts w:ascii="Calibri" w:hAnsi="Calibri"/>
          <w:b/>
        </w:rPr>
        <w:t xml:space="preserve">Our </w:t>
      </w:r>
      <w:r w:rsidR="00215E35">
        <w:rPr>
          <w:rFonts w:ascii="Calibri" w:hAnsi="Calibri"/>
          <w:b/>
        </w:rPr>
        <w:t>Early Years Centre</w:t>
      </w:r>
      <w:r w:rsidRPr="004F23DF">
        <w:rPr>
          <w:rFonts w:ascii="Calibri" w:hAnsi="Calibri"/>
          <w:b/>
        </w:rPr>
        <w:t xml:space="preserve"> has the highest regard for safety of the children in our care – from the moment they arrive to the moment that they leave.</w:t>
      </w:r>
    </w:p>
    <w:p w14:paraId="437C076C" w14:textId="77777777" w:rsidR="009F22E2" w:rsidRDefault="009F22E2">
      <w:pPr>
        <w:rPr>
          <w:rFonts w:ascii="Calibri" w:hAnsi="Calibri"/>
        </w:rPr>
      </w:pPr>
      <w:r w:rsidRPr="004F23DF">
        <w:rPr>
          <w:rFonts w:ascii="Calibri" w:hAnsi="Calibri"/>
        </w:rPr>
        <w:t xml:space="preserve">At the end of every session, the </w:t>
      </w:r>
      <w:r w:rsidR="00215E35">
        <w:rPr>
          <w:rFonts w:ascii="Calibri" w:hAnsi="Calibri"/>
        </w:rPr>
        <w:t>Early Years Centre</w:t>
      </w:r>
      <w:r w:rsidRPr="004F23DF">
        <w:rPr>
          <w:rFonts w:ascii="Calibri" w:hAnsi="Calibri"/>
        </w:rPr>
        <w:t xml:space="preserve"> will ensure that all children are collected by a parent, carer or designated adult. </w:t>
      </w:r>
      <w:r w:rsidR="00D134C9" w:rsidRPr="004F23DF">
        <w:rPr>
          <w:rFonts w:ascii="Calibri" w:hAnsi="Calibri"/>
        </w:rPr>
        <w:t>If for some reason a child is not collected at the end of a session, the following procedures will be activated.</w:t>
      </w:r>
    </w:p>
    <w:p w14:paraId="0835986C" w14:textId="77777777" w:rsidR="009F095F" w:rsidRDefault="009F095F">
      <w:pPr>
        <w:rPr>
          <w:rFonts w:ascii="Calibri" w:hAnsi="Calibri"/>
        </w:rPr>
      </w:pPr>
    </w:p>
    <w:p w14:paraId="0B252714" w14:textId="2F0CC792" w:rsidR="009F22E2" w:rsidRDefault="009F095F" w:rsidP="005C7D09">
      <w:pPr>
        <w:numPr>
          <w:ilvl w:val="0"/>
          <w:numId w:val="2"/>
        </w:numPr>
        <w:rPr>
          <w:rFonts w:ascii="Calibri" w:hAnsi="Calibri"/>
        </w:rPr>
      </w:pPr>
      <w:r w:rsidRPr="009F095F">
        <w:rPr>
          <w:rFonts w:ascii="Calibri" w:hAnsi="Calibri"/>
        </w:rPr>
        <w:t>If a child is not collected on time</w:t>
      </w:r>
      <w:r>
        <w:rPr>
          <w:rFonts w:ascii="Calibri" w:hAnsi="Calibri"/>
        </w:rPr>
        <w:t>,</w:t>
      </w:r>
      <w:r w:rsidRPr="009F095F">
        <w:rPr>
          <w:rFonts w:ascii="Calibri" w:hAnsi="Calibri"/>
        </w:rPr>
        <w:t xml:space="preserve"> and we have not had a message from a parent indicating they will arrive in </w:t>
      </w:r>
      <w:r>
        <w:rPr>
          <w:rFonts w:ascii="Calibri" w:hAnsi="Calibri"/>
        </w:rPr>
        <w:t xml:space="preserve">the </w:t>
      </w:r>
      <w:r w:rsidRPr="009F095F">
        <w:rPr>
          <w:rFonts w:ascii="Calibri" w:hAnsi="Calibri"/>
        </w:rPr>
        <w:t>next few minutes</w:t>
      </w:r>
      <w:r>
        <w:rPr>
          <w:rFonts w:ascii="Calibri" w:hAnsi="Calibri"/>
        </w:rPr>
        <w:t>,</w:t>
      </w:r>
      <w:r w:rsidRPr="009F095F">
        <w:rPr>
          <w:rFonts w:ascii="Calibri" w:hAnsi="Calibri"/>
        </w:rPr>
        <w:t xml:space="preserve"> the child is taken to lunch or </w:t>
      </w:r>
      <w:r w:rsidR="00F9417C">
        <w:rPr>
          <w:rFonts w:ascii="Calibri" w:hAnsi="Calibri"/>
        </w:rPr>
        <w:t>Owlets</w:t>
      </w:r>
      <w:r w:rsidRPr="009F095F">
        <w:rPr>
          <w:rFonts w:ascii="Calibri" w:hAnsi="Calibri"/>
        </w:rPr>
        <w:t xml:space="preserve"> and parents are charged for this service</w:t>
      </w:r>
      <w:r>
        <w:rPr>
          <w:rFonts w:ascii="Calibri" w:hAnsi="Calibri"/>
        </w:rPr>
        <w:t>.</w:t>
      </w:r>
    </w:p>
    <w:p w14:paraId="10DFFAFD" w14:textId="75E08C60" w:rsidR="00B835A3" w:rsidRPr="009F095F" w:rsidRDefault="00B835A3" w:rsidP="005C7D09">
      <w:pPr>
        <w:numPr>
          <w:ilvl w:val="0"/>
          <w:numId w:val="2"/>
        </w:numPr>
        <w:rPr>
          <w:rFonts w:ascii="Calibri" w:hAnsi="Calibri"/>
        </w:rPr>
      </w:pPr>
      <w:r>
        <w:rPr>
          <w:rFonts w:ascii="Calibri" w:hAnsi="Calibri"/>
        </w:rPr>
        <w:t xml:space="preserve">Staff will highlight the child’s name on the register so that office staff </w:t>
      </w:r>
      <w:r w:rsidR="007739E7">
        <w:rPr>
          <w:rFonts w:ascii="Calibri" w:hAnsi="Calibri"/>
        </w:rPr>
        <w:t>are aware of the charge that needs to be made.</w:t>
      </w:r>
    </w:p>
    <w:p w14:paraId="2B58D474" w14:textId="36F2CF1F" w:rsidR="009F22E2" w:rsidRPr="004F23DF" w:rsidRDefault="009F22E2">
      <w:pPr>
        <w:numPr>
          <w:ilvl w:val="0"/>
          <w:numId w:val="1"/>
        </w:numPr>
        <w:rPr>
          <w:rFonts w:ascii="Calibri" w:hAnsi="Calibri"/>
        </w:rPr>
      </w:pPr>
      <w:r w:rsidRPr="004F23DF">
        <w:rPr>
          <w:rFonts w:ascii="Calibri" w:hAnsi="Calibri"/>
        </w:rPr>
        <w:t>If a parent, carer or designated adult is more than 15 minutes late in collecting their child, the Head of Centre will be informed</w:t>
      </w:r>
      <w:r w:rsidR="00531F5B" w:rsidRPr="004F23DF">
        <w:rPr>
          <w:rFonts w:ascii="Calibri" w:hAnsi="Calibri"/>
        </w:rPr>
        <w:t xml:space="preserve">. During holiday clubs, the </w:t>
      </w:r>
      <w:r w:rsidR="002F7E6E">
        <w:rPr>
          <w:rFonts w:ascii="Calibri" w:hAnsi="Calibri"/>
        </w:rPr>
        <w:t xml:space="preserve">holiday club </w:t>
      </w:r>
      <w:r w:rsidR="00531F5B" w:rsidRPr="004F23DF">
        <w:rPr>
          <w:rFonts w:ascii="Calibri" w:hAnsi="Calibri"/>
        </w:rPr>
        <w:t>M</w:t>
      </w:r>
      <w:r w:rsidRPr="004F23DF">
        <w:rPr>
          <w:rFonts w:ascii="Calibri" w:hAnsi="Calibri"/>
        </w:rPr>
        <w:t>anager</w:t>
      </w:r>
      <w:r w:rsidR="00531F5B" w:rsidRPr="004F23DF">
        <w:rPr>
          <w:rFonts w:ascii="Calibri" w:hAnsi="Calibri"/>
        </w:rPr>
        <w:t xml:space="preserve"> </w:t>
      </w:r>
      <w:r w:rsidRPr="004F23DF">
        <w:rPr>
          <w:rFonts w:ascii="Calibri" w:hAnsi="Calibri"/>
        </w:rPr>
        <w:t>will take on this role</w:t>
      </w:r>
      <w:r w:rsidR="00387D6D">
        <w:rPr>
          <w:rFonts w:ascii="Calibri" w:hAnsi="Calibri"/>
        </w:rPr>
        <w:t xml:space="preserve"> or the Owlets Manager if during </w:t>
      </w:r>
      <w:r w:rsidR="003B4519">
        <w:rPr>
          <w:rFonts w:ascii="Calibri" w:hAnsi="Calibri"/>
        </w:rPr>
        <w:t>Owlets and the Head of Centre is no longer in the building.</w:t>
      </w:r>
    </w:p>
    <w:p w14:paraId="09DB23BC" w14:textId="77777777" w:rsidR="009F22E2" w:rsidRPr="004F23DF" w:rsidRDefault="009F22E2">
      <w:pPr>
        <w:numPr>
          <w:ilvl w:val="0"/>
          <w:numId w:val="1"/>
        </w:numPr>
        <w:rPr>
          <w:rFonts w:ascii="Calibri" w:hAnsi="Calibri"/>
        </w:rPr>
      </w:pPr>
      <w:r w:rsidRPr="004F23DF">
        <w:rPr>
          <w:rFonts w:ascii="Calibri" w:hAnsi="Calibri"/>
        </w:rPr>
        <w:t>The Head of Centre</w:t>
      </w:r>
      <w:r w:rsidR="009F05EB" w:rsidRPr="004F23DF">
        <w:rPr>
          <w:rFonts w:ascii="Calibri" w:hAnsi="Calibri"/>
        </w:rPr>
        <w:t xml:space="preserve">, </w:t>
      </w:r>
      <w:proofErr w:type="gramStart"/>
      <w:r w:rsidR="009F05EB" w:rsidRPr="004F23DF">
        <w:rPr>
          <w:rFonts w:ascii="Calibri" w:hAnsi="Calibri"/>
        </w:rPr>
        <w:t>Owlets</w:t>
      </w:r>
      <w:proofErr w:type="gramEnd"/>
      <w:r w:rsidR="009F05EB" w:rsidRPr="004F23DF">
        <w:rPr>
          <w:rFonts w:ascii="Calibri" w:hAnsi="Calibri"/>
        </w:rPr>
        <w:t xml:space="preserve"> manager or class teacher</w:t>
      </w:r>
      <w:r w:rsidRPr="004F23DF">
        <w:rPr>
          <w:rFonts w:ascii="Calibri" w:hAnsi="Calibri"/>
        </w:rPr>
        <w:t xml:space="preserve"> will call the parent, carer or designated adult, and use any other emergency contact details available in order to try to ascertain the cause for the delay, and how long it is likely to last.  Messages will always be left on any answer phone requesting a prompt reply</w:t>
      </w:r>
      <w:r w:rsidR="004F23DF" w:rsidRPr="004F23DF">
        <w:rPr>
          <w:rFonts w:ascii="Calibri" w:hAnsi="Calibri"/>
        </w:rPr>
        <w:t>.</w:t>
      </w:r>
    </w:p>
    <w:p w14:paraId="36F6A29D" w14:textId="2C93472B" w:rsidR="009F22E2" w:rsidRPr="004F23DF" w:rsidRDefault="008D5C28">
      <w:pPr>
        <w:numPr>
          <w:ilvl w:val="0"/>
          <w:numId w:val="1"/>
        </w:numPr>
        <w:rPr>
          <w:rFonts w:ascii="Calibri" w:hAnsi="Calibri"/>
        </w:rPr>
      </w:pPr>
      <w:r>
        <w:rPr>
          <w:rFonts w:ascii="Calibri" w:hAnsi="Calibri"/>
        </w:rPr>
        <w:t>I</w:t>
      </w:r>
      <w:r w:rsidR="00CF22E5">
        <w:rPr>
          <w:rFonts w:ascii="Calibri" w:hAnsi="Calibri"/>
        </w:rPr>
        <w:t xml:space="preserve">f still </w:t>
      </w:r>
      <w:r w:rsidR="009F22E2" w:rsidRPr="004F23DF">
        <w:rPr>
          <w:rFonts w:ascii="Calibri" w:hAnsi="Calibri"/>
        </w:rPr>
        <w:t>waiting to be collected</w:t>
      </w:r>
      <w:r w:rsidR="00CF22E5">
        <w:rPr>
          <w:rFonts w:ascii="Calibri" w:hAnsi="Calibri"/>
        </w:rPr>
        <w:t xml:space="preserve"> after the end of Owlets</w:t>
      </w:r>
      <w:r w:rsidR="009F22E2" w:rsidRPr="004F23DF">
        <w:rPr>
          <w:rFonts w:ascii="Calibri" w:hAnsi="Calibri"/>
        </w:rPr>
        <w:t>, the child will be supervised by two members of staff who will offer them activities and as much support and reassurance as is necessary</w:t>
      </w:r>
      <w:r w:rsidR="004F23DF" w:rsidRPr="004F23DF">
        <w:rPr>
          <w:rFonts w:ascii="Calibri" w:hAnsi="Calibri"/>
        </w:rPr>
        <w:t>.</w:t>
      </w:r>
    </w:p>
    <w:p w14:paraId="2EC9272B" w14:textId="77777777" w:rsidR="009F22E2" w:rsidRPr="004F23DF" w:rsidRDefault="009F22E2">
      <w:pPr>
        <w:numPr>
          <w:ilvl w:val="0"/>
          <w:numId w:val="1"/>
        </w:numPr>
        <w:rPr>
          <w:rFonts w:ascii="Calibri" w:hAnsi="Calibri"/>
        </w:rPr>
      </w:pPr>
      <w:r w:rsidRPr="004F23DF">
        <w:rPr>
          <w:rFonts w:ascii="Calibri" w:hAnsi="Calibri"/>
        </w:rPr>
        <w:t>If, after repeated attempts, no contact is made the Head of Centre will call Social Care for advice after 30 minutes of the Centre closing</w:t>
      </w:r>
      <w:r w:rsidR="004F23DF" w:rsidRPr="004F23DF">
        <w:rPr>
          <w:rFonts w:ascii="Calibri" w:hAnsi="Calibri"/>
        </w:rPr>
        <w:t>.</w:t>
      </w:r>
    </w:p>
    <w:p w14:paraId="75F0770E" w14:textId="77777777" w:rsidR="009F22E2" w:rsidRPr="004F23DF" w:rsidRDefault="009F22E2">
      <w:pPr>
        <w:numPr>
          <w:ilvl w:val="0"/>
          <w:numId w:val="1"/>
        </w:numPr>
        <w:rPr>
          <w:rFonts w:ascii="Calibri" w:hAnsi="Calibri"/>
        </w:rPr>
      </w:pPr>
      <w:r w:rsidRPr="004F23DF">
        <w:rPr>
          <w:rFonts w:ascii="Calibri" w:hAnsi="Calibri"/>
        </w:rPr>
        <w:t xml:space="preserve">The Centre will act on </w:t>
      </w:r>
      <w:r w:rsidR="004F23DF" w:rsidRPr="004F23DF">
        <w:rPr>
          <w:rFonts w:ascii="Calibri" w:hAnsi="Calibri"/>
        </w:rPr>
        <w:t xml:space="preserve">the </w:t>
      </w:r>
      <w:r w:rsidRPr="004F23DF">
        <w:rPr>
          <w:rFonts w:ascii="Calibri" w:hAnsi="Calibri"/>
        </w:rPr>
        <w:t>advice of Social Care</w:t>
      </w:r>
      <w:r w:rsidR="004F23DF" w:rsidRPr="004F23DF">
        <w:rPr>
          <w:rFonts w:ascii="Calibri" w:hAnsi="Calibri"/>
        </w:rPr>
        <w:t>.</w:t>
      </w:r>
    </w:p>
    <w:p w14:paraId="25145D82" w14:textId="77777777" w:rsidR="009F22E2" w:rsidRPr="004F23DF" w:rsidRDefault="009F22E2">
      <w:pPr>
        <w:numPr>
          <w:ilvl w:val="0"/>
          <w:numId w:val="1"/>
        </w:numPr>
        <w:rPr>
          <w:rFonts w:ascii="Calibri" w:hAnsi="Calibri"/>
        </w:rPr>
      </w:pPr>
      <w:r w:rsidRPr="004F23DF">
        <w:rPr>
          <w:rFonts w:ascii="Calibri" w:hAnsi="Calibri"/>
        </w:rPr>
        <w:t>Unless absolutely necessary</w:t>
      </w:r>
      <w:r w:rsidR="009F05EB" w:rsidRPr="004F23DF">
        <w:rPr>
          <w:rFonts w:ascii="Calibri" w:hAnsi="Calibri"/>
        </w:rPr>
        <w:t xml:space="preserve"> (with social care advice and in the case of safety)</w:t>
      </w:r>
      <w:r w:rsidR="004F23DF" w:rsidRPr="004F23DF">
        <w:rPr>
          <w:rFonts w:ascii="Calibri" w:hAnsi="Calibri"/>
        </w:rPr>
        <w:t>,</w:t>
      </w:r>
      <w:r w:rsidRPr="004F23DF">
        <w:rPr>
          <w:rFonts w:ascii="Calibri" w:hAnsi="Calibri"/>
        </w:rPr>
        <w:t xml:space="preserve"> the child will not be taken t</w:t>
      </w:r>
      <w:r w:rsidR="004F23DF" w:rsidRPr="004F23DF">
        <w:rPr>
          <w:rFonts w:ascii="Calibri" w:hAnsi="Calibri"/>
        </w:rPr>
        <w:t>o the home of a member of staff</w:t>
      </w:r>
      <w:r w:rsidRPr="004F23DF">
        <w:rPr>
          <w:rFonts w:ascii="Calibri" w:hAnsi="Calibri"/>
        </w:rPr>
        <w:t xml:space="preserve"> or away from the Centre’s premises, in the course of waiting for them to be collected at the end of a session</w:t>
      </w:r>
      <w:r w:rsidR="004F23DF" w:rsidRPr="004F23DF">
        <w:rPr>
          <w:rFonts w:ascii="Calibri" w:hAnsi="Calibri"/>
        </w:rPr>
        <w:t>.</w:t>
      </w:r>
    </w:p>
    <w:p w14:paraId="1953FCA6" w14:textId="77777777" w:rsidR="009F22E2" w:rsidRPr="004F23DF" w:rsidRDefault="009F22E2">
      <w:pPr>
        <w:numPr>
          <w:ilvl w:val="0"/>
          <w:numId w:val="1"/>
        </w:numPr>
        <w:rPr>
          <w:rFonts w:ascii="Calibri" w:hAnsi="Calibri"/>
        </w:rPr>
      </w:pPr>
      <w:r w:rsidRPr="004F23DF">
        <w:rPr>
          <w:rFonts w:ascii="Calibri" w:hAnsi="Calibri"/>
        </w:rPr>
        <w:t>The child will remain in the care of the Centre’s two staff members until they are collected by the par</w:t>
      </w:r>
      <w:r w:rsidR="004F23DF" w:rsidRPr="004F23DF">
        <w:rPr>
          <w:rFonts w:ascii="Calibri" w:hAnsi="Calibri"/>
        </w:rPr>
        <w:t xml:space="preserve">ent, carer or designated adult </w:t>
      </w:r>
      <w:r w:rsidRPr="004F23DF">
        <w:rPr>
          <w:rFonts w:ascii="Calibri" w:hAnsi="Calibri"/>
        </w:rPr>
        <w:t>or alternatively placed in the care of Social Care</w:t>
      </w:r>
      <w:r w:rsidR="004F23DF" w:rsidRPr="004F23DF">
        <w:rPr>
          <w:rFonts w:ascii="Calibri" w:hAnsi="Calibri"/>
        </w:rPr>
        <w:t>.</w:t>
      </w:r>
    </w:p>
    <w:p w14:paraId="46103D87" w14:textId="77777777" w:rsidR="009F22E2" w:rsidRPr="004F23DF" w:rsidRDefault="009F22E2">
      <w:pPr>
        <w:numPr>
          <w:ilvl w:val="0"/>
          <w:numId w:val="1"/>
        </w:numPr>
        <w:rPr>
          <w:rFonts w:ascii="Calibri" w:hAnsi="Calibri"/>
        </w:rPr>
      </w:pPr>
      <w:r w:rsidRPr="004F23DF">
        <w:rPr>
          <w:rFonts w:ascii="Calibri" w:hAnsi="Calibri"/>
        </w:rPr>
        <w:t>In the event of Social Care being called and responsibility for the child being passed to a safeguarding agency, the Head of Centre will attempt to leave a further telephone message with the parent/carer or designated adults’ answer phone.  Furthermore, a note will be left on the door of the Centre’s premises informing the parent, carer or designated adult of what has happened.  The note will reassure them of their child’s safety and instruct them to contact the local Social Care Department.  We will consider leaving a note at the family home</w:t>
      </w:r>
      <w:r w:rsidR="004F23DF" w:rsidRPr="004F23DF">
        <w:rPr>
          <w:rFonts w:ascii="Calibri" w:hAnsi="Calibri"/>
        </w:rPr>
        <w:t>.</w:t>
      </w:r>
    </w:p>
    <w:p w14:paraId="47E8BF24" w14:textId="77777777" w:rsidR="00550103" w:rsidRDefault="009F22E2">
      <w:pPr>
        <w:numPr>
          <w:ilvl w:val="0"/>
          <w:numId w:val="1"/>
        </w:numPr>
        <w:rPr>
          <w:rFonts w:ascii="Calibri" w:hAnsi="Calibri"/>
        </w:rPr>
      </w:pPr>
      <w:r w:rsidRPr="004F23DF">
        <w:rPr>
          <w:rFonts w:ascii="Calibri" w:hAnsi="Calibri"/>
        </w:rPr>
        <w:lastRenderedPageBreak/>
        <w:t xml:space="preserve">Incidents of late collection will be recorded by the Head of Centre and discussed with parents/carers at the earliest opportunity. </w:t>
      </w:r>
    </w:p>
    <w:p w14:paraId="781539FC" w14:textId="3CCAB75A" w:rsidR="009F22E2" w:rsidRPr="004F23DF" w:rsidRDefault="009F22E2">
      <w:pPr>
        <w:numPr>
          <w:ilvl w:val="0"/>
          <w:numId w:val="1"/>
        </w:numPr>
        <w:rPr>
          <w:rFonts w:ascii="Calibri" w:hAnsi="Calibri"/>
        </w:rPr>
      </w:pPr>
      <w:r w:rsidRPr="004F23DF">
        <w:rPr>
          <w:rFonts w:ascii="Calibri" w:hAnsi="Calibri"/>
        </w:rPr>
        <w:t>Parents and carers will be informed that persistent late collection from Owlets may result in the imposition of a fine or the loss of their child’s place at Owlets.</w:t>
      </w:r>
    </w:p>
    <w:p w14:paraId="615E5F7F" w14:textId="77777777" w:rsidR="009F22E2" w:rsidRPr="004F23DF" w:rsidRDefault="009F22E2">
      <w:pPr>
        <w:rPr>
          <w:rFonts w:ascii="Calibri" w:hAnsi="Calibri"/>
          <w:b/>
        </w:rPr>
      </w:pPr>
    </w:p>
    <w:p w14:paraId="7C827B00" w14:textId="77777777" w:rsidR="009F22E2" w:rsidRPr="004F23DF" w:rsidRDefault="00A75A5D">
      <w:pPr>
        <w:rPr>
          <w:rFonts w:ascii="Calibri" w:hAnsi="Calibri"/>
          <w:b/>
        </w:rPr>
      </w:pPr>
      <w:r w:rsidRPr="004F23DF">
        <w:rPr>
          <w:rFonts w:ascii="Calibri" w:hAnsi="Calibri"/>
          <w:b/>
        </w:rPr>
        <w:t>Social Care</w:t>
      </w:r>
      <w:r w:rsidR="004F23DF">
        <w:rPr>
          <w:rFonts w:ascii="Calibri" w:hAnsi="Calibri"/>
          <w:b/>
        </w:rPr>
        <w:t>:</w:t>
      </w:r>
      <w:r w:rsidRPr="004F23DF">
        <w:rPr>
          <w:rFonts w:ascii="Calibri" w:hAnsi="Calibri"/>
          <w:b/>
        </w:rPr>
        <w:t xml:space="preserve"> 03</w:t>
      </w:r>
      <w:r w:rsidR="00B6437E" w:rsidRPr="004F23DF">
        <w:rPr>
          <w:rFonts w:ascii="Calibri" w:hAnsi="Calibri"/>
          <w:b/>
        </w:rPr>
        <w:t>45 045</w:t>
      </w:r>
      <w:r w:rsidRPr="004F23DF">
        <w:rPr>
          <w:rFonts w:ascii="Calibri" w:hAnsi="Calibri"/>
          <w:b/>
        </w:rPr>
        <w:t>5203</w:t>
      </w:r>
      <w:r w:rsidR="00C16A9A">
        <w:rPr>
          <w:rFonts w:ascii="Calibri" w:hAnsi="Calibri"/>
          <w:b/>
        </w:rPr>
        <w:t xml:space="preserve">    Emergency Duty Team: 01733 234724</w:t>
      </w:r>
    </w:p>
    <w:sectPr w:rsidR="009F22E2" w:rsidRPr="004F23DF" w:rsidSect="00C53E8B">
      <w:footerReference w:type="default" r:id="rId10"/>
      <w:headerReference w:type="first" r:id="rId11"/>
      <w:footerReference w:type="first" r:id="rId12"/>
      <w:pgSz w:w="12240" w:h="15840"/>
      <w:pgMar w:top="1134" w:right="1797" w:bottom="1134" w:left="1797"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89BC6E" w14:textId="77777777" w:rsidR="00847F95" w:rsidRDefault="00847F95">
      <w:r>
        <w:separator/>
      </w:r>
    </w:p>
  </w:endnote>
  <w:endnote w:type="continuationSeparator" w:id="0">
    <w:p w14:paraId="01B22C82" w14:textId="77777777" w:rsidR="00847F95" w:rsidRDefault="00847F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ptos Display">
    <w:altName w:val="Calibri"/>
    <w:charset w:val="00"/>
    <w:family w:val="swiss"/>
    <w:pitch w:val="variable"/>
    <w:sig w:usb0="20000287" w:usb1="00000003" w:usb2="00000000" w:usb3="00000000" w:csb0="0000019F" w:csb1="00000000"/>
  </w:font>
  <w:font w:name="Aptos">
    <w:altName w:val="Calibri"/>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F9205" w14:textId="4C1FF7B3" w:rsidR="009F22E2" w:rsidRPr="002D690E" w:rsidRDefault="002D690E">
    <w:pPr>
      <w:pStyle w:val="Footer"/>
      <w:rPr>
        <w:rFonts w:ascii="Comic Sans MS" w:hAnsi="Comic Sans MS"/>
        <w:sz w:val="20"/>
        <w:szCs w:val="20"/>
        <w:lang w:val="en-GB"/>
      </w:rPr>
    </w:pPr>
    <w:r w:rsidRPr="002D690E">
      <w:rPr>
        <w:rFonts w:ascii="Comic Sans MS" w:hAnsi="Comic Sans MS"/>
        <w:sz w:val="20"/>
        <w:szCs w:val="20"/>
        <w:lang w:val="en-GB"/>
      </w:rPr>
      <w:t xml:space="preserve">Reviewed </w:t>
    </w:r>
    <w:r w:rsidR="009E652A">
      <w:rPr>
        <w:rFonts w:ascii="Comic Sans MS" w:hAnsi="Comic Sans MS"/>
        <w:sz w:val="20"/>
        <w:szCs w:val="20"/>
        <w:lang w:val="en-GB"/>
      </w:rPr>
      <w:t>March 20</w:t>
    </w:r>
    <w:r w:rsidR="009F095F">
      <w:rPr>
        <w:rFonts w:ascii="Comic Sans MS" w:hAnsi="Comic Sans MS"/>
        <w:sz w:val="20"/>
        <w:szCs w:val="20"/>
        <w:lang w:val="en-GB"/>
      </w:rPr>
      <w:t>2</w:t>
    </w:r>
    <w:r w:rsidR="00682150">
      <w:rPr>
        <w:rFonts w:ascii="Comic Sans MS" w:hAnsi="Comic Sans MS"/>
        <w:sz w:val="20"/>
        <w:szCs w:val="20"/>
        <w:lang w:val="en-GB"/>
      </w:rPr>
      <w:t>5</w:t>
    </w:r>
  </w:p>
  <w:p w14:paraId="0EA18683" w14:textId="614985D8" w:rsidR="002027D9" w:rsidRPr="002D690E" w:rsidRDefault="002D690E">
    <w:pPr>
      <w:pStyle w:val="Footer"/>
      <w:rPr>
        <w:rFonts w:ascii="Comic Sans MS" w:hAnsi="Comic Sans MS"/>
        <w:sz w:val="20"/>
        <w:szCs w:val="20"/>
        <w:lang w:val="en-GB"/>
      </w:rPr>
    </w:pPr>
    <w:r w:rsidRPr="002D690E">
      <w:rPr>
        <w:rFonts w:ascii="Comic Sans MS" w:hAnsi="Comic Sans MS"/>
        <w:sz w:val="20"/>
        <w:szCs w:val="20"/>
        <w:lang w:val="en-GB"/>
      </w:rPr>
      <w:t xml:space="preserve">Next review </w:t>
    </w:r>
    <w:r w:rsidR="009E652A">
      <w:rPr>
        <w:rFonts w:ascii="Comic Sans MS" w:hAnsi="Comic Sans MS"/>
        <w:sz w:val="20"/>
        <w:szCs w:val="20"/>
        <w:lang w:val="en-GB"/>
      </w:rPr>
      <w:t>March 20</w:t>
    </w:r>
    <w:r w:rsidR="009F095F">
      <w:rPr>
        <w:rFonts w:ascii="Comic Sans MS" w:hAnsi="Comic Sans MS"/>
        <w:sz w:val="20"/>
        <w:szCs w:val="20"/>
        <w:lang w:val="en-GB"/>
      </w:rPr>
      <w:t>2</w:t>
    </w:r>
    <w:r w:rsidR="00F9417C">
      <w:rPr>
        <w:rFonts w:ascii="Comic Sans MS" w:hAnsi="Comic Sans MS"/>
        <w:sz w:val="20"/>
        <w:szCs w:val="20"/>
        <w:lang w:val="en-GB"/>
      </w:rPr>
      <w:t>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C4065" w14:textId="1EEE8DC9" w:rsidR="008F3955" w:rsidRDefault="00703FAE">
    <w:pPr>
      <w:pStyle w:val="Footer"/>
    </w:pPr>
    <w:r>
      <w:t>Reviewed March 20</w:t>
    </w:r>
    <w:r w:rsidR="00682150">
      <w:t>25</w:t>
    </w:r>
  </w:p>
  <w:p w14:paraId="7DFF0CCC" w14:textId="6FD55215" w:rsidR="004C080A" w:rsidRDefault="00703FAE">
    <w:pPr>
      <w:pStyle w:val="Footer"/>
    </w:pPr>
    <w:r>
      <w:t>Next Review March 202</w:t>
    </w:r>
    <w:r w:rsidR="00682150">
      <w:t>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69344B" w14:textId="77777777" w:rsidR="00847F95" w:rsidRDefault="00847F95">
      <w:r>
        <w:separator/>
      </w:r>
    </w:p>
  </w:footnote>
  <w:footnote w:type="continuationSeparator" w:id="0">
    <w:p w14:paraId="2248DDDA" w14:textId="77777777" w:rsidR="00847F95" w:rsidRDefault="00847F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A2C4F" w14:textId="77777777" w:rsidR="008F3955" w:rsidRDefault="00AB1F89" w:rsidP="00C53E8B">
    <w:pPr>
      <w:pStyle w:val="Header"/>
      <w:jc w:val="center"/>
    </w:pPr>
    <w:r w:rsidRPr="00591751">
      <w:rPr>
        <w:noProof/>
        <w:lang w:val="en-GB" w:eastAsia="en-GB"/>
      </w:rPr>
      <w:drawing>
        <wp:inline distT="0" distB="0" distL="0" distR="0" wp14:anchorId="42AAF8F7" wp14:editId="341DF592">
          <wp:extent cx="693420" cy="693420"/>
          <wp:effectExtent l="0" t="0" r="0" b="0"/>
          <wp:docPr id="1" name="Picture 2" descr="Homerton logo JPEG May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Homerton logo JPEG May 20"/>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3420" cy="6934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90CE9"/>
    <w:multiLevelType w:val="hybridMultilevel"/>
    <w:tmpl w:val="EF08CF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D3179AD"/>
    <w:multiLevelType w:val="hybridMultilevel"/>
    <w:tmpl w:val="6768564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03D8"/>
    <w:rsid w:val="00064F84"/>
    <w:rsid w:val="002027D9"/>
    <w:rsid w:val="00215E35"/>
    <w:rsid w:val="002803D8"/>
    <w:rsid w:val="00297481"/>
    <w:rsid w:val="002B41D0"/>
    <w:rsid w:val="002D690E"/>
    <w:rsid w:val="002F7E6E"/>
    <w:rsid w:val="003341E2"/>
    <w:rsid w:val="00363844"/>
    <w:rsid w:val="00387D6D"/>
    <w:rsid w:val="003B4519"/>
    <w:rsid w:val="004C080A"/>
    <w:rsid w:val="004F23DF"/>
    <w:rsid w:val="00527243"/>
    <w:rsid w:val="00530BF4"/>
    <w:rsid w:val="00531F5B"/>
    <w:rsid w:val="0055009B"/>
    <w:rsid w:val="00550103"/>
    <w:rsid w:val="00591751"/>
    <w:rsid w:val="005C7D09"/>
    <w:rsid w:val="00617592"/>
    <w:rsid w:val="00637E6F"/>
    <w:rsid w:val="00682150"/>
    <w:rsid w:val="006B555E"/>
    <w:rsid w:val="00703FAE"/>
    <w:rsid w:val="00765E13"/>
    <w:rsid w:val="00766B12"/>
    <w:rsid w:val="007739E7"/>
    <w:rsid w:val="00847F95"/>
    <w:rsid w:val="00882414"/>
    <w:rsid w:val="008D5C28"/>
    <w:rsid w:val="008F3955"/>
    <w:rsid w:val="009A61D3"/>
    <w:rsid w:val="009E652A"/>
    <w:rsid w:val="009F05EB"/>
    <w:rsid w:val="009F095E"/>
    <w:rsid w:val="009F095F"/>
    <w:rsid w:val="009F22E2"/>
    <w:rsid w:val="00A75A5D"/>
    <w:rsid w:val="00AB1F89"/>
    <w:rsid w:val="00B6437E"/>
    <w:rsid w:val="00B835A3"/>
    <w:rsid w:val="00B846D4"/>
    <w:rsid w:val="00C16A9A"/>
    <w:rsid w:val="00C53E8B"/>
    <w:rsid w:val="00CF22E5"/>
    <w:rsid w:val="00D134C9"/>
    <w:rsid w:val="00D21EDC"/>
    <w:rsid w:val="00D522A7"/>
    <w:rsid w:val="00DD0625"/>
    <w:rsid w:val="00EF76BA"/>
    <w:rsid w:val="00F91095"/>
    <w:rsid w:val="00F941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5DA68D6"/>
  <w15:chartTrackingRefBased/>
  <w15:docId w15:val="{44B04A16-3C65-1741-82B1-2FE3FDFB5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paragraph" w:styleId="Heading2">
    <w:name w:val="heading 2"/>
    <w:basedOn w:val="Normal"/>
    <w:next w:val="Normal"/>
    <w:qFormat/>
    <w:pPr>
      <w:keepNext/>
      <w:jc w:val="center"/>
      <w:outlineLvl w:val="1"/>
    </w:pPr>
    <w:rPr>
      <w:rFonts w:ascii="Arial" w:hAnsi="Arial"/>
      <w:b/>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57EA4C515AD3D41A44DFFF9622B0C19" ma:contentTypeVersion="13" ma:contentTypeDescription="Create a new document." ma:contentTypeScope="" ma:versionID="049f26eb1d327ca3271b3cf422bb7ecc">
  <xsd:schema xmlns:xsd="http://www.w3.org/2001/XMLSchema" xmlns:xs="http://www.w3.org/2001/XMLSchema" xmlns:p="http://schemas.microsoft.com/office/2006/metadata/properties" xmlns:ns2="09c7298d-90fc-4df3-bc1e-a1cb617996f8" xmlns:ns3="e23ec684-cd5b-48b6-b9aa-4be690fe09cb" targetNamespace="http://schemas.microsoft.com/office/2006/metadata/properties" ma:root="true" ma:fieldsID="83ee4e559a785c49b2087bb749a89bba" ns2:_="" ns3:_="">
    <xsd:import namespace="09c7298d-90fc-4df3-bc1e-a1cb617996f8"/>
    <xsd:import namespace="e23ec684-cd5b-48b6-b9aa-4be690fe09c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c7298d-90fc-4df3-bc1e-a1cb617996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41fa7cb7-e318-4117-b907-ea5a7848fa5f"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3ec684-cd5b-48b6-b9aa-4be690fe09cb"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8957581e-cf97-454b-8d4c-bfa9a18382f4}" ma:internalName="TaxCatchAll" ma:showField="CatchAllData" ma:web="e23ec684-cd5b-48b6-b9aa-4be690fe09c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29A7DB1-00E4-4C00-BFD5-8380CACE01C4}">
  <ds:schemaRefs>
    <ds:schemaRef ds:uri="http://schemas.microsoft.com/office/2006/metadata/longProperties"/>
  </ds:schemaRefs>
</ds:datastoreItem>
</file>

<file path=customXml/itemProps2.xml><?xml version="1.0" encoding="utf-8"?>
<ds:datastoreItem xmlns:ds="http://schemas.openxmlformats.org/officeDocument/2006/customXml" ds:itemID="{EAD318B3-4705-43C2-BDBF-2B06E5AEA2C8}">
  <ds:schemaRefs>
    <ds:schemaRef ds:uri="http://schemas.microsoft.com/office/2006/metadata/contentType"/>
    <ds:schemaRef ds:uri="http://schemas.microsoft.com/office/2006/metadata/properties/metaAttributes"/>
    <ds:schemaRef ds:uri="http://www.w3.org/2000/xmlns/"/>
    <ds:schemaRef ds:uri="http://www.w3.org/2001/XMLSchema"/>
    <ds:schemaRef ds:uri="09c7298d-90fc-4df3-bc1e-a1cb617996f8"/>
    <ds:schemaRef ds:uri="e23ec684-cd5b-48b6-b9aa-4be690fe09cb"/>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9162AED-1BB2-4B3A-A81A-9DC7198BB29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559</Words>
  <Characters>2594</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Homerton Children’s Centre Uncollected Children Policy &amp; Procedures</vt:lpstr>
    </vt:vector>
  </TitlesOfParts>
  <Company>CCC</Company>
  <LinksUpToDate>false</LinksUpToDate>
  <CharactersWithSpaces>3147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Homerton Children’s Centre Uncollected Children Policy &amp; Procedures</dc:title>
  <dc:subject/>
  <dc:creator>ELH ICT Service</dc:creator>
  <cp:keywords/>
  <cp:lastModifiedBy>Pearson Alex</cp:lastModifiedBy>
  <cp:revision>2</cp:revision>
  <cp:lastPrinted>2009-12-02T10:24:00Z</cp:lastPrinted>
  <dcterms:created xsi:type="dcterms:W3CDTF">2025-04-03T07:35:00Z</dcterms:created>
  <dcterms:modified xsi:type="dcterms:W3CDTF">2025-04-03T07:35:00Z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Pearson Alex</vt:lpwstr>
  </property>
  <property fmtid="{D5CDD505-2E9C-101B-9397-08002B2CF9AE}" pid="3" name="Order">
    <vt:lpwstr>44800.0000000000</vt:lpwstr>
  </property>
  <property fmtid="{D5CDD505-2E9C-101B-9397-08002B2CF9AE}" pid="4" name="display_urn:schemas-microsoft-com:office:office#Author">
    <vt:lpwstr>Pearson Alex</vt:lpwstr>
  </property>
</Properties>
</file>