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DF050" w14:textId="31E48554" w:rsidR="00957BF9" w:rsidRPr="00957BF9" w:rsidRDefault="002349C3" w:rsidP="00A71623">
      <w:pPr>
        <w:spacing w:before="100" w:beforeAutospacing="1" w:after="100" w:afterAutospacing="1"/>
        <w:jc w:val="center"/>
        <w:rPr>
          <w:rFonts w:ascii="Times New Roman" w:eastAsia="Times New Roman" w:hAnsi="Times New Roman" w:cs="Times New Roman"/>
          <w:u w:val="single"/>
          <w:lang w:eastAsia="en-GB"/>
        </w:rPr>
      </w:pPr>
      <w:r>
        <w:rPr>
          <w:noProof/>
          <w:lang w:eastAsia="en-GB"/>
        </w:rPr>
        <w:drawing>
          <wp:anchor distT="0" distB="0" distL="114300" distR="114300" simplePos="0" relativeHeight="251658240" behindDoc="1" locked="0" layoutInCell="1" allowOverlap="1" wp14:anchorId="26DBBD9C" wp14:editId="46256401">
            <wp:simplePos x="0" y="0"/>
            <wp:positionH relativeFrom="column">
              <wp:posOffset>0</wp:posOffset>
            </wp:positionH>
            <wp:positionV relativeFrom="paragraph">
              <wp:posOffset>147</wp:posOffset>
            </wp:positionV>
            <wp:extent cx="852805" cy="848995"/>
            <wp:effectExtent l="0" t="0" r="4445" b="8255"/>
            <wp:wrapTight wrapText="bothSides">
              <wp:wrapPolygon edited="0">
                <wp:start x="0" y="0"/>
                <wp:lineTo x="0" y="21325"/>
                <wp:lineTo x="21230" y="21325"/>
                <wp:lineTo x="21230" y="0"/>
                <wp:lineTo x="0" y="0"/>
              </wp:wrapPolygon>
            </wp:wrapTight>
            <wp:docPr id="1" name="Picture 1" descr="homerton early yea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rton early year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2805" cy="848995"/>
                    </a:xfrm>
                    <a:prstGeom prst="rect">
                      <a:avLst/>
                    </a:prstGeom>
                    <a:noFill/>
                    <a:ln>
                      <a:noFill/>
                    </a:ln>
                  </pic:spPr>
                </pic:pic>
              </a:graphicData>
            </a:graphic>
          </wp:anchor>
        </w:drawing>
      </w:r>
      <w:r w:rsidR="00957BF9" w:rsidRPr="00957BF9">
        <w:rPr>
          <w:rFonts w:ascii="Calibri" w:eastAsia="Times New Roman" w:hAnsi="Calibri" w:cs="Calibri"/>
          <w:sz w:val="22"/>
          <w:szCs w:val="22"/>
          <w:u w:val="single"/>
          <w:lang w:eastAsia="en-GB"/>
        </w:rPr>
        <w:t>UNDERSTANDING THE WORLD POLICY</w:t>
      </w:r>
    </w:p>
    <w:p w14:paraId="248D5CA1" w14:textId="77777777" w:rsidR="00FE1BAD" w:rsidRDefault="00FE1BAD" w:rsidP="005E2B68">
      <w:pPr>
        <w:spacing w:before="100" w:beforeAutospacing="1" w:after="100" w:afterAutospacing="1"/>
        <w:rPr>
          <w:rFonts w:ascii="Calibri" w:eastAsia="Times New Roman" w:hAnsi="Calibri" w:cs="Calibri"/>
          <w:sz w:val="22"/>
          <w:szCs w:val="22"/>
          <w:lang w:eastAsia="en-GB"/>
        </w:rPr>
      </w:pPr>
    </w:p>
    <w:p w14:paraId="2485849E" w14:textId="77777777" w:rsidR="00FE1BAD" w:rsidRDefault="00FE1BAD" w:rsidP="005E2B68">
      <w:pPr>
        <w:spacing w:before="100" w:beforeAutospacing="1" w:after="100" w:afterAutospacing="1"/>
        <w:rPr>
          <w:rFonts w:ascii="Calibri" w:eastAsia="Times New Roman" w:hAnsi="Calibri" w:cs="Calibri"/>
          <w:sz w:val="22"/>
          <w:szCs w:val="22"/>
          <w:lang w:eastAsia="en-GB"/>
        </w:rPr>
      </w:pPr>
    </w:p>
    <w:p w14:paraId="00F82534" w14:textId="5FF8C73D" w:rsidR="00FE1BAD" w:rsidRDefault="00957BF9" w:rsidP="005E2B68">
      <w:pPr>
        <w:spacing w:before="100" w:beforeAutospacing="1" w:after="100" w:afterAutospacing="1"/>
        <w:rPr>
          <w:rFonts w:ascii="Calibri" w:eastAsia="Times New Roman" w:hAnsi="Calibri" w:cs="Calibri"/>
          <w:sz w:val="22"/>
          <w:szCs w:val="22"/>
          <w:lang w:eastAsia="en-GB"/>
        </w:rPr>
      </w:pPr>
      <w:r w:rsidRPr="00957BF9">
        <w:rPr>
          <w:rFonts w:ascii="Calibri" w:eastAsia="Times New Roman" w:hAnsi="Calibri" w:cs="Calibri"/>
          <w:sz w:val="22"/>
          <w:szCs w:val="22"/>
          <w:lang w:eastAsia="en-GB"/>
        </w:rPr>
        <w:t xml:space="preserve">Understanding the World is the curriculum area which helps children to make </w:t>
      </w:r>
      <w:r w:rsidRPr="00957BF9">
        <w:rPr>
          <w:rFonts w:ascii="Calibri" w:eastAsia="Times New Roman" w:hAnsi="Calibri" w:cs="Calibri"/>
          <w:color w:val="212121"/>
          <w:sz w:val="22"/>
          <w:szCs w:val="22"/>
          <w:lang w:eastAsia="en-GB"/>
        </w:rPr>
        <w:t xml:space="preserve">sense of the physical world </w:t>
      </w:r>
      <w:r>
        <w:rPr>
          <w:rFonts w:ascii="Calibri" w:eastAsia="Times New Roman" w:hAnsi="Calibri" w:cs="Calibri"/>
          <w:color w:val="212121"/>
          <w:sz w:val="22"/>
          <w:szCs w:val="22"/>
          <w:lang w:eastAsia="en-GB"/>
        </w:rPr>
        <w:t xml:space="preserve">and their </w:t>
      </w:r>
      <w:r w:rsidRPr="00957BF9">
        <w:rPr>
          <w:rFonts w:ascii="Calibri" w:eastAsia="Times New Roman" w:hAnsi="Calibri" w:cs="Calibri"/>
          <w:color w:val="212121"/>
          <w:sz w:val="22"/>
          <w:szCs w:val="22"/>
          <w:lang w:eastAsia="en-GB"/>
        </w:rPr>
        <w:t xml:space="preserve">community through opportunities to explore, observe and find out about people, places, living things and </w:t>
      </w:r>
      <w:r>
        <w:rPr>
          <w:rFonts w:ascii="Calibri" w:eastAsia="Times New Roman" w:hAnsi="Calibri" w:cs="Calibri"/>
          <w:color w:val="212121"/>
          <w:sz w:val="22"/>
          <w:szCs w:val="22"/>
          <w:lang w:eastAsia="en-GB"/>
        </w:rPr>
        <w:t>t</w:t>
      </w:r>
      <w:r w:rsidRPr="00957BF9">
        <w:rPr>
          <w:rFonts w:ascii="Calibri" w:eastAsia="Times New Roman" w:hAnsi="Calibri" w:cs="Calibri"/>
          <w:color w:val="212121"/>
          <w:sz w:val="22"/>
          <w:szCs w:val="22"/>
          <w:lang w:eastAsia="en-GB"/>
        </w:rPr>
        <w:t>he environment</w:t>
      </w:r>
      <w:r>
        <w:rPr>
          <w:rFonts w:ascii="Calibri" w:eastAsia="Times New Roman" w:hAnsi="Calibri" w:cs="Calibri"/>
          <w:color w:val="212121"/>
          <w:sz w:val="22"/>
          <w:szCs w:val="22"/>
          <w:lang w:eastAsia="en-GB"/>
        </w:rPr>
        <w:t>.</w:t>
      </w:r>
      <w:r>
        <w:rPr>
          <w:rFonts w:ascii="Times New Roman" w:eastAsia="Times New Roman" w:hAnsi="Times New Roman" w:cs="Times New Roman"/>
          <w:lang w:eastAsia="en-GB"/>
        </w:rPr>
        <w:t xml:space="preserve"> </w:t>
      </w:r>
      <w:r w:rsidRPr="00957BF9">
        <w:rPr>
          <w:rFonts w:ascii="Calibri" w:eastAsia="Times New Roman" w:hAnsi="Calibri" w:cs="Calibri"/>
          <w:sz w:val="22"/>
          <w:szCs w:val="22"/>
          <w:lang w:eastAsia="en-GB"/>
        </w:rPr>
        <w:t>Children’s development in this area is supported with reference to Early Years Foundation Stage statutory and non-statutory materials and the areas of learning described within them, i.e. People</w:t>
      </w:r>
      <w:r>
        <w:rPr>
          <w:rFonts w:ascii="Calibri" w:eastAsia="Times New Roman" w:hAnsi="Calibri" w:cs="Calibri"/>
          <w:sz w:val="22"/>
          <w:szCs w:val="22"/>
          <w:lang w:eastAsia="en-GB"/>
        </w:rPr>
        <w:t>, Culture</w:t>
      </w:r>
      <w:r w:rsidRPr="00957BF9">
        <w:rPr>
          <w:rFonts w:ascii="Calibri" w:eastAsia="Times New Roman" w:hAnsi="Calibri" w:cs="Calibri"/>
          <w:sz w:val="22"/>
          <w:szCs w:val="22"/>
          <w:lang w:eastAsia="en-GB"/>
        </w:rPr>
        <w:t xml:space="preserve"> </w:t>
      </w:r>
      <w:r>
        <w:rPr>
          <w:rFonts w:ascii="Calibri" w:eastAsia="Times New Roman" w:hAnsi="Calibri" w:cs="Calibri"/>
          <w:sz w:val="22"/>
          <w:szCs w:val="22"/>
          <w:lang w:eastAsia="en-GB"/>
        </w:rPr>
        <w:t>&amp;</w:t>
      </w:r>
      <w:r w:rsidRPr="00957BF9">
        <w:rPr>
          <w:rFonts w:ascii="Calibri" w:eastAsia="Times New Roman" w:hAnsi="Calibri" w:cs="Calibri"/>
          <w:sz w:val="22"/>
          <w:szCs w:val="22"/>
          <w:lang w:eastAsia="en-GB"/>
        </w:rPr>
        <w:t xml:space="preserve"> Communities; The </w:t>
      </w:r>
      <w:r>
        <w:rPr>
          <w:rFonts w:ascii="Calibri" w:eastAsia="Times New Roman" w:hAnsi="Calibri" w:cs="Calibri"/>
          <w:sz w:val="22"/>
          <w:szCs w:val="22"/>
          <w:lang w:eastAsia="en-GB"/>
        </w:rPr>
        <w:t xml:space="preserve">Natural </w:t>
      </w:r>
      <w:r w:rsidRPr="00957BF9">
        <w:rPr>
          <w:rFonts w:ascii="Calibri" w:eastAsia="Times New Roman" w:hAnsi="Calibri" w:cs="Calibri"/>
          <w:sz w:val="22"/>
          <w:szCs w:val="22"/>
          <w:lang w:eastAsia="en-GB"/>
        </w:rPr>
        <w:t xml:space="preserve">World and </w:t>
      </w:r>
      <w:r>
        <w:rPr>
          <w:rFonts w:ascii="Calibri" w:eastAsia="Times New Roman" w:hAnsi="Calibri" w:cs="Calibri"/>
          <w:sz w:val="22"/>
          <w:szCs w:val="22"/>
          <w:lang w:eastAsia="en-GB"/>
        </w:rPr>
        <w:t>Past &amp; Present</w:t>
      </w:r>
      <w:r w:rsidRPr="00957BF9">
        <w:rPr>
          <w:rFonts w:ascii="Calibri" w:eastAsia="Times New Roman" w:hAnsi="Calibri" w:cs="Calibri"/>
          <w:sz w:val="22"/>
          <w:szCs w:val="22"/>
          <w:lang w:eastAsia="en-GB"/>
        </w:rPr>
        <w:t>.</w:t>
      </w:r>
    </w:p>
    <w:p w14:paraId="2C0950D2" w14:textId="26B9387C" w:rsidR="00957BF9" w:rsidRDefault="00A71623" w:rsidP="005E2B68">
      <w:pPr>
        <w:spacing w:before="100" w:beforeAutospacing="1" w:after="100" w:afterAutospacing="1"/>
        <w:rPr>
          <w:rFonts w:ascii="Calibri" w:eastAsia="Times New Roman" w:hAnsi="Calibri" w:cs="Calibri"/>
          <w:i/>
          <w:iCs/>
          <w:sz w:val="22"/>
          <w:szCs w:val="22"/>
          <w:lang w:eastAsia="en-GB"/>
        </w:rPr>
      </w:pPr>
      <w:r w:rsidRPr="00214314">
        <w:rPr>
          <w:i/>
          <w:iCs/>
          <w:sz w:val="22"/>
          <w:szCs w:val="22"/>
        </w:rPr>
        <w:t>Educational Programme 2020 (from the Statutory Framework for the EYFS):</w:t>
      </w:r>
      <w:r w:rsidRPr="00214314">
        <w:rPr>
          <w:rFonts w:ascii="Calibri" w:eastAsia="Times New Roman" w:hAnsi="Calibri" w:cs="Calibri"/>
          <w:i/>
          <w:iCs/>
          <w:sz w:val="22"/>
          <w:szCs w:val="22"/>
          <w:lang w:eastAsia="en-GB"/>
        </w:rPr>
        <w:t xml:space="preserve"> </w:t>
      </w:r>
      <w:r w:rsidR="00957BF9" w:rsidRPr="00214314">
        <w:rPr>
          <w:rFonts w:ascii="Calibri" w:eastAsia="Times New Roman" w:hAnsi="Calibri" w:cs="Calibri"/>
          <w:i/>
          <w:iCs/>
          <w:sz w:val="22"/>
          <w:szCs w:val="22"/>
          <w:lang w:eastAsia="en-GB"/>
        </w:rPr>
        <w:t xml:space="preserve">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w:t>
      </w:r>
      <w:r w:rsidR="00B2768B" w:rsidRPr="00214314">
        <w:rPr>
          <w:rFonts w:ascii="Calibri" w:eastAsia="Times New Roman" w:hAnsi="Calibri" w:cs="Calibri"/>
          <w:i/>
          <w:iCs/>
          <w:sz w:val="22"/>
          <w:szCs w:val="22"/>
          <w:lang w:eastAsia="en-GB"/>
        </w:rPr>
        <w:t>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r w:rsidR="00957BF9" w:rsidRPr="00214314">
        <w:rPr>
          <w:rFonts w:ascii="Calibri" w:eastAsia="Times New Roman" w:hAnsi="Calibri" w:cs="Calibri"/>
          <w:i/>
          <w:iCs/>
          <w:sz w:val="22"/>
          <w:szCs w:val="22"/>
          <w:lang w:eastAsia="en-GB"/>
        </w:rPr>
        <w:t xml:space="preserve"> </w:t>
      </w:r>
    </w:p>
    <w:p w14:paraId="56A63816" w14:textId="0F618C12" w:rsidR="005C07D8" w:rsidRPr="005C07D8" w:rsidRDefault="005C07D8" w:rsidP="00AA28F0">
      <w:pPr>
        <w:spacing w:before="100" w:beforeAutospacing="1" w:after="100" w:afterAutospacing="1"/>
        <w:jc w:val="center"/>
        <w:rPr>
          <w:rFonts w:ascii="Times New Roman" w:eastAsia="Times New Roman" w:hAnsi="Times New Roman" w:cs="Times New Roman"/>
          <w:lang w:eastAsia="en-GB"/>
        </w:rPr>
      </w:pPr>
      <w:r w:rsidRPr="005C07D8">
        <w:rPr>
          <w:rFonts w:ascii="Calibri" w:eastAsia="Times New Roman" w:hAnsi="Calibri" w:cs="Calibri"/>
          <w:sz w:val="22"/>
          <w:szCs w:val="22"/>
          <w:lang w:eastAsia="en-GB"/>
        </w:rPr>
        <w:t>Homerton Curriculum Goal 9 particularly relates to this policy.</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642"/>
        <w:gridCol w:w="5306"/>
      </w:tblGrid>
      <w:tr w:rsidR="00536108" w:rsidRPr="002F18F1" w14:paraId="6C9E9E10" w14:textId="77777777" w:rsidTr="00B505E8">
        <w:trPr>
          <w:trHeight w:val="684"/>
        </w:trPr>
        <w:tc>
          <w:tcPr>
            <w:tcW w:w="8642"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14:paraId="7C6E4B6C" w14:textId="64C8D579" w:rsidR="00677A14" w:rsidRPr="00957BF9" w:rsidRDefault="00677A14" w:rsidP="005E2B68">
            <w:pPr>
              <w:spacing w:before="100" w:beforeAutospacing="1" w:after="100" w:afterAutospacing="1"/>
              <w:rPr>
                <w:rFonts w:ascii="Times New Roman" w:eastAsia="Times New Roman" w:hAnsi="Times New Roman" w:cs="Times New Roman"/>
                <w:lang w:eastAsia="en-GB"/>
              </w:rPr>
            </w:pPr>
            <w:r w:rsidRPr="00957BF9">
              <w:rPr>
                <w:rFonts w:ascii="Calibri" w:eastAsia="Times New Roman" w:hAnsi="Calibri" w:cs="Calibri"/>
                <w:color w:val="006DBF"/>
                <w:sz w:val="22"/>
                <w:szCs w:val="22"/>
                <w:lang w:eastAsia="en-GB"/>
              </w:rPr>
              <w:t>CHILDREN</w:t>
            </w:r>
          </w:p>
          <w:p w14:paraId="0FA285B1" w14:textId="68EF9A0F" w:rsidR="00DC5C75" w:rsidRDefault="00DC5C75" w:rsidP="005E2B68">
            <w:pPr>
              <w:spacing w:before="100" w:beforeAutospacing="1" w:after="100" w:afterAutospacing="1"/>
              <w:rPr>
                <w:rFonts w:ascii="Calibri" w:eastAsia="Times New Roman" w:hAnsi="Calibri" w:cs="Calibri"/>
                <w:color w:val="006DBF"/>
                <w:sz w:val="22"/>
                <w:szCs w:val="22"/>
                <w:lang w:eastAsia="en-GB"/>
              </w:rPr>
            </w:pPr>
            <w:r w:rsidRPr="00957BF9">
              <w:rPr>
                <w:rFonts w:ascii="Calibri" w:eastAsia="Times New Roman" w:hAnsi="Calibri" w:cs="Calibri"/>
                <w:color w:val="006DBF"/>
                <w:sz w:val="22"/>
                <w:szCs w:val="22"/>
                <w:lang w:eastAsia="en-GB"/>
              </w:rPr>
              <w:t xml:space="preserve">In the course of developing their Understanding of the World children </w:t>
            </w:r>
            <w:r>
              <w:rPr>
                <w:rFonts w:ascii="Calibri" w:eastAsia="Times New Roman" w:hAnsi="Calibri" w:cs="Calibri"/>
                <w:color w:val="006DBF"/>
                <w:sz w:val="22"/>
                <w:szCs w:val="22"/>
                <w:lang w:eastAsia="en-GB"/>
              </w:rPr>
              <w:t xml:space="preserve">will </w:t>
            </w:r>
            <w:r w:rsidRPr="00957BF9">
              <w:rPr>
                <w:rFonts w:ascii="Calibri" w:eastAsia="Times New Roman" w:hAnsi="Calibri" w:cs="Calibri"/>
                <w:color w:val="006DBF"/>
                <w:sz w:val="22"/>
                <w:szCs w:val="22"/>
                <w:lang w:eastAsia="en-GB"/>
              </w:rPr>
              <w:t xml:space="preserve">encounter concepts across the curriculum, through role play, songs, creative activities, physical activities etc. </w:t>
            </w:r>
            <w:r>
              <w:rPr>
                <w:rFonts w:ascii="Calibri" w:eastAsia="Times New Roman" w:hAnsi="Calibri" w:cs="Calibri"/>
                <w:color w:val="006DBF"/>
                <w:sz w:val="22"/>
                <w:szCs w:val="22"/>
                <w:lang w:eastAsia="en-GB"/>
              </w:rPr>
              <w:t>For example, a song about the life cycle of a caterpillar, having a go at painting Chinese numerals, making a Diva to celebrate Diwali or drawing chicks that have hatched at Homerton.</w:t>
            </w:r>
          </w:p>
          <w:p w14:paraId="67292F8B" w14:textId="07B2692A" w:rsidR="004578C7" w:rsidRDefault="00677A14" w:rsidP="005E2B68">
            <w:pPr>
              <w:spacing w:before="100" w:beforeAutospacing="1" w:after="100" w:afterAutospacing="1"/>
              <w:rPr>
                <w:rFonts w:ascii="Calibri" w:eastAsia="Times New Roman" w:hAnsi="Calibri" w:cs="Calibri"/>
                <w:color w:val="006DBF"/>
                <w:sz w:val="22"/>
                <w:szCs w:val="22"/>
                <w:lang w:eastAsia="en-GB"/>
              </w:rPr>
            </w:pPr>
            <w:r w:rsidRPr="00957BF9">
              <w:rPr>
                <w:rFonts w:ascii="Calibri" w:eastAsia="Times New Roman" w:hAnsi="Calibri" w:cs="Calibri"/>
                <w:color w:val="006DBF"/>
                <w:sz w:val="22"/>
                <w:szCs w:val="22"/>
                <w:lang w:eastAsia="en-GB"/>
              </w:rPr>
              <w:t>By following the Early Years Foundation Stage Curriculum, and the Characteristics of Effective Learning, children are supported and encouraged to develop their full potential in the following areas:</w:t>
            </w:r>
          </w:p>
          <w:p w14:paraId="52F0F0D7" w14:textId="62791A71" w:rsidR="00677A14" w:rsidRPr="004578C7" w:rsidRDefault="00677A14" w:rsidP="005E2B68">
            <w:pPr>
              <w:spacing w:before="100" w:beforeAutospacing="1" w:after="100" w:afterAutospacing="1"/>
              <w:rPr>
                <w:rFonts w:ascii="Times New Roman" w:eastAsia="Times New Roman" w:hAnsi="Times New Roman" w:cs="Times New Roman"/>
                <w:lang w:eastAsia="en-GB"/>
              </w:rPr>
            </w:pPr>
            <w:r w:rsidRPr="002F18F1">
              <w:rPr>
                <w:rFonts w:ascii="Calibri" w:eastAsia="Times New Roman" w:hAnsi="Calibri" w:cs="Calibri"/>
                <w:color w:val="006DBF"/>
                <w:sz w:val="22"/>
                <w:szCs w:val="22"/>
                <w:lang w:eastAsia="en-GB"/>
              </w:rPr>
              <w:lastRenderedPageBreak/>
              <w:t xml:space="preserve">PAST &amp; PRESENT </w:t>
            </w:r>
            <w:r w:rsidRPr="00957BF9">
              <w:rPr>
                <w:rFonts w:ascii="Calibri" w:eastAsia="Times New Roman" w:hAnsi="Calibri" w:cs="Calibri"/>
                <w:color w:val="006DBF"/>
                <w:sz w:val="22"/>
                <w:szCs w:val="22"/>
                <w:lang w:eastAsia="en-GB"/>
              </w:rPr>
              <w:br/>
              <w:t>This area of Understanding the World includes (but is not restricted to) children’s understanding of</w:t>
            </w:r>
          </w:p>
          <w:p w14:paraId="06F349EA" w14:textId="4A378E83" w:rsidR="00EA71E8" w:rsidRPr="002F18F1" w:rsidRDefault="00662353" w:rsidP="005E2B68">
            <w:pPr>
              <w:pStyle w:val="ListParagraph"/>
              <w:numPr>
                <w:ilvl w:val="0"/>
                <w:numId w:val="13"/>
              </w:numPr>
              <w:spacing w:before="100" w:beforeAutospacing="1" w:after="100" w:afterAutospacing="1"/>
              <w:rPr>
                <w:rFonts w:eastAsia="Times New Roman" w:cstheme="minorHAnsi"/>
                <w:color w:val="0070C0"/>
                <w:sz w:val="22"/>
                <w:szCs w:val="22"/>
                <w:lang w:eastAsia="en-GB"/>
              </w:rPr>
            </w:pPr>
            <w:r w:rsidRPr="002F18F1">
              <w:rPr>
                <w:rFonts w:eastAsia="Times New Roman" w:cstheme="minorHAnsi"/>
                <w:color w:val="0070C0"/>
                <w:sz w:val="22"/>
                <w:szCs w:val="22"/>
                <w:lang w:eastAsia="en-GB"/>
              </w:rPr>
              <w:t xml:space="preserve">The lives of those around them and </w:t>
            </w:r>
            <w:r w:rsidR="001336C0" w:rsidRPr="002F18F1">
              <w:rPr>
                <w:rFonts w:eastAsia="Times New Roman" w:cstheme="minorHAnsi"/>
                <w:color w:val="0070C0"/>
                <w:sz w:val="22"/>
                <w:szCs w:val="22"/>
                <w:lang w:eastAsia="en-GB"/>
              </w:rPr>
              <w:t>their roles in society</w:t>
            </w:r>
          </w:p>
          <w:p w14:paraId="16AE379A" w14:textId="1D5BAC40" w:rsidR="005F00F5" w:rsidRDefault="00F60391" w:rsidP="005E2B68">
            <w:pPr>
              <w:pStyle w:val="ListParagraph"/>
              <w:numPr>
                <w:ilvl w:val="0"/>
                <w:numId w:val="13"/>
              </w:numPr>
              <w:spacing w:before="100" w:beforeAutospacing="1" w:after="100" w:afterAutospacing="1"/>
              <w:rPr>
                <w:rFonts w:eastAsia="Times New Roman" w:cstheme="minorHAnsi"/>
                <w:color w:val="0070C0"/>
                <w:sz w:val="22"/>
                <w:szCs w:val="22"/>
                <w:lang w:eastAsia="en-GB"/>
              </w:rPr>
            </w:pPr>
            <w:r w:rsidRPr="002F18F1">
              <w:rPr>
                <w:rFonts w:eastAsia="Times New Roman" w:cstheme="minorHAnsi"/>
                <w:color w:val="0070C0"/>
                <w:sz w:val="22"/>
                <w:szCs w:val="22"/>
                <w:lang w:eastAsia="en-GB"/>
              </w:rPr>
              <w:t>S</w:t>
            </w:r>
            <w:r w:rsidR="0066578E" w:rsidRPr="002F18F1">
              <w:rPr>
                <w:rFonts w:eastAsia="Times New Roman" w:cstheme="minorHAnsi"/>
                <w:color w:val="0070C0"/>
                <w:sz w:val="22"/>
                <w:szCs w:val="22"/>
                <w:lang w:eastAsia="en-GB"/>
              </w:rPr>
              <w:t xml:space="preserve">imilarities and differences </w:t>
            </w:r>
            <w:r w:rsidR="001336C0" w:rsidRPr="002F18F1">
              <w:rPr>
                <w:rFonts w:eastAsia="Times New Roman" w:cstheme="minorHAnsi"/>
                <w:color w:val="0070C0"/>
                <w:sz w:val="22"/>
                <w:szCs w:val="22"/>
                <w:lang w:eastAsia="en-GB"/>
              </w:rPr>
              <w:t>between things in the past and now</w:t>
            </w:r>
          </w:p>
          <w:p w14:paraId="14F3DFFB" w14:textId="0E7EDB3B" w:rsidR="00767AB9" w:rsidRDefault="00767AB9" w:rsidP="005E2B68">
            <w:pPr>
              <w:spacing w:before="100" w:beforeAutospacing="1" w:after="100" w:afterAutospacing="1"/>
              <w:rPr>
                <w:rFonts w:eastAsia="Times New Roman" w:cstheme="minorHAnsi"/>
                <w:color w:val="0070C0"/>
                <w:sz w:val="22"/>
                <w:szCs w:val="22"/>
                <w:lang w:eastAsia="en-GB"/>
              </w:rPr>
            </w:pPr>
            <w:r>
              <w:rPr>
                <w:rFonts w:eastAsia="Times New Roman" w:cstheme="minorHAnsi"/>
                <w:color w:val="0070C0"/>
                <w:sz w:val="22"/>
                <w:szCs w:val="22"/>
                <w:lang w:eastAsia="en-GB"/>
              </w:rPr>
              <w:t>Children will</w:t>
            </w:r>
          </w:p>
          <w:p w14:paraId="4B9D1488" w14:textId="2DDDD8CB" w:rsidR="008039D8" w:rsidRPr="00767AB9" w:rsidRDefault="008039D8" w:rsidP="005E2B68">
            <w:pPr>
              <w:numPr>
                <w:ilvl w:val="0"/>
                <w:numId w:val="11"/>
              </w:numPr>
              <w:spacing w:before="100" w:beforeAutospacing="1" w:after="100" w:afterAutospacing="1"/>
              <w:rPr>
                <w:rFonts w:ascii="SymbolMT" w:eastAsia="Times New Roman" w:hAnsi="SymbolMT" w:cs="Times New Roman"/>
                <w:color w:val="0070C0"/>
                <w:sz w:val="22"/>
                <w:szCs w:val="22"/>
                <w:lang w:eastAsia="en-GB"/>
              </w:rPr>
            </w:pPr>
            <w:r w:rsidRPr="00767AB9">
              <w:rPr>
                <w:rFonts w:ascii="Calibri" w:eastAsia="Times New Roman" w:hAnsi="Calibri" w:cs="Calibri"/>
                <w:color w:val="0070C0"/>
                <w:sz w:val="22"/>
                <w:szCs w:val="22"/>
                <w:lang w:eastAsia="en-GB"/>
              </w:rPr>
              <w:t>Listen to stories or non-fiction texts or watch programmes which build an awareness of peoples’ occupations and ways of life, e.g. BBC</w:t>
            </w:r>
            <w:r>
              <w:rPr>
                <w:rFonts w:ascii="Calibri" w:eastAsia="Times New Roman" w:hAnsi="Calibri" w:cs="Calibri"/>
                <w:color w:val="0070C0"/>
                <w:sz w:val="22"/>
                <w:szCs w:val="22"/>
                <w:lang w:eastAsia="en-GB"/>
              </w:rPr>
              <w:t>’</w:t>
            </w:r>
            <w:r w:rsidRPr="00767AB9">
              <w:rPr>
                <w:rFonts w:ascii="Calibri" w:eastAsia="Times New Roman" w:hAnsi="Calibri" w:cs="Calibri"/>
                <w:color w:val="0070C0"/>
                <w:sz w:val="22"/>
                <w:szCs w:val="22"/>
                <w:lang w:eastAsia="en-GB"/>
              </w:rPr>
              <w:t>s Come Outside or Me Too</w:t>
            </w:r>
            <w:r w:rsidR="00134047">
              <w:rPr>
                <w:rFonts w:ascii="Calibri" w:eastAsia="Times New Roman" w:hAnsi="Calibri" w:cs="Calibri"/>
                <w:color w:val="0070C0"/>
                <w:sz w:val="22"/>
                <w:szCs w:val="22"/>
                <w:lang w:eastAsia="en-GB"/>
              </w:rPr>
              <w:t>.</w:t>
            </w:r>
          </w:p>
          <w:p w14:paraId="5A997151" w14:textId="185E9728" w:rsidR="008039D8" w:rsidRPr="008039D8" w:rsidRDefault="008039D8" w:rsidP="005E2B68">
            <w:pPr>
              <w:numPr>
                <w:ilvl w:val="0"/>
                <w:numId w:val="11"/>
              </w:numPr>
              <w:spacing w:before="100" w:beforeAutospacing="1" w:after="100" w:afterAutospacing="1"/>
              <w:rPr>
                <w:rFonts w:eastAsia="Times New Roman" w:cstheme="minorHAnsi"/>
                <w:color w:val="0070C0"/>
                <w:sz w:val="22"/>
                <w:szCs w:val="22"/>
                <w:lang w:eastAsia="en-GB"/>
              </w:rPr>
            </w:pPr>
            <w:r w:rsidRPr="00767AB9">
              <w:rPr>
                <w:rFonts w:eastAsia="Times New Roman" w:cstheme="minorHAnsi"/>
                <w:color w:val="0070C0"/>
                <w:sz w:val="22"/>
                <w:szCs w:val="22"/>
                <w:lang w:eastAsia="en-GB"/>
              </w:rPr>
              <w:t>Where possible, meet people with a range of different roles in society – starting with the Homerton community, i.e. meeting the people who prepare lunch, work in the office, look after the buildings etc.</w:t>
            </w:r>
          </w:p>
          <w:p w14:paraId="3BD1BFE2" w14:textId="14D2A4E9" w:rsidR="00767AB9" w:rsidRPr="00767AB9" w:rsidRDefault="00134047" w:rsidP="005E2B68">
            <w:pPr>
              <w:numPr>
                <w:ilvl w:val="0"/>
                <w:numId w:val="11"/>
              </w:numPr>
              <w:spacing w:before="100" w:beforeAutospacing="1" w:after="100" w:afterAutospacing="1"/>
              <w:rPr>
                <w:rFonts w:ascii="SymbolMT" w:eastAsia="Times New Roman" w:hAnsi="SymbolMT" w:cs="Times New Roman"/>
                <w:color w:val="0070C0"/>
                <w:sz w:val="22"/>
                <w:szCs w:val="22"/>
                <w:lang w:eastAsia="en-GB"/>
              </w:rPr>
            </w:pPr>
            <w:r>
              <w:rPr>
                <w:rFonts w:ascii="Calibri" w:eastAsia="Times New Roman" w:hAnsi="Calibri" w:cs="Calibri"/>
                <w:color w:val="0070C0"/>
                <w:sz w:val="22"/>
                <w:szCs w:val="22"/>
                <w:lang w:eastAsia="en-GB"/>
              </w:rPr>
              <w:t>F</w:t>
            </w:r>
            <w:r w:rsidR="00767AB9" w:rsidRPr="00767AB9">
              <w:rPr>
                <w:rFonts w:ascii="Calibri" w:eastAsia="Times New Roman" w:hAnsi="Calibri" w:cs="Calibri"/>
                <w:color w:val="0070C0"/>
                <w:sz w:val="22"/>
                <w:szCs w:val="22"/>
                <w:lang w:eastAsia="en-GB"/>
              </w:rPr>
              <w:t>ind about past and present events in their own lives and in those of their families and other people they know, e.g. through noticing changes in their own lives while looking at their All About Me books, through looking at their Special Books at Homerton throughout the year</w:t>
            </w:r>
            <w:r w:rsidR="00CA76C2">
              <w:rPr>
                <w:rFonts w:ascii="Calibri" w:eastAsia="Times New Roman" w:hAnsi="Calibri" w:cs="Calibri"/>
                <w:color w:val="0070C0"/>
                <w:sz w:val="22"/>
                <w:szCs w:val="22"/>
                <w:lang w:eastAsia="en-GB"/>
              </w:rPr>
              <w:t>, or having parents visit with young babies.</w:t>
            </w:r>
          </w:p>
          <w:p w14:paraId="149F3C1C" w14:textId="700D2934" w:rsidR="00767AB9" w:rsidRPr="00767AB9" w:rsidRDefault="00767AB9" w:rsidP="005E2B68">
            <w:pPr>
              <w:numPr>
                <w:ilvl w:val="0"/>
                <w:numId w:val="11"/>
              </w:numPr>
              <w:spacing w:before="100" w:beforeAutospacing="1" w:after="100" w:afterAutospacing="1"/>
              <w:rPr>
                <w:rFonts w:eastAsia="Times New Roman" w:cstheme="minorHAnsi"/>
                <w:color w:val="0070C0"/>
                <w:sz w:val="22"/>
                <w:szCs w:val="22"/>
                <w:lang w:eastAsia="en-GB"/>
              </w:rPr>
            </w:pPr>
            <w:r w:rsidRPr="00767AB9">
              <w:rPr>
                <w:rFonts w:eastAsia="Times New Roman" w:cstheme="minorHAnsi"/>
                <w:color w:val="0070C0"/>
                <w:sz w:val="22"/>
                <w:szCs w:val="22"/>
                <w:lang w:eastAsia="en-GB"/>
              </w:rPr>
              <w:t>Find out about some features of the past through e.g. playing with and learning about dinosaurs or using old ICT equipment</w:t>
            </w:r>
            <w:r w:rsidR="00273261">
              <w:rPr>
                <w:rFonts w:eastAsia="Times New Roman" w:cstheme="minorHAnsi"/>
                <w:color w:val="0070C0"/>
                <w:sz w:val="22"/>
                <w:szCs w:val="22"/>
                <w:lang w:eastAsia="en-GB"/>
              </w:rPr>
              <w:t xml:space="preserve"> in their role play</w:t>
            </w:r>
            <w:r w:rsidR="00CA76C2">
              <w:rPr>
                <w:rFonts w:eastAsia="Times New Roman" w:cstheme="minorHAnsi"/>
                <w:color w:val="0070C0"/>
                <w:sz w:val="22"/>
                <w:szCs w:val="22"/>
                <w:lang w:eastAsia="en-GB"/>
              </w:rPr>
              <w:t>.</w:t>
            </w:r>
          </w:p>
          <w:p w14:paraId="3A7B40FA" w14:textId="5AF84501" w:rsidR="0088774A" w:rsidRPr="005F00F5" w:rsidRDefault="0088774A" w:rsidP="005E2B68">
            <w:pPr>
              <w:spacing w:before="100" w:beforeAutospacing="1" w:after="100" w:afterAutospacing="1"/>
              <w:rPr>
                <w:rFonts w:eastAsia="Times New Roman" w:cstheme="minorHAnsi"/>
                <w:color w:val="0070C0"/>
                <w:sz w:val="22"/>
                <w:szCs w:val="22"/>
                <w:lang w:eastAsia="en-GB"/>
              </w:rPr>
            </w:pPr>
            <w:r w:rsidRPr="005F00F5">
              <w:rPr>
                <w:rFonts w:ascii="Calibri" w:eastAsia="Times New Roman" w:hAnsi="Calibri" w:cs="Calibri"/>
                <w:color w:val="006DBF"/>
                <w:sz w:val="22"/>
                <w:szCs w:val="22"/>
                <w:lang w:eastAsia="en-GB"/>
              </w:rPr>
              <w:t>PEOPLE, CULTURE AND COMMUNITIES</w:t>
            </w:r>
            <w:r w:rsidRPr="005F00F5">
              <w:rPr>
                <w:rFonts w:ascii="Calibri" w:eastAsia="Times New Roman" w:hAnsi="Calibri" w:cs="Calibri"/>
                <w:color w:val="006DBF"/>
                <w:sz w:val="22"/>
                <w:szCs w:val="22"/>
                <w:lang w:eastAsia="en-GB"/>
              </w:rPr>
              <w:br/>
              <w:t>This area of Understanding the World includes (but is not restricted to) children’s awareness of</w:t>
            </w:r>
          </w:p>
          <w:p w14:paraId="2578813A" w14:textId="194BB4BA" w:rsidR="0088774A" w:rsidRPr="00957BF9" w:rsidRDefault="0016317B" w:rsidP="005E2B68">
            <w:pPr>
              <w:numPr>
                <w:ilvl w:val="0"/>
                <w:numId w:val="7"/>
              </w:numPr>
              <w:spacing w:before="100" w:beforeAutospacing="1" w:after="100" w:afterAutospacing="1"/>
              <w:rPr>
                <w:rFonts w:eastAsia="Times New Roman" w:cstheme="minorHAnsi"/>
                <w:color w:val="006DBF"/>
                <w:sz w:val="22"/>
                <w:szCs w:val="22"/>
                <w:lang w:eastAsia="en-GB"/>
              </w:rPr>
            </w:pPr>
            <w:r w:rsidRPr="00455A66">
              <w:rPr>
                <w:rFonts w:eastAsia="Times New Roman" w:cstheme="minorHAnsi"/>
                <w:color w:val="006DBF"/>
                <w:sz w:val="22"/>
                <w:szCs w:val="22"/>
                <w:lang w:eastAsia="en-GB"/>
              </w:rPr>
              <w:t>Their own environment</w:t>
            </w:r>
          </w:p>
          <w:p w14:paraId="3A75BDF8" w14:textId="1468B3DB" w:rsidR="00677A14" w:rsidRPr="00455A66" w:rsidRDefault="0088774A" w:rsidP="005E2B68">
            <w:pPr>
              <w:numPr>
                <w:ilvl w:val="0"/>
                <w:numId w:val="7"/>
              </w:numPr>
              <w:spacing w:before="100" w:beforeAutospacing="1" w:after="100" w:afterAutospacing="1"/>
              <w:rPr>
                <w:rFonts w:eastAsia="Times New Roman" w:cstheme="minorHAnsi"/>
                <w:color w:val="006DBF"/>
                <w:sz w:val="22"/>
                <w:szCs w:val="22"/>
                <w:lang w:eastAsia="en-GB"/>
              </w:rPr>
            </w:pPr>
            <w:r w:rsidRPr="00957BF9">
              <w:rPr>
                <w:rFonts w:eastAsia="Times New Roman" w:cstheme="minorHAnsi"/>
                <w:color w:val="006DBF"/>
                <w:sz w:val="22"/>
                <w:szCs w:val="22"/>
                <w:lang w:eastAsia="en-GB"/>
              </w:rPr>
              <w:t xml:space="preserve">Similarities and differences </w:t>
            </w:r>
            <w:r w:rsidR="00647458" w:rsidRPr="00455A66">
              <w:rPr>
                <w:rFonts w:eastAsia="Times New Roman" w:cstheme="minorHAnsi"/>
                <w:color w:val="006DBF"/>
                <w:sz w:val="22"/>
                <w:szCs w:val="22"/>
                <w:lang w:eastAsia="en-GB"/>
              </w:rPr>
              <w:t xml:space="preserve">between </w:t>
            </w:r>
            <w:r w:rsidR="00455A66" w:rsidRPr="00455A66">
              <w:rPr>
                <w:rFonts w:eastAsia="Times New Roman" w:cstheme="minorHAnsi"/>
                <w:color w:val="006DBF"/>
                <w:sz w:val="22"/>
                <w:szCs w:val="22"/>
                <w:lang w:eastAsia="en-GB"/>
              </w:rPr>
              <w:t>different religious and cultural communities</w:t>
            </w:r>
          </w:p>
          <w:p w14:paraId="73B27F4D" w14:textId="48D1F5BE" w:rsidR="00455A66" w:rsidRDefault="00455A66" w:rsidP="005E2B68">
            <w:pPr>
              <w:numPr>
                <w:ilvl w:val="0"/>
                <w:numId w:val="7"/>
              </w:numPr>
              <w:spacing w:before="100" w:beforeAutospacing="1" w:after="100" w:afterAutospacing="1"/>
              <w:rPr>
                <w:rFonts w:eastAsia="Times New Roman" w:cstheme="minorHAnsi"/>
                <w:color w:val="006DBF"/>
                <w:sz w:val="22"/>
                <w:szCs w:val="22"/>
                <w:lang w:eastAsia="en-GB"/>
              </w:rPr>
            </w:pPr>
            <w:r w:rsidRPr="00455A66">
              <w:rPr>
                <w:rFonts w:eastAsia="Times New Roman" w:cstheme="minorHAnsi"/>
                <w:color w:val="006DBF"/>
                <w:sz w:val="22"/>
                <w:szCs w:val="22"/>
                <w:lang w:eastAsia="en-GB"/>
              </w:rPr>
              <w:t>Similarities and differences between life in this country and life in other countries</w:t>
            </w:r>
          </w:p>
          <w:p w14:paraId="34B468D3" w14:textId="027F3466" w:rsidR="00E7157F" w:rsidRDefault="00E7157F" w:rsidP="005E2B68">
            <w:pPr>
              <w:spacing w:before="100" w:beforeAutospacing="1" w:after="100" w:afterAutospacing="1"/>
              <w:rPr>
                <w:rFonts w:eastAsia="Times New Roman" w:cstheme="minorHAnsi"/>
                <w:color w:val="006DBF"/>
                <w:sz w:val="22"/>
                <w:szCs w:val="22"/>
                <w:lang w:eastAsia="en-GB"/>
              </w:rPr>
            </w:pPr>
            <w:r>
              <w:rPr>
                <w:rFonts w:eastAsia="Times New Roman" w:cstheme="minorHAnsi"/>
                <w:color w:val="006DBF"/>
                <w:sz w:val="22"/>
                <w:szCs w:val="22"/>
                <w:lang w:eastAsia="en-GB"/>
              </w:rPr>
              <w:t>Children will</w:t>
            </w:r>
          </w:p>
          <w:p w14:paraId="22F173C4" w14:textId="10AE05F3" w:rsidR="00E7157F" w:rsidRPr="00993EA3" w:rsidRDefault="00CA76C2" w:rsidP="005E2B68">
            <w:pPr>
              <w:numPr>
                <w:ilvl w:val="0"/>
                <w:numId w:val="11"/>
              </w:numPr>
              <w:spacing w:before="100" w:beforeAutospacing="1" w:after="100" w:afterAutospacing="1"/>
              <w:rPr>
                <w:rFonts w:ascii="SymbolMT" w:eastAsia="Times New Roman" w:hAnsi="SymbolMT" w:cs="Times New Roman"/>
                <w:color w:val="0070C0"/>
                <w:sz w:val="22"/>
                <w:szCs w:val="22"/>
                <w:lang w:eastAsia="en-GB"/>
              </w:rPr>
            </w:pPr>
            <w:r>
              <w:rPr>
                <w:rFonts w:ascii="Calibri" w:eastAsia="Times New Roman" w:hAnsi="Calibri" w:cs="Calibri"/>
                <w:color w:val="0070C0"/>
                <w:sz w:val="22"/>
                <w:szCs w:val="22"/>
                <w:lang w:eastAsia="en-GB"/>
              </w:rPr>
              <w:t>S</w:t>
            </w:r>
            <w:r w:rsidR="00E7157F" w:rsidRPr="00E7157F">
              <w:rPr>
                <w:rFonts w:ascii="Calibri" w:eastAsia="Times New Roman" w:hAnsi="Calibri" w:cs="Calibri"/>
                <w:color w:val="0070C0"/>
                <w:sz w:val="22"/>
                <w:szCs w:val="22"/>
                <w:lang w:eastAsia="en-GB"/>
              </w:rPr>
              <w:t>ee portrayals around them which are representative of the world around them and of the Homerton community, for example, our display of our Homerton families or having a diverse range of baby dolls to play with</w:t>
            </w:r>
            <w:r>
              <w:rPr>
                <w:rFonts w:ascii="Calibri" w:eastAsia="Times New Roman" w:hAnsi="Calibri" w:cs="Calibri"/>
                <w:color w:val="0070C0"/>
                <w:sz w:val="22"/>
                <w:szCs w:val="22"/>
                <w:lang w:eastAsia="en-GB"/>
              </w:rPr>
              <w:t>.</w:t>
            </w:r>
          </w:p>
          <w:p w14:paraId="4FCF53BC" w14:textId="5E4E6022" w:rsidR="00993EA3" w:rsidRPr="007D0009" w:rsidRDefault="00CA76C2" w:rsidP="005E2B68">
            <w:pPr>
              <w:numPr>
                <w:ilvl w:val="0"/>
                <w:numId w:val="11"/>
              </w:numPr>
              <w:spacing w:before="100" w:beforeAutospacing="1" w:after="100" w:afterAutospacing="1"/>
              <w:rPr>
                <w:rFonts w:eastAsia="Times New Roman" w:cstheme="minorHAnsi"/>
                <w:color w:val="0070C0"/>
                <w:sz w:val="22"/>
                <w:szCs w:val="22"/>
                <w:lang w:eastAsia="en-GB"/>
              </w:rPr>
            </w:pPr>
            <w:r>
              <w:rPr>
                <w:rFonts w:eastAsia="Times New Roman" w:cstheme="minorHAnsi"/>
                <w:color w:val="0070C0"/>
                <w:sz w:val="22"/>
                <w:szCs w:val="22"/>
                <w:lang w:eastAsia="en-GB"/>
              </w:rPr>
              <w:lastRenderedPageBreak/>
              <w:t>C</w:t>
            </w:r>
            <w:r w:rsidR="00952D23" w:rsidRPr="007D0009">
              <w:rPr>
                <w:rFonts w:eastAsia="Times New Roman" w:cstheme="minorHAnsi"/>
                <w:color w:val="0070C0"/>
                <w:sz w:val="22"/>
                <w:szCs w:val="22"/>
                <w:lang w:eastAsia="en-GB"/>
              </w:rPr>
              <w:t>elebrate</w:t>
            </w:r>
            <w:r w:rsidR="00F06F8E" w:rsidRPr="007D0009">
              <w:rPr>
                <w:rFonts w:eastAsia="Times New Roman" w:cstheme="minorHAnsi"/>
                <w:color w:val="0070C0"/>
                <w:sz w:val="22"/>
                <w:szCs w:val="22"/>
                <w:lang w:eastAsia="en-GB"/>
              </w:rPr>
              <w:t xml:space="preserve"> differences and similarities between themselves and </w:t>
            </w:r>
            <w:r w:rsidR="00B154DC" w:rsidRPr="007D0009">
              <w:rPr>
                <w:rFonts w:eastAsia="Times New Roman" w:cstheme="minorHAnsi"/>
                <w:color w:val="0070C0"/>
                <w:sz w:val="22"/>
                <w:szCs w:val="22"/>
                <w:lang w:eastAsia="en-GB"/>
              </w:rPr>
              <w:t>others, for example through drawing self-portraits</w:t>
            </w:r>
            <w:r w:rsidR="00952D23" w:rsidRPr="007D0009">
              <w:rPr>
                <w:rFonts w:eastAsia="Times New Roman" w:cstheme="minorHAnsi"/>
                <w:color w:val="0070C0"/>
                <w:sz w:val="22"/>
                <w:szCs w:val="22"/>
                <w:lang w:eastAsia="en-GB"/>
              </w:rPr>
              <w:t xml:space="preserve"> </w:t>
            </w:r>
            <w:r w:rsidR="007D0009">
              <w:rPr>
                <w:rFonts w:eastAsia="Times New Roman" w:cstheme="minorHAnsi"/>
                <w:color w:val="0070C0"/>
                <w:sz w:val="22"/>
                <w:szCs w:val="22"/>
                <w:lang w:eastAsia="en-GB"/>
              </w:rPr>
              <w:t>and discussions at circle times</w:t>
            </w:r>
            <w:r>
              <w:rPr>
                <w:rFonts w:eastAsia="Times New Roman" w:cstheme="minorHAnsi"/>
                <w:color w:val="0070C0"/>
                <w:sz w:val="22"/>
                <w:szCs w:val="22"/>
                <w:lang w:eastAsia="en-GB"/>
              </w:rPr>
              <w:t>.</w:t>
            </w:r>
          </w:p>
          <w:p w14:paraId="23F2F960" w14:textId="7FCAD629" w:rsidR="00E7157F" w:rsidRPr="00E7157F" w:rsidRDefault="00CA76C2" w:rsidP="005E2B68">
            <w:pPr>
              <w:numPr>
                <w:ilvl w:val="0"/>
                <w:numId w:val="11"/>
              </w:numPr>
              <w:spacing w:before="100" w:beforeAutospacing="1" w:after="100" w:afterAutospacing="1"/>
              <w:rPr>
                <w:rFonts w:ascii="SymbolMT" w:eastAsia="Times New Roman" w:hAnsi="SymbolMT" w:cs="Times New Roman"/>
                <w:color w:val="0070C0"/>
                <w:sz w:val="22"/>
                <w:szCs w:val="22"/>
                <w:lang w:eastAsia="en-GB"/>
              </w:rPr>
            </w:pPr>
            <w:r>
              <w:rPr>
                <w:rFonts w:ascii="Calibri" w:eastAsia="Times New Roman" w:hAnsi="Calibri" w:cs="Calibri"/>
                <w:color w:val="0070C0"/>
                <w:sz w:val="22"/>
                <w:szCs w:val="22"/>
                <w:lang w:eastAsia="en-GB"/>
              </w:rPr>
              <w:t>L</w:t>
            </w:r>
            <w:r w:rsidR="00E7157F" w:rsidRPr="00E7157F">
              <w:rPr>
                <w:rFonts w:ascii="Calibri" w:eastAsia="Times New Roman" w:hAnsi="Calibri" w:cs="Calibri"/>
                <w:color w:val="0070C0"/>
                <w:sz w:val="22"/>
                <w:szCs w:val="22"/>
                <w:lang w:eastAsia="en-GB"/>
              </w:rPr>
              <w:t>isten to stories and non-fiction texts or watch programmes which build an awareness of this country and other countries and as well as a range of cultures</w:t>
            </w:r>
            <w:r w:rsidR="00E97550">
              <w:rPr>
                <w:rFonts w:ascii="Calibri" w:eastAsia="Times New Roman" w:hAnsi="Calibri" w:cs="Calibri"/>
                <w:color w:val="0070C0"/>
                <w:sz w:val="22"/>
                <w:szCs w:val="22"/>
                <w:lang w:eastAsia="en-GB"/>
              </w:rPr>
              <w:t>,</w:t>
            </w:r>
            <w:r w:rsidR="00E7157F" w:rsidRPr="00E7157F">
              <w:rPr>
                <w:rFonts w:ascii="Calibri" w:eastAsia="Times New Roman" w:hAnsi="Calibri" w:cs="Calibri"/>
                <w:color w:val="0070C0"/>
                <w:sz w:val="22"/>
                <w:szCs w:val="22"/>
                <w:lang w:eastAsia="en-GB"/>
              </w:rPr>
              <w:t xml:space="preserve"> and encounter relevant language and concepts through these texts. For example, our core book </w:t>
            </w:r>
            <w:r w:rsidR="00E7157F" w:rsidRPr="00E7157F">
              <w:rPr>
                <w:rFonts w:ascii="Calibri" w:eastAsia="Times New Roman" w:hAnsi="Calibri" w:cs="Calibri"/>
                <w:b/>
                <w:bCs/>
                <w:color w:val="0070C0"/>
                <w:sz w:val="22"/>
                <w:szCs w:val="22"/>
                <w:lang w:eastAsia="en-GB"/>
              </w:rPr>
              <w:t xml:space="preserve">My Granny Went to Market </w:t>
            </w:r>
            <w:r w:rsidR="00E7157F" w:rsidRPr="00E7157F">
              <w:rPr>
                <w:rFonts w:ascii="Calibri" w:eastAsia="Times New Roman" w:hAnsi="Calibri" w:cs="Calibri"/>
                <w:color w:val="0070C0"/>
                <w:sz w:val="22"/>
                <w:szCs w:val="22"/>
                <w:lang w:eastAsia="en-GB"/>
              </w:rPr>
              <w:t>and</w:t>
            </w:r>
            <w:r w:rsidR="00E7157F" w:rsidRPr="00E7157F">
              <w:rPr>
                <w:rFonts w:ascii="Calibri" w:eastAsia="Times New Roman" w:hAnsi="Calibri" w:cs="Calibri"/>
                <w:b/>
                <w:bCs/>
                <w:color w:val="0070C0"/>
                <w:sz w:val="22"/>
                <w:szCs w:val="22"/>
                <w:lang w:eastAsia="en-GB"/>
              </w:rPr>
              <w:t xml:space="preserve"> </w:t>
            </w:r>
            <w:r w:rsidR="00E7157F" w:rsidRPr="00E7157F">
              <w:rPr>
                <w:rFonts w:ascii="Calibri" w:eastAsia="Times New Roman" w:hAnsi="Calibri" w:cs="Calibri"/>
                <w:color w:val="0070C0"/>
                <w:sz w:val="22"/>
                <w:szCs w:val="22"/>
                <w:lang w:eastAsia="en-GB"/>
              </w:rPr>
              <w:t>books about the religious and cultural festivals we encounter through the year (e.g. Diwali, Christmas, Lunar New Year)</w:t>
            </w:r>
            <w:r>
              <w:rPr>
                <w:rFonts w:ascii="Calibri" w:eastAsia="Times New Roman" w:hAnsi="Calibri" w:cs="Calibri"/>
                <w:color w:val="0070C0"/>
                <w:sz w:val="22"/>
                <w:szCs w:val="22"/>
                <w:lang w:eastAsia="en-GB"/>
              </w:rPr>
              <w:t>.</w:t>
            </w:r>
          </w:p>
          <w:p w14:paraId="3B55A32E" w14:textId="7843DDD7" w:rsidR="00E7157F" w:rsidRPr="00E7157F" w:rsidRDefault="00CA76C2" w:rsidP="005E2B68">
            <w:pPr>
              <w:numPr>
                <w:ilvl w:val="0"/>
                <w:numId w:val="11"/>
              </w:numPr>
              <w:spacing w:before="100" w:beforeAutospacing="1" w:after="100" w:afterAutospacing="1"/>
              <w:rPr>
                <w:rFonts w:ascii="SymbolMT" w:eastAsia="Times New Roman" w:hAnsi="SymbolMT" w:cs="Times New Roman"/>
                <w:color w:val="0070C0"/>
                <w:sz w:val="22"/>
                <w:szCs w:val="22"/>
                <w:lang w:eastAsia="en-GB"/>
              </w:rPr>
            </w:pPr>
            <w:r>
              <w:rPr>
                <w:rFonts w:ascii="Calibri" w:eastAsia="Times New Roman" w:hAnsi="Calibri" w:cs="Calibri"/>
                <w:color w:val="0070C0"/>
                <w:sz w:val="22"/>
                <w:szCs w:val="22"/>
                <w:lang w:eastAsia="en-GB"/>
              </w:rPr>
              <w:t>H</w:t>
            </w:r>
            <w:r w:rsidR="00E7157F" w:rsidRPr="00E7157F">
              <w:rPr>
                <w:rFonts w:ascii="Calibri" w:eastAsia="Times New Roman" w:hAnsi="Calibri" w:cs="Calibri"/>
                <w:color w:val="0070C0"/>
                <w:sz w:val="22"/>
                <w:szCs w:val="22"/>
                <w:lang w:eastAsia="en-GB"/>
              </w:rPr>
              <w:t xml:space="preserve">ear and have opportunities to use language related to customs and traditions both in English and in their (and other children’s) home languages. For example, </w:t>
            </w:r>
            <w:r w:rsidR="00F31756">
              <w:rPr>
                <w:rFonts w:ascii="Calibri" w:eastAsia="Times New Roman" w:hAnsi="Calibri" w:cs="Calibri"/>
                <w:color w:val="0070C0"/>
                <w:sz w:val="22"/>
                <w:szCs w:val="22"/>
                <w:lang w:eastAsia="en-GB"/>
              </w:rPr>
              <w:t xml:space="preserve">focusing on a different </w:t>
            </w:r>
            <w:r w:rsidR="00E7157F" w:rsidRPr="00E7157F">
              <w:rPr>
                <w:rFonts w:ascii="Calibri" w:eastAsia="Times New Roman" w:hAnsi="Calibri" w:cs="Calibri"/>
                <w:color w:val="0070C0"/>
                <w:sz w:val="22"/>
                <w:szCs w:val="22"/>
                <w:lang w:eastAsia="en-GB"/>
              </w:rPr>
              <w:t xml:space="preserve">language </w:t>
            </w:r>
            <w:r w:rsidR="00F31756">
              <w:rPr>
                <w:rFonts w:ascii="Calibri" w:eastAsia="Times New Roman" w:hAnsi="Calibri" w:cs="Calibri"/>
                <w:color w:val="0070C0"/>
                <w:sz w:val="22"/>
                <w:szCs w:val="22"/>
                <w:lang w:eastAsia="en-GB"/>
              </w:rPr>
              <w:t xml:space="preserve">every </w:t>
            </w:r>
            <w:r w:rsidR="00E7157F" w:rsidRPr="00E7157F">
              <w:rPr>
                <w:rFonts w:ascii="Calibri" w:eastAsia="Times New Roman" w:hAnsi="Calibri" w:cs="Calibri"/>
                <w:color w:val="0070C0"/>
                <w:sz w:val="22"/>
                <w:szCs w:val="22"/>
                <w:lang w:eastAsia="en-GB"/>
              </w:rPr>
              <w:t>half term.</w:t>
            </w:r>
          </w:p>
          <w:p w14:paraId="5F61E43D" w14:textId="0C845E37" w:rsidR="00E7157F" w:rsidRPr="00E7157F" w:rsidRDefault="002E22CE" w:rsidP="005E2B68">
            <w:pPr>
              <w:numPr>
                <w:ilvl w:val="0"/>
                <w:numId w:val="11"/>
              </w:numPr>
              <w:spacing w:before="100" w:beforeAutospacing="1" w:after="100" w:afterAutospacing="1"/>
              <w:rPr>
                <w:rFonts w:ascii="SymbolMT" w:eastAsia="Times New Roman" w:hAnsi="SymbolMT" w:cs="Times New Roman"/>
                <w:color w:val="0070C0"/>
                <w:sz w:val="22"/>
                <w:szCs w:val="22"/>
                <w:lang w:eastAsia="en-GB"/>
              </w:rPr>
            </w:pPr>
            <w:r>
              <w:rPr>
                <w:rFonts w:ascii="Calibri" w:eastAsia="Times New Roman" w:hAnsi="Calibri" w:cs="Calibri"/>
                <w:color w:val="0070C0"/>
                <w:sz w:val="22"/>
                <w:szCs w:val="22"/>
                <w:lang w:eastAsia="en-GB"/>
              </w:rPr>
              <w:t>E</w:t>
            </w:r>
            <w:r w:rsidR="00E7157F" w:rsidRPr="00E7157F">
              <w:rPr>
                <w:rFonts w:ascii="Calibri" w:eastAsia="Times New Roman" w:hAnsi="Calibri" w:cs="Calibri"/>
                <w:color w:val="0070C0"/>
                <w:sz w:val="22"/>
                <w:szCs w:val="22"/>
                <w:lang w:eastAsia="en-GB"/>
              </w:rPr>
              <w:t>xplore and become familiar with aspects of their local environment, through local visits to the park, the allotment,</w:t>
            </w:r>
            <w:r w:rsidR="007D4C81">
              <w:rPr>
                <w:rFonts w:ascii="Calibri" w:eastAsia="Times New Roman" w:hAnsi="Calibri" w:cs="Calibri"/>
                <w:color w:val="0070C0"/>
                <w:sz w:val="22"/>
                <w:szCs w:val="22"/>
                <w:lang w:eastAsia="en-GB"/>
              </w:rPr>
              <w:t xml:space="preserve"> the library,</w:t>
            </w:r>
            <w:r w:rsidR="00E7157F" w:rsidRPr="00E7157F">
              <w:rPr>
                <w:rFonts w:ascii="Calibri" w:eastAsia="Times New Roman" w:hAnsi="Calibri" w:cs="Calibri"/>
                <w:color w:val="0070C0"/>
                <w:sz w:val="22"/>
                <w:szCs w:val="22"/>
                <w:lang w:eastAsia="en-GB"/>
              </w:rPr>
              <w:t xml:space="preserve"> and other local trips</w:t>
            </w:r>
            <w:r w:rsidR="001411AD">
              <w:rPr>
                <w:rFonts w:ascii="Calibri" w:eastAsia="Times New Roman" w:hAnsi="Calibri" w:cs="Calibri"/>
                <w:color w:val="0070C0"/>
                <w:sz w:val="22"/>
                <w:szCs w:val="22"/>
                <w:lang w:eastAsia="en-GB"/>
              </w:rPr>
              <w:t>.</w:t>
            </w:r>
          </w:p>
          <w:p w14:paraId="497DF1C5" w14:textId="575A4E10" w:rsidR="00E7157F" w:rsidRPr="00E7157F" w:rsidRDefault="002E22CE" w:rsidP="005E2B68">
            <w:pPr>
              <w:numPr>
                <w:ilvl w:val="0"/>
                <w:numId w:val="11"/>
              </w:numPr>
              <w:spacing w:before="100" w:beforeAutospacing="1" w:after="100" w:afterAutospacing="1"/>
              <w:rPr>
                <w:rFonts w:ascii="SymbolMT" w:eastAsia="Times New Roman" w:hAnsi="SymbolMT" w:cs="Times New Roman"/>
                <w:color w:val="0070C0"/>
                <w:sz w:val="22"/>
                <w:szCs w:val="22"/>
                <w:lang w:eastAsia="en-GB"/>
              </w:rPr>
            </w:pPr>
            <w:r>
              <w:rPr>
                <w:rFonts w:ascii="Calibri" w:eastAsia="Times New Roman" w:hAnsi="Calibri" w:cs="Calibri"/>
                <w:color w:val="0070C0"/>
                <w:sz w:val="22"/>
                <w:szCs w:val="22"/>
                <w:lang w:eastAsia="en-GB"/>
              </w:rPr>
              <w:t>B</w:t>
            </w:r>
            <w:r w:rsidR="00E7157F" w:rsidRPr="00E7157F">
              <w:rPr>
                <w:rFonts w:ascii="Calibri" w:eastAsia="Times New Roman" w:hAnsi="Calibri" w:cs="Calibri"/>
                <w:color w:val="0070C0"/>
                <w:sz w:val="22"/>
                <w:szCs w:val="22"/>
                <w:lang w:eastAsia="en-GB"/>
              </w:rPr>
              <w:t xml:space="preserve">egin to develop an awareness of other countries through use of </w:t>
            </w:r>
            <w:r w:rsidR="00344016">
              <w:rPr>
                <w:rFonts w:ascii="Calibri" w:eastAsia="Times New Roman" w:hAnsi="Calibri" w:cs="Calibri"/>
                <w:color w:val="0070C0"/>
                <w:sz w:val="22"/>
                <w:szCs w:val="22"/>
                <w:lang w:eastAsia="en-GB"/>
              </w:rPr>
              <w:t xml:space="preserve">e.g. </w:t>
            </w:r>
            <w:r w:rsidR="00E7157F" w:rsidRPr="00E7157F">
              <w:rPr>
                <w:rFonts w:ascii="Calibri" w:eastAsia="Times New Roman" w:hAnsi="Calibri" w:cs="Calibri"/>
                <w:color w:val="0070C0"/>
                <w:sz w:val="22"/>
                <w:szCs w:val="22"/>
                <w:lang w:eastAsia="en-GB"/>
              </w:rPr>
              <w:t>a world map depicting where children have visited or families have come from</w:t>
            </w:r>
            <w:r w:rsidR="001411AD">
              <w:rPr>
                <w:rFonts w:ascii="Calibri" w:eastAsia="Times New Roman" w:hAnsi="Calibri" w:cs="Calibri"/>
                <w:color w:val="0070C0"/>
                <w:sz w:val="22"/>
                <w:szCs w:val="22"/>
                <w:lang w:eastAsia="en-GB"/>
              </w:rPr>
              <w:t>.</w:t>
            </w:r>
          </w:p>
          <w:p w14:paraId="463CBB7D" w14:textId="0AA8308D" w:rsidR="00E7157F" w:rsidRPr="00E7157F" w:rsidRDefault="001411AD" w:rsidP="005E2B68">
            <w:pPr>
              <w:numPr>
                <w:ilvl w:val="0"/>
                <w:numId w:val="11"/>
              </w:numPr>
              <w:spacing w:before="100" w:beforeAutospacing="1" w:after="100" w:afterAutospacing="1"/>
              <w:rPr>
                <w:rFonts w:ascii="SymbolMT" w:eastAsia="Times New Roman" w:hAnsi="SymbolMT" w:cs="Times New Roman"/>
                <w:color w:val="0070C0"/>
                <w:sz w:val="22"/>
                <w:szCs w:val="22"/>
                <w:lang w:eastAsia="en-GB"/>
              </w:rPr>
            </w:pPr>
            <w:r>
              <w:rPr>
                <w:rFonts w:ascii="Calibri" w:eastAsia="Times New Roman" w:hAnsi="Calibri" w:cs="Calibri"/>
                <w:color w:val="0070C0"/>
                <w:sz w:val="22"/>
                <w:szCs w:val="22"/>
                <w:lang w:eastAsia="en-GB"/>
              </w:rPr>
              <w:t>S</w:t>
            </w:r>
            <w:r w:rsidR="00E7157F" w:rsidRPr="00E7157F">
              <w:rPr>
                <w:rFonts w:ascii="Calibri" w:eastAsia="Times New Roman" w:hAnsi="Calibri" w:cs="Calibri"/>
                <w:color w:val="0070C0"/>
                <w:sz w:val="22"/>
                <w:szCs w:val="22"/>
                <w:lang w:eastAsia="en-GB"/>
              </w:rPr>
              <w:t xml:space="preserve">hare stories about themselves and their friends and families, for example their All About Me books, their accounts of having an Owl visit them at home or conversations about </w:t>
            </w:r>
            <w:r w:rsidR="005E0634">
              <w:rPr>
                <w:rFonts w:ascii="Calibri" w:eastAsia="Times New Roman" w:hAnsi="Calibri" w:cs="Calibri"/>
                <w:color w:val="0070C0"/>
                <w:sz w:val="22"/>
                <w:szCs w:val="22"/>
                <w:lang w:eastAsia="en-GB"/>
              </w:rPr>
              <w:t>their</w:t>
            </w:r>
            <w:r w:rsidR="00E7157F" w:rsidRPr="00E7157F">
              <w:rPr>
                <w:rFonts w:ascii="Calibri" w:eastAsia="Times New Roman" w:hAnsi="Calibri" w:cs="Calibri"/>
                <w:color w:val="0070C0"/>
                <w:sz w:val="22"/>
                <w:szCs w:val="22"/>
                <w:lang w:eastAsia="en-GB"/>
              </w:rPr>
              <w:t xml:space="preserve"> experiences during school holidays</w:t>
            </w:r>
            <w:r>
              <w:rPr>
                <w:rFonts w:ascii="Calibri" w:eastAsia="Times New Roman" w:hAnsi="Calibri" w:cs="Calibri"/>
                <w:color w:val="0070C0"/>
                <w:sz w:val="22"/>
                <w:szCs w:val="22"/>
                <w:lang w:eastAsia="en-GB"/>
              </w:rPr>
              <w:t>.</w:t>
            </w:r>
          </w:p>
          <w:p w14:paraId="11E83C1B" w14:textId="017C1D0C" w:rsidR="0088774A" w:rsidRPr="00957BF9" w:rsidRDefault="0088774A" w:rsidP="005E2B68">
            <w:pPr>
              <w:spacing w:before="100" w:beforeAutospacing="1" w:after="100" w:afterAutospacing="1"/>
              <w:rPr>
                <w:rFonts w:ascii="SymbolMT" w:eastAsia="Times New Roman" w:hAnsi="SymbolMT" w:cs="Times New Roman"/>
                <w:color w:val="006DBF"/>
                <w:sz w:val="22"/>
                <w:szCs w:val="22"/>
                <w:lang w:eastAsia="en-GB"/>
              </w:rPr>
            </w:pPr>
            <w:r w:rsidRPr="00957BF9">
              <w:rPr>
                <w:rFonts w:ascii="Calibri" w:eastAsia="Times New Roman" w:hAnsi="Calibri" w:cs="Calibri"/>
                <w:color w:val="006DBF"/>
                <w:sz w:val="22"/>
                <w:szCs w:val="22"/>
                <w:lang w:eastAsia="en-GB"/>
              </w:rPr>
              <w:t xml:space="preserve">THE </w:t>
            </w:r>
            <w:r w:rsidRPr="002F18F1">
              <w:rPr>
                <w:rFonts w:ascii="Calibri" w:eastAsia="Times New Roman" w:hAnsi="Calibri" w:cs="Calibri"/>
                <w:color w:val="006DBF"/>
                <w:sz w:val="22"/>
                <w:szCs w:val="22"/>
                <w:lang w:eastAsia="en-GB"/>
              </w:rPr>
              <w:t xml:space="preserve">NATURAL </w:t>
            </w:r>
            <w:r w:rsidRPr="00957BF9">
              <w:rPr>
                <w:rFonts w:ascii="Calibri" w:eastAsia="Times New Roman" w:hAnsi="Calibri" w:cs="Calibri"/>
                <w:color w:val="006DBF"/>
                <w:sz w:val="22"/>
                <w:szCs w:val="22"/>
                <w:lang w:eastAsia="en-GB"/>
              </w:rPr>
              <w:t>WORLD</w:t>
            </w:r>
            <w:r w:rsidRPr="00957BF9">
              <w:rPr>
                <w:rFonts w:ascii="Calibri" w:eastAsia="Times New Roman" w:hAnsi="Calibri" w:cs="Calibri"/>
                <w:color w:val="006DBF"/>
                <w:sz w:val="22"/>
                <w:szCs w:val="22"/>
                <w:lang w:eastAsia="en-GB"/>
              </w:rPr>
              <w:br/>
              <w:t>This area of Understanding of the World includes (but is not restricted to) children’s awareness of</w:t>
            </w:r>
          </w:p>
          <w:p w14:paraId="1556A463" w14:textId="27F08923" w:rsidR="0088774A" w:rsidRPr="00957BF9" w:rsidRDefault="00C16634" w:rsidP="005E2B68">
            <w:pPr>
              <w:numPr>
                <w:ilvl w:val="0"/>
                <w:numId w:val="8"/>
              </w:numPr>
              <w:spacing w:before="100" w:beforeAutospacing="1" w:after="100" w:afterAutospacing="1"/>
              <w:rPr>
                <w:rFonts w:eastAsia="Times New Roman" w:cstheme="minorHAnsi"/>
                <w:color w:val="006DBF"/>
                <w:sz w:val="22"/>
                <w:szCs w:val="22"/>
                <w:lang w:eastAsia="en-GB"/>
              </w:rPr>
            </w:pPr>
            <w:r w:rsidRPr="00656042">
              <w:rPr>
                <w:rFonts w:eastAsia="Times New Roman" w:cstheme="minorHAnsi"/>
                <w:color w:val="006DBF"/>
                <w:sz w:val="22"/>
                <w:szCs w:val="22"/>
                <w:lang w:eastAsia="en-GB"/>
              </w:rPr>
              <w:t>The natural world around them</w:t>
            </w:r>
          </w:p>
          <w:p w14:paraId="22385F91" w14:textId="3DE7466A" w:rsidR="0088774A" w:rsidRPr="00957BF9" w:rsidRDefault="00FD2F43" w:rsidP="005E2B68">
            <w:pPr>
              <w:numPr>
                <w:ilvl w:val="0"/>
                <w:numId w:val="8"/>
              </w:numPr>
              <w:spacing w:before="100" w:beforeAutospacing="1" w:after="100" w:afterAutospacing="1"/>
              <w:rPr>
                <w:rFonts w:eastAsia="Times New Roman" w:cstheme="minorHAnsi"/>
                <w:color w:val="006DBF"/>
                <w:sz w:val="22"/>
                <w:szCs w:val="22"/>
                <w:lang w:eastAsia="en-GB"/>
              </w:rPr>
            </w:pPr>
            <w:r w:rsidRPr="00656042">
              <w:rPr>
                <w:rFonts w:eastAsia="Times New Roman" w:cstheme="minorHAnsi"/>
                <w:color w:val="006DBF"/>
                <w:sz w:val="22"/>
                <w:szCs w:val="22"/>
                <w:lang w:eastAsia="en-GB"/>
              </w:rPr>
              <w:t>Similarities and differences between the world a</w:t>
            </w:r>
            <w:r w:rsidR="00DF2DB5" w:rsidRPr="00656042">
              <w:rPr>
                <w:rFonts w:eastAsia="Times New Roman" w:cstheme="minorHAnsi"/>
                <w:color w:val="006DBF"/>
                <w:sz w:val="22"/>
                <w:szCs w:val="22"/>
                <w:lang w:eastAsia="en-GB"/>
              </w:rPr>
              <w:t>round them and contrasting environments.</w:t>
            </w:r>
          </w:p>
          <w:p w14:paraId="3669BF9A" w14:textId="41E652E6" w:rsidR="0088774A" w:rsidRDefault="00656042" w:rsidP="005E2B68">
            <w:pPr>
              <w:numPr>
                <w:ilvl w:val="0"/>
                <w:numId w:val="8"/>
              </w:numPr>
              <w:spacing w:before="100" w:beforeAutospacing="1" w:after="100" w:afterAutospacing="1"/>
              <w:rPr>
                <w:rFonts w:eastAsia="Times New Roman" w:cstheme="minorHAnsi"/>
                <w:color w:val="006DBF"/>
                <w:sz w:val="22"/>
                <w:szCs w:val="22"/>
                <w:lang w:eastAsia="en-GB"/>
              </w:rPr>
            </w:pPr>
            <w:r w:rsidRPr="00656042">
              <w:rPr>
                <w:rFonts w:eastAsia="Times New Roman" w:cstheme="minorHAnsi"/>
                <w:color w:val="006DBF"/>
                <w:sz w:val="22"/>
                <w:szCs w:val="22"/>
                <w:lang w:eastAsia="en-GB"/>
              </w:rPr>
              <w:t>Processes and changes in the natural world such as seasons and changing states of matter</w:t>
            </w:r>
          </w:p>
          <w:p w14:paraId="21B352D6" w14:textId="1172F522" w:rsidR="00E7157F" w:rsidRDefault="00E7157F" w:rsidP="005E2B68">
            <w:pPr>
              <w:spacing w:before="100" w:beforeAutospacing="1" w:after="100" w:afterAutospacing="1"/>
              <w:rPr>
                <w:rFonts w:eastAsia="Times New Roman" w:cstheme="minorHAnsi"/>
                <w:color w:val="006DBF"/>
                <w:sz w:val="22"/>
                <w:szCs w:val="22"/>
                <w:lang w:eastAsia="en-GB"/>
              </w:rPr>
            </w:pPr>
            <w:r>
              <w:rPr>
                <w:rFonts w:eastAsia="Times New Roman" w:cstheme="minorHAnsi"/>
                <w:color w:val="006DBF"/>
                <w:sz w:val="22"/>
                <w:szCs w:val="22"/>
                <w:lang w:eastAsia="en-GB"/>
              </w:rPr>
              <w:t>Children will</w:t>
            </w:r>
          </w:p>
          <w:p w14:paraId="70196192" w14:textId="57AB1CC3" w:rsidR="00235E05" w:rsidRPr="00235E05" w:rsidRDefault="005E0634" w:rsidP="005E2B68">
            <w:pPr>
              <w:numPr>
                <w:ilvl w:val="0"/>
                <w:numId w:val="11"/>
              </w:numPr>
              <w:spacing w:before="100" w:beforeAutospacing="1" w:after="100" w:afterAutospacing="1"/>
              <w:rPr>
                <w:rFonts w:ascii="SymbolMT" w:eastAsia="Times New Roman" w:hAnsi="SymbolMT" w:cs="Times New Roman"/>
                <w:color w:val="0070C0"/>
                <w:sz w:val="22"/>
                <w:szCs w:val="22"/>
                <w:lang w:eastAsia="en-GB"/>
              </w:rPr>
            </w:pPr>
            <w:r>
              <w:rPr>
                <w:rFonts w:ascii="Calibri" w:eastAsia="Times New Roman" w:hAnsi="Calibri" w:cs="Calibri"/>
                <w:color w:val="0070C0"/>
                <w:sz w:val="22"/>
                <w:szCs w:val="22"/>
                <w:lang w:eastAsia="en-GB"/>
              </w:rPr>
              <w:t>U</w:t>
            </w:r>
            <w:r w:rsidR="00235E05" w:rsidRPr="00235E05">
              <w:rPr>
                <w:rFonts w:ascii="Calibri" w:eastAsia="Times New Roman" w:hAnsi="Calibri" w:cs="Calibri"/>
                <w:color w:val="0070C0"/>
                <w:sz w:val="22"/>
                <w:szCs w:val="22"/>
                <w:lang w:eastAsia="en-GB"/>
              </w:rPr>
              <w:t>se their senses to explore the world around them</w:t>
            </w:r>
            <w:r w:rsidR="00C5343A">
              <w:rPr>
                <w:rFonts w:ascii="Calibri" w:eastAsia="Times New Roman" w:hAnsi="Calibri" w:cs="Calibri"/>
                <w:color w:val="0070C0"/>
                <w:sz w:val="22"/>
                <w:szCs w:val="22"/>
                <w:lang w:eastAsia="en-GB"/>
              </w:rPr>
              <w:t>, through going on sound walks or making observations of what they see at the allotment or in the Old Orchard</w:t>
            </w:r>
            <w:r w:rsidR="00A269E0">
              <w:rPr>
                <w:rFonts w:ascii="Calibri" w:eastAsia="Times New Roman" w:hAnsi="Calibri" w:cs="Calibri"/>
                <w:color w:val="0070C0"/>
                <w:sz w:val="22"/>
                <w:szCs w:val="22"/>
                <w:lang w:eastAsia="en-GB"/>
              </w:rPr>
              <w:t>, smelling, touching and ultimately tasting produce from the allotment</w:t>
            </w:r>
            <w:r>
              <w:rPr>
                <w:rFonts w:ascii="Calibri" w:eastAsia="Times New Roman" w:hAnsi="Calibri" w:cs="Calibri"/>
                <w:color w:val="0070C0"/>
                <w:sz w:val="22"/>
                <w:szCs w:val="22"/>
                <w:lang w:eastAsia="en-GB"/>
              </w:rPr>
              <w:t>.</w:t>
            </w:r>
          </w:p>
          <w:p w14:paraId="18C1072B" w14:textId="45FDC0ED" w:rsidR="00235E05" w:rsidRPr="00235E05" w:rsidRDefault="005E0634" w:rsidP="005E2B68">
            <w:pPr>
              <w:numPr>
                <w:ilvl w:val="0"/>
                <w:numId w:val="11"/>
              </w:numPr>
              <w:spacing w:before="100" w:beforeAutospacing="1" w:after="100" w:afterAutospacing="1"/>
              <w:rPr>
                <w:rFonts w:ascii="SymbolMT" w:eastAsia="Times New Roman" w:hAnsi="SymbolMT" w:cs="Times New Roman"/>
                <w:color w:val="0070C0"/>
                <w:sz w:val="22"/>
                <w:szCs w:val="22"/>
                <w:lang w:eastAsia="en-GB"/>
              </w:rPr>
            </w:pPr>
            <w:r>
              <w:rPr>
                <w:rFonts w:ascii="Calibri" w:eastAsia="Times New Roman" w:hAnsi="Calibri" w:cs="Calibri"/>
                <w:color w:val="0070C0"/>
                <w:sz w:val="22"/>
                <w:szCs w:val="22"/>
                <w:lang w:eastAsia="en-GB"/>
              </w:rPr>
              <w:lastRenderedPageBreak/>
              <w:t>E</w:t>
            </w:r>
            <w:r w:rsidR="00235E05" w:rsidRPr="00235E05">
              <w:rPr>
                <w:rFonts w:ascii="Calibri" w:eastAsia="Times New Roman" w:hAnsi="Calibri" w:cs="Calibri"/>
                <w:color w:val="0070C0"/>
                <w:sz w:val="22"/>
                <w:szCs w:val="22"/>
                <w:lang w:eastAsia="en-GB"/>
              </w:rPr>
              <w:t>xamine the natural world in the garden, the Old Orchard, at the allotment and in the classroom with e.g. chicks and caterpillars or natural materials such as conkers or autumn leaves</w:t>
            </w:r>
          </w:p>
          <w:p w14:paraId="403CAA1A" w14:textId="32EB849D" w:rsidR="00235E05" w:rsidRPr="00235E05" w:rsidRDefault="005E0634" w:rsidP="005E2B68">
            <w:pPr>
              <w:numPr>
                <w:ilvl w:val="0"/>
                <w:numId w:val="11"/>
              </w:numPr>
              <w:spacing w:before="100" w:beforeAutospacing="1" w:after="100" w:afterAutospacing="1"/>
              <w:rPr>
                <w:rFonts w:ascii="SymbolMT" w:eastAsia="Times New Roman" w:hAnsi="SymbolMT" w:cs="Times New Roman"/>
                <w:color w:val="0070C0"/>
                <w:sz w:val="22"/>
                <w:szCs w:val="22"/>
                <w:lang w:eastAsia="en-GB"/>
              </w:rPr>
            </w:pPr>
            <w:r>
              <w:rPr>
                <w:rFonts w:ascii="Calibri" w:eastAsia="Times New Roman" w:hAnsi="Calibri" w:cs="Calibri"/>
                <w:color w:val="0070C0"/>
                <w:sz w:val="22"/>
                <w:szCs w:val="22"/>
                <w:lang w:eastAsia="en-GB"/>
              </w:rPr>
              <w:t>E</w:t>
            </w:r>
            <w:r w:rsidR="00235E05" w:rsidRPr="00235E05">
              <w:rPr>
                <w:rFonts w:ascii="Calibri" w:eastAsia="Times New Roman" w:hAnsi="Calibri" w:cs="Calibri"/>
                <w:color w:val="0070C0"/>
                <w:sz w:val="22"/>
                <w:szCs w:val="22"/>
                <w:lang w:eastAsia="en-GB"/>
              </w:rPr>
              <w:t>xperience weather changes first-hand (when safe to do so) and learn about appropriate safety measures e.g. sun hats &amp; sun cream</w:t>
            </w:r>
          </w:p>
          <w:p w14:paraId="72568B19" w14:textId="46C96D1E" w:rsidR="00235E05" w:rsidRPr="005D1D63" w:rsidRDefault="005E0634" w:rsidP="005E2B68">
            <w:pPr>
              <w:numPr>
                <w:ilvl w:val="0"/>
                <w:numId w:val="11"/>
              </w:numPr>
              <w:spacing w:before="100" w:beforeAutospacing="1" w:after="100" w:afterAutospacing="1"/>
              <w:rPr>
                <w:rFonts w:ascii="SymbolMT" w:eastAsia="Times New Roman" w:hAnsi="SymbolMT" w:cs="Times New Roman"/>
                <w:color w:val="0070C0"/>
                <w:sz w:val="22"/>
                <w:szCs w:val="22"/>
                <w:lang w:eastAsia="en-GB"/>
              </w:rPr>
            </w:pPr>
            <w:r>
              <w:rPr>
                <w:rFonts w:ascii="Calibri" w:eastAsia="Times New Roman" w:hAnsi="Calibri" w:cs="Calibri"/>
                <w:color w:val="0070C0"/>
                <w:sz w:val="22"/>
                <w:szCs w:val="22"/>
                <w:lang w:eastAsia="en-GB"/>
              </w:rPr>
              <w:t>B</w:t>
            </w:r>
            <w:r w:rsidR="00235E05" w:rsidRPr="00235E05">
              <w:rPr>
                <w:rFonts w:ascii="Calibri" w:eastAsia="Times New Roman" w:hAnsi="Calibri" w:cs="Calibri"/>
                <w:color w:val="0070C0"/>
                <w:sz w:val="22"/>
                <w:szCs w:val="22"/>
                <w:lang w:eastAsia="en-GB"/>
              </w:rPr>
              <w:t xml:space="preserve">e supported to record their developing scientific understanding, </w:t>
            </w:r>
            <w:r w:rsidR="00FB20F6">
              <w:rPr>
                <w:rFonts w:ascii="Calibri" w:eastAsia="Times New Roman" w:hAnsi="Calibri" w:cs="Calibri"/>
                <w:color w:val="0070C0"/>
                <w:sz w:val="22"/>
                <w:szCs w:val="22"/>
                <w:lang w:eastAsia="en-GB"/>
              </w:rPr>
              <w:t xml:space="preserve">by using mark making or other methods, </w:t>
            </w:r>
            <w:r w:rsidR="00235E05" w:rsidRPr="00235E05">
              <w:rPr>
                <w:rFonts w:ascii="Calibri" w:eastAsia="Times New Roman" w:hAnsi="Calibri" w:cs="Calibri"/>
                <w:color w:val="0070C0"/>
                <w:sz w:val="22"/>
                <w:szCs w:val="22"/>
                <w:lang w:eastAsia="en-GB"/>
              </w:rPr>
              <w:t>for example, making leaf rubbings or using a digital camera</w:t>
            </w:r>
          </w:p>
          <w:p w14:paraId="73392FCC" w14:textId="072F46DF" w:rsidR="005D1D63" w:rsidRPr="00CF7A22" w:rsidRDefault="005E0634" w:rsidP="005E2B68">
            <w:pPr>
              <w:numPr>
                <w:ilvl w:val="0"/>
                <w:numId w:val="11"/>
              </w:numPr>
              <w:spacing w:before="100" w:beforeAutospacing="1" w:after="100" w:afterAutospacing="1"/>
              <w:rPr>
                <w:rFonts w:ascii="SymbolMT" w:eastAsia="Times New Roman" w:hAnsi="SymbolMT" w:cs="Times New Roman"/>
                <w:color w:val="0070C0"/>
                <w:sz w:val="22"/>
                <w:szCs w:val="22"/>
                <w:lang w:eastAsia="en-GB"/>
              </w:rPr>
            </w:pPr>
            <w:r>
              <w:rPr>
                <w:rFonts w:ascii="Calibri" w:eastAsia="Times New Roman" w:hAnsi="Calibri" w:cs="Calibri"/>
                <w:color w:val="0070C0"/>
                <w:sz w:val="22"/>
                <w:szCs w:val="22"/>
                <w:lang w:eastAsia="en-GB"/>
              </w:rPr>
              <w:t>E</w:t>
            </w:r>
            <w:r w:rsidR="00C1260F">
              <w:rPr>
                <w:rFonts w:ascii="Calibri" w:eastAsia="Times New Roman" w:hAnsi="Calibri" w:cs="Calibri"/>
                <w:color w:val="0070C0"/>
                <w:sz w:val="22"/>
                <w:szCs w:val="22"/>
                <w:lang w:eastAsia="en-GB"/>
              </w:rPr>
              <w:t xml:space="preserve">ncounter contrasting environments </w:t>
            </w:r>
            <w:r w:rsidR="00C304E6">
              <w:rPr>
                <w:rFonts w:ascii="Calibri" w:eastAsia="Times New Roman" w:hAnsi="Calibri" w:cs="Calibri"/>
                <w:color w:val="0070C0"/>
                <w:sz w:val="22"/>
                <w:szCs w:val="22"/>
                <w:lang w:eastAsia="en-GB"/>
              </w:rPr>
              <w:t xml:space="preserve">through stories and non-fiction texts as well as first hand experiences such as trips to </w:t>
            </w:r>
            <w:r w:rsidR="00DD141B">
              <w:rPr>
                <w:rFonts w:ascii="Calibri" w:eastAsia="Times New Roman" w:hAnsi="Calibri" w:cs="Calibri"/>
                <w:color w:val="0070C0"/>
                <w:sz w:val="22"/>
                <w:szCs w:val="22"/>
                <w:lang w:eastAsia="en-GB"/>
              </w:rPr>
              <w:t xml:space="preserve">a local </w:t>
            </w:r>
            <w:r w:rsidR="0058339C">
              <w:rPr>
                <w:rFonts w:ascii="Calibri" w:eastAsia="Times New Roman" w:hAnsi="Calibri" w:cs="Calibri"/>
                <w:color w:val="0070C0"/>
                <w:sz w:val="22"/>
                <w:szCs w:val="22"/>
                <w:lang w:eastAsia="en-GB"/>
              </w:rPr>
              <w:t>park</w:t>
            </w:r>
            <w:r w:rsidR="00DD141B">
              <w:rPr>
                <w:rFonts w:ascii="Calibri" w:eastAsia="Times New Roman" w:hAnsi="Calibri" w:cs="Calibri"/>
                <w:color w:val="0070C0"/>
                <w:sz w:val="22"/>
                <w:szCs w:val="22"/>
                <w:lang w:eastAsia="en-GB"/>
              </w:rPr>
              <w:t>, playing with penguins and ice</w:t>
            </w:r>
            <w:r w:rsidR="008B2159">
              <w:rPr>
                <w:rFonts w:ascii="Calibri" w:eastAsia="Times New Roman" w:hAnsi="Calibri" w:cs="Calibri"/>
                <w:color w:val="0070C0"/>
                <w:sz w:val="22"/>
                <w:szCs w:val="22"/>
                <w:lang w:eastAsia="en-GB"/>
              </w:rPr>
              <w:t xml:space="preserve">, exploring </w:t>
            </w:r>
            <w:r w:rsidR="00DF6413">
              <w:rPr>
                <w:rFonts w:ascii="Calibri" w:eastAsia="Times New Roman" w:hAnsi="Calibri" w:cs="Calibri"/>
                <w:color w:val="0070C0"/>
                <w:sz w:val="22"/>
                <w:szCs w:val="22"/>
                <w:lang w:eastAsia="en-GB"/>
              </w:rPr>
              <w:t xml:space="preserve">different </w:t>
            </w:r>
            <w:r w:rsidR="00E67257">
              <w:rPr>
                <w:rFonts w:ascii="Calibri" w:eastAsia="Times New Roman" w:hAnsi="Calibri" w:cs="Calibri"/>
                <w:color w:val="0070C0"/>
                <w:sz w:val="22"/>
                <w:szCs w:val="22"/>
                <w:lang w:eastAsia="en-GB"/>
              </w:rPr>
              <w:t xml:space="preserve">landscapes through our core book, </w:t>
            </w:r>
            <w:r w:rsidR="00E67257" w:rsidRPr="00E67257">
              <w:rPr>
                <w:rFonts w:ascii="Calibri" w:eastAsia="Times New Roman" w:hAnsi="Calibri" w:cs="Calibri"/>
                <w:b/>
                <w:bCs/>
                <w:color w:val="0070C0"/>
                <w:sz w:val="22"/>
                <w:szCs w:val="22"/>
                <w:lang w:eastAsia="en-GB"/>
              </w:rPr>
              <w:t>We’re Going on a Bear Hunt</w:t>
            </w:r>
          </w:p>
          <w:p w14:paraId="200887C7" w14:textId="4499C03E" w:rsidR="00CF7A22" w:rsidRPr="00235E05" w:rsidRDefault="005E0634" w:rsidP="005E2B68">
            <w:pPr>
              <w:numPr>
                <w:ilvl w:val="0"/>
                <w:numId w:val="11"/>
              </w:numPr>
              <w:spacing w:before="100" w:beforeAutospacing="1" w:after="100" w:afterAutospacing="1"/>
              <w:rPr>
                <w:rFonts w:ascii="SymbolMT" w:eastAsia="Times New Roman" w:hAnsi="SymbolMT" w:cs="Times New Roman"/>
                <w:color w:val="0070C0"/>
                <w:sz w:val="22"/>
                <w:szCs w:val="22"/>
                <w:lang w:eastAsia="en-GB"/>
              </w:rPr>
            </w:pPr>
            <w:r>
              <w:rPr>
                <w:rFonts w:ascii="Calibri" w:eastAsia="Times New Roman" w:hAnsi="Calibri" w:cs="Calibri"/>
                <w:color w:val="0070C0"/>
                <w:sz w:val="22"/>
                <w:szCs w:val="22"/>
                <w:lang w:eastAsia="en-GB"/>
              </w:rPr>
              <w:t>E</w:t>
            </w:r>
            <w:r w:rsidR="00CF7A22" w:rsidRPr="00235E05">
              <w:rPr>
                <w:rFonts w:ascii="Calibri" w:eastAsia="Times New Roman" w:hAnsi="Calibri" w:cs="Calibri"/>
                <w:color w:val="0070C0"/>
                <w:sz w:val="22"/>
                <w:szCs w:val="22"/>
                <w:lang w:eastAsia="en-GB"/>
              </w:rPr>
              <w:t>ngage in playful, open-ended opportunities so they can develop enquiring minds e.g. exploring textures of different substances, playing with ice etc.</w:t>
            </w:r>
          </w:p>
          <w:p w14:paraId="024DB051" w14:textId="0A8D42F1" w:rsidR="00CF7A22" w:rsidRPr="00235E05" w:rsidRDefault="0058339C" w:rsidP="005E2B68">
            <w:pPr>
              <w:numPr>
                <w:ilvl w:val="0"/>
                <w:numId w:val="11"/>
              </w:numPr>
              <w:spacing w:before="100" w:beforeAutospacing="1" w:after="100" w:afterAutospacing="1"/>
              <w:rPr>
                <w:rFonts w:ascii="SymbolMT" w:eastAsia="Times New Roman" w:hAnsi="SymbolMT" w:cs="Times New Roman"/>
                <w:color w:val="0070C0"/>
                <w:sz w:val="22"/>
                <w:szCs w:val="22"/>
                <w:lang w:eastAsia="en-GB"/>
              </w:rPr>
            </w:pPr>
            <w:r>
              <w:rPr>
                <w:rFonts w:ascii="Calibri" w:eastAsia="Times New Roman" w:hAnsi="Calibri" w:cs="Calibri"/>
                <w:color w:val="0070C0"/>
                <w:sz w:val="22"/>
                <w:szCs w:val="22"/>
                <w:lang w:eastAsia="en-GB"/>
              </w:rPr>
              <w:t>E</w:t>
            </w:r>
            <w:r w:rsidR="00CF7A22" w:rsidRPr="00235E05">
              <w:rPr>
                <w:rFonts w:ascii="Calibri" w:eastAsia="Times New Roman" w:hAnsi="Calibri" w:cs="Calibri"/>
                <w:color w:val="0070C0"/>
                <w:sz w:val="22"/>
                <w:szCs w:val="22"/>
                <w:lang w:eastAsia="en-GB"/>
              </w:rPr>
              <w:t>xplore a wide range of practical, meaningful activities to develop their understanding of pattern, changes, differences and similarities, e.g. cooking and planting</w:t>
            </w:r>
            <w:r>
              <w:rPr>
                <w:rFonts w:ascii="Calibri" w:eastAsia="Times New Roman" w:hAnsi="Calibri" w:cs="Calibri"/>
                <w:color w:val="0070C0"/>
                <w:sz w:val="22"/>
                <w:szCs w:val="22"/>
                <w:lang w:eastAsia="en-GB"/>
              </w:rPr>
              <w:t>.</w:t>
            </w:r>
          </w:p>
          <w:p w14:paraId="7971D0CA" w14:textId="0F4B33D1" w:rsidR="00CF7A22" w:rsidRPr="00235E05" w:rsidRDefault="00CF7A22" w:rsidP="005E2B68">
            <w:pPr>
              <w:numPr>
                <w:ilvl w:val="0"/>
                <w:numId w:val="11"/>
              </w:numPr>
              <w:spacing w:before="100" w:beforeAutospacing="1" w:after="100" w:afterAutospacing="1"/>
              <w:rPr>
                <w:rFonts w:ascii="SymbolMT" w:eastAsia="Times New Roman" w:hAnsi="SymbolMT" w:cs="Times New Roman"/>
                <w:color w:val="0070C0"/>
                <w:sz w:val="22"/>
                <w:szCs w:val="22"/>
                <w:lang w:eastAsia="en-GB"/>
              </w:rPr>
            </w:pPr>
            <w:r w:rsidRPr="00235E05">
              <w:rPr>
                <w:rFonts w:ascii="Calibri" w:eastAsia="Times New Roman" w:hAnsi="Calibri" w:cs="Calibri"/>
                <w:color w:val="0070C0"/>
                <w:sz w:val="22"/>
                <w:szCs w:val="22"/>
                <w:lang w:eastAsia="en-GB"/>
              </w:rPr>
              <w:t>make comparisons</w:t>
            </w:r>
            <w:r w:rsidR="00A821A2">
              <w:rPr>
                <w:rFonts w:ascii="Calibri" w:eastAsia="Times New Roman" w:hAnsi="Calibri" w:cs="Calibri"/>
                <w:color w:val="0070C0"/>
                <w:sz w:val="22"/>
                <w:szCs w:val="22"/>
                <w:lang w:eastAsia="en-GB"/>
              </w:rPr>
              <w:t xml:space="preserve">, </w:t>
            </w:r>
            <w:r w:rsidR="00960E1D">
              <w:rPr>
                <w:rFonts w:ascii="Calibri" w:eastAsia="Times New Roman" w:hAnsi="Calibri" w:cs="Calibri"/>
                <w:color w:val="0070C0"/>
                <w:sz w:val="22"/>
                <w:szCs w:val="22"/>
                <w:lang w:eastAsia="en-GB"/>
              </w:rPr>
              <w:t>e.g. between different life</w:t>
            </w:r>
            <w:r w:rsidR="00630381">
              <w:rPr>
                <w:rFonts w:ascii="Calibri" w:eastAsia="Times New Roman" w:hAnsi="Calibri" w:cs="Calibri"/>
                <w:color w:val="0070C0"/>
                <w:sz w:val="22"/>
                <w:szCs w:val="22"/>
                <w:lang w:eastAsia="en-GB"/>
              </w:rPr>
              <w:t xml:space="preserve"> </w:t>
            </w:r>
            <w:r w:rsidR="00960E1D">
              <w:rPr>
                <w:rFonts w:ascii="Calibri" w:eastAsia="Times New Roman" w:hAnsi="Calibri" w:cs="Calibri"/>
                <w:color w:val="0070C0"/>
                <w:sz w:val="22"/>
                <w:szCs w:val="22"/>
                <w:lang w:eastAsia="en-GB"/>
              </w:rPr>
              <w:t>cycles or between the properties of different materials</w:t>
            </w:r>
            <w:r w:rsidR="0058339C">
              <w:rPr>
                <w:rFonts w:ascii="Calibri" w:eastAsia="Times New Roman" w:hAnsi="Calibri" w:cs="Calibri"/>
                <w:color w:val="0070C0"/>
                <w:sz w:val="22"/>
                <w:szCs w:val="22"/>
                <w:lang w:eastAsia="en-GB"/>
              </w:rPr>
              <w:t>.</w:t>
            </w:r>
          </w:p>
          <w:p w14:paraId="1E63CC86" w14:textId="7D7F4321" w:rsidR="00CF7A22" w:rsidRPr="00235E05" w:rsidRDefault="00CF7A22" w:rsidP="005E2B68">
            <w:pPr>
              <w:numPr>
                <w:ilvl w:val="0"/>
                <w:numId w:val="11"/>
              </w:numPr>
              <w:spacing w:before="100" w:beforeAutospacing="1" w:after="100" w:afterAutospacing="1"/>
              <w:rPr>
                <w:rFonts w:ascii="SymbolMT" w:eastAsia="Times New Roman" w:hAnsi="SymbolMT" w:cs="Times New Roman"/>
                <w:color w:val="0070C0"/>
                <w:sz w:val="22"/>
                <w:szCs w:val="22"/>
                <w:lang w:eastAsia="en-GB"/>
              </w:rPr>
            </w:pPr>
            <w:r w:rsidRPr="00235E05">
              <w:rPr>
                <w:rFonts w:ascii="Calibri" w:eastAsia="Times New Roman" w:hAnsi="Calibri" w:cs="Calibri"/>
                <w:color w:val="0070C0"/>
                <w:sz w:val="22"/>
                <w:szCs w:val="22"/>
                <w:lang w:eastAsia="en-GB"/>
              </w:rPr>
              <w:t>investigate how and why things work</w:t>
            </w:r>
            <w:r w:rsidR="00BB5E6C">
              <w:rPr>
                <w:rFonts w:ascii="Calibri" w:eastAsia="Times New Roman" w:hAnsi="Calibri" w:cs="Calibri"/>
                <w:color w:val="0070C0"/>
                <w:sz w:val="22"/>
                <w:szCs w:val="22"/>
                <w:lang w:eastAsia="en-GB"/>
              </w:rPr>
              <w:t xml:space="preserve">, </w:t>
            </w:r>
            <w:r w:rsidR="00630381">
              <w:rPr>
                <w:rFonts w:ascii="Calibri" w:eastAsia="Times New Roman" w:hAnsi="Calibri" w:cs="Calibri"/>
                <w:color w:val="0070C0"/>
                <w:sz w:val="22"/>
                <w:szCs w:val="22"/>
                <w:lang w:eastAsia="en-GB"/>
              </w:rPr>
              <w:t>for example</w:t>
            </w:r>
            <w:r w:rsidR="002E3F11">
              <w:rPr>
                <w:rFonts w:ascii="Calibri" w:eastAsia="Times New Roman" w:hAnsi="Calibri" w:cs="Calibri"/>
                <w:color w:val="0070C0"/>
                <w:sz w:val="22"/>
                <w:szCs w:val="22"/>
                <w:lang w:eastAsia="en-GB"/>
              </w:rPr>
              <w:t xml:space="preserve">, </w:t>
            </w:r>
            <w:r w:rsidR="00652A0A">
              <w:rPr>
                <w:rFonts w:ascii="Calibri" w:eastAsia="Times New Roman" w:hAnsi="Calibri" w:cs="Calibri"/>
                <w:color w:val="0070C0"/>
                <w:sz w:val="22"/>
                <w:szCs w:val="22"/>
                <w:lang w:eastAsia="en-GB"/>
              </w:rPr>
              <w:t>exploring floating and sinking</w:t>
            </w:r>
            <w:r w:rsidR="00177230">
              <w:rPr>
                <w:rFonts w:ascii="Calibri" w:eastAsia="Times New Roman" w:hAnsi="Calibri" w:cs="Calibri"/>
                <w:color w:val="0070C0"/>
                <w:sz w:val="22"/>
                <w:szCs w:val="22"/>
                <w:lang w:eastAsia="en-GB"/>
              </w:rPr>
              <w:t xml:space="preserve">, </w:t>
            </w:r>
            <w:r w:rsidR="00652A0A">
              <w:rPr>
                <w:rFonts w:ascii="Calibri" w:eastAsia="Times New Roman" w:hAnsi="Calibri" w:cs="Calibri"/>
                <w:color w:val="0070C0"/>
                <w:sz w:val="22"/>
                <w:szCs w:val="22"/>
                <w:lang w:eastAsia="en-GB"/>
              </w:rPr>
              <w:t xml:space="preserve">rolling different objects </w:t>
            </w:r>
            <w:r w:rsidR="00A54FC5">
              <w:rPr>
                <w:rFonts w:ascii="Calibri" w:eastAsia="Times New Roman" w:hAnsi="Calibri" w:cs="Calibri"/>
                <w:color w:val="0070C0"/>
                <w:sz w:val="22"/>
                <w:szCs w:val="22"/>
                <w:lang w:eastAsia="en-GB"/>
              </w:rPr>
              <w:t>down guttering</w:t>
            </w:r>
            <w:r w:rsidR="00C1260F">
              <w:rPr>
                <w:rFonts w:ascii="Calibri" w:eastAsia="Times New Roman" w:hAnsi="Calibri" w:cs="Calibri"/>
                <w:color w:val="0070C0"/>
                <w:sz w:val="22"/>
                <w:szCs w:val="22"/>
                <w:lang w:eastAsia="en-GB"/>
              </w:rPr>
              <w:t>, making marble runs</w:t>
            </w:r>
            <w:r w:rsidR="00FF2630">
              <w:rPr>
                <w:rFonts w:ascii="Calibri" w:eastAsia="Times New Roman" w:hAnsi="Calibri" w:cs="Calibri"/>
                <w:color w:val="0070C0"/>
                <w:sz w:val="22"/>
                <w:szCs w:val="22"/>
                <w:lang w:eastAsia="en-GB"/>
              </w:rPr>
              <w:t xml:space="preserve">, using the pulley in the garden or </w:t>
            </w:r>
            <w:r w:rsidR="005B7569">
              <w:rPr>
                <w:rFonts w:ascii="Calibri" w:eastAsia="Times New Roman" w:hAnsi="Calibri" w:cs="Calibri"/>
                <w:color w:val="0070C0"/>
                <w:sz w:val="22"/>
                <w:szCs w:val="22"/>
                <w:lang w:eastAsia="en-GB"/>
              </w:rPr>
              <w:t>testing</w:t>
            </w:r>
            <w:r w:rsidR="00177230">
              <w:rPr>
                <w:rFonts w:ascii="Calibri" w:eastAsia="Times New Roman" w:hAnsi="Calibri" w:cs="Calibri"/>
                <w:color w:val="0070C0"/>
                <w:sz w:val="22"/>
                <w:szCs w:val="22"/>
                <w:lang w:eastAsia="en-GB"/>
              </w:rPr>
              <w:t xml:space="preserve"> magnets in different situations</w:t>
            </w:r>
          </w:p>
          <w:p w14:paraId="4BCC6AFF" w14:textId="63C5145D" w:rsidR="00E71B70" w:rsidRPr="00E67257" w:rsidRDefault="00CF7A22" w:rsidP="005E2B68">
            <w:pPr>
              <w:numPr>
                <w:ilvl w:val="0"/>
                <w:numId w:val="11"/>
              </w:numPr>
              <w:spacing w:before="100" w:beforeAutospacing="1" w:after="100" w:afterAutospacing="1"/>
              <w:rPr>
                <w:rFonts w:ascii="SymbolMT" w:eastAsia="Times New Roman" w:hAnsi="SymbolMT" w:cs="Times New Roman"/>
                <w:color w:val="0070C0"/>
                <w:sz w:val="22"/>
                <w:szCs w:val="22"/>
                <w:lang w:eastAsia="en-GB"/>
              </w:rPr>
            </w:pPr>
            <w:r w:rsidRPr="00235E05">
              <w:rPr>
                <w:rFonts w:ascii="Calibri" w:eastAsia="Times New Roman" w:hAnsi="Calibri" w:cs="Calibri"/>
                <w:color w:val="0070C0"/>
                <w:sz w:val="22"/>
                <w:szCs w:val="22"/>
                <w:lang w:eastAsia="en-GB"/>
              </w:rPr>
              <w:t>experiment by testing out their ideas and repeat their explorations to check the validity of their conclusions</w:t>
            </w:r>
          </w:p>
        </w:tc>
        <w:tc>
          <w:tcPr>
            <w:tcW w:w="5306"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14:paraId="7C31A73A" w14:textId="77777777" w:rsidR="00677A14" w:rsidRPr="00957BF9" w:rsidRDefault="00677A14" w:rsidP="00957BF9">
            <w:pPr>
              <w:spacing w:before="100" w:beforeAutospacing="1" w:after="100" w:afterAutospacing="1"/>
              <w:rPr>
                <w:rFonts w:ascii="Times New Roman" w:eastAsia="Times New Roman" w:hAnsi="Times New Roman" w:cs="Times New Roman"/>
                <w:lang w:eastAsia="en-GB"/>
              </w:rPr>
            </w:pPr>
            <w:r w:rsidRPr="00957BF9">
              <w:rPr>
                <w:rFonts w:ascii="Calibri" w:eastAsia="Times New Roman" w:hAnsi="Calibri" w:cs="Calibri"/>
                <w:color w:val="00AF4F"/>
                <w:sz w:val="22"/>
                <w:szCs w:val="22"/>
                <w:lang w:eastAsia="en-GB"/>
              </w:rPr>
              <w:lastRenderedPageBreak/>
              <w:t xml:space="preserve">ADULTS </w:t>
            </w:r>
          </w:p>
          <w:p w14:paraId="17E9602C" w14:textId="77777777" w:rsidR="00677A14" w:rsidRPr="00957BF9" w:rsidRDefault="00677A14" w:rsidP="00957BF9">
            <w:pPr>
              <w:spacing w:before="100" w:beforeAutospacing="1" w:after="100" w:afterAutospacing="1"/>
              <w:rPr>
                <w:rFonts w:ascii="Times New Roman" w:eastAsia="Times New Roman" w:hAnsi="Times New Roman" w:cs="Times New Roman"/>
                <w:lang w:eastAsia="en-GB"/>
              </w:rPr>
            </w:pPr>
            <w:r w:rsidRPr="00957BF9">
              <w:rPr>
                <w:rFonts w:ascii="Calibri" w:eastAsia="Times New Roman" w:hAnsi="Calibri" w:cs="Calibri"/>
                <w:color w:val="00AF4F"/>
                <w:sz w:val="22"/>
                <w:szCs w:val="22"/>
                <w:lang w:eastAsia="en-GB"/>
              </w:rPr>
              <w:t xml:space="preserve">We value the diverse, multicultural, multilingual and religious heritage of the families at Homerton as well as the individual characteristics of each member of the Homerton family. </w:t>
            </w:r>
          </w:p>
          <w:p w14:paraId="0D4B6D8E" w14:textId="700FE72C" w:rsidR="00677A14" w:rsidRPr="00957BF9" w:rsidRDefault="00677A14" w:rsidP="00957BF9">
            <w:pPr>
              <w:spacing w:before="100" w:beforeAutospacing="1" w:after="100" w:afterAutospacing="1"/>
              <w:rPr>
                <w:rFonts w:ascii="Times New Roman" w:eastAsia="Times New Roman" w:hAnsi="Times New Roman" w:cs="Times New Roman"/>
                <w:lang w:eastAsia="en-GB"/>
              </w:rPr>
            </w:pPr>
            <w:r w:rsidRPr="00957BF9">
              <w:rPr>
                <w:rFonts w:ascii="Calibri" w:eastAsia="Times New Roman" w:hAnsi="Calibri" w:cs="Calibri"/>
                <w:color w:val="00AF4F"/>
                <w:sz w:val="22"/>
                <w:szCs w:val="22"/>
                <w:lang w:eastAsia="en-GB"/>
              </w:rPr>
              <w:t xml:space="preserve">We recognise the links with other areas of the Early Years Foundation Stage </w:t>
            </w:r>
            <w:r w:rsidR="00B577F0">
              <w:rPr>
                <w:rFonts w:ascii="Calibri" w:eastAsia="Times New Roman" w:hAnsi="Calibri" w:cs="Calibri"/>
                <w:color w:val="00AF4F"/>
                <w:sz w:val="22"/>
                <w:szCs w:val="22"/>
                <w:lang w:eastAsia="en-GB"/>
              </w:rPr>
              <w:t>as well as</w:t>
            </w:r>
            <w:r w:rsidRPr="00957BF9">
              <w:rPr>
                <w:rFonts w:ascii="Calibri" w:eastAsia="Times New Roman" w:hAnsi="Calibri" w:cs="Calibri"/>
                <w:color w:val="00AF4F"/>
                <w:sz w:val="22"/>
                <w:szCs w:val="22"/>
                <w:lang w:eastAsia="en-GB"/>
              </w:rPr>
              <w:t xml:space="preserve"> our Equality and Diversity Policy. </w:t>
            </w:r>
          </w:p>
          <w:p w14:paraId="21B69CFC" w14:textId="77777777" w:rsidR="00677A14" w:rsidRPr="00957BF9" w:rsidRDefault="00677A14" w:rsidP="00957BF9">
            <w:pPr>
              <w:spacing w:before="100" w:beforeAutospacing="1" w:after="100" w:afterAutospacing="1"/>
              <w:rPr>
                <w:rFonts w:ascii="Times New Roman" w:eastAsia="Times New Roman" w:hAnsi="Times New Roman" w:cs="Times New Roman"/>
                <w:lang w:eastAsia="en-GB"/>
              </w:rPr>
            </w:pPr>
            <w:r w:rsidRPr="00957BF9">
              <w:rPr>
                <w:rFonts w:ascii="Calibri" w:eastAsia="Times New Roman" w:hAnsi="Calibri" w:cs="Calibri"/>
                <w:color w:val="00AF4F"/>
                <w:sz w:val="22"/>
                <w:szCs w:val="22"/>
                <w:lang w:eastAsia="en-GB"/>
              </w:rPr>
              <w:lastRenderedPageBreak/>
              <w:t xml:space="preserve">In order to implement this curriculum area we will: </w:t>
            </w:r>
          </w:p>
          <w:p w14:paraId="7654F7F7" w14:textId="30E0B0A6" w:rsidR="00427EF0" w:rsidRPr="0089110D" w:rsidRDefault="00427EF0" w:rsidP="00427EF0">
            <w:pPr>
              <w:numPr>
                <w:ilvl w:val="0"/>
                <w:numId w:val="10"/>
              </w:numPr>
              <w:spacing w:before="100" w:beforeAutospacing="1" w:after="100" w:afterAutospacing="1"/>
              <w:rPr>
                <w:rFonts w:ascii="SymbolMT" w:eastAsia="Times New Roman" w:hAnsi="SymbolMT" w:cs="Times New Roman"/>
                <w:color w:val="00B050"/>
                <w:sz w:val="22"/>
                <w:szCs w:val="22"/>
                <w:lang w:eastAsia="en-GB"/>
              </w:rPr>
            </w:pPr>
            <w:r w:rsidRPr="0089110D">
              <w:rPr>
                <w:rFonts w:ascii="Calibri" w:eastAsia="Times New Roman" w:hAnsi="Calibri" w:cs="Calibri"/>
                <w:color w:val="00B050"/>
                <w:sz w:val="22"/>
                <w:szCs w:val="22"/>
                <w:lang w:eastAsia="en-GB"/>
              </w:rPr>
              <w:t xml:space="preserve">Provide representations and experiences of a range of occupations and ways of life </w:t>
            </w:r>
            <w:r w:rsidR="00082180" w:rsidRPr="0089110D">
              <w:rPr>
                <w:rFonts w:ascii="Calibri" w:eastAsia="Times New Roman" w:hAnsi="Calibri" w:cs="Calibri"/>
                <w:color w:val="00B050"/>
                <w:sz w:val="22"/>
                <w:szCs w:val="22"/>
                <w:lang w:eastAsia="en-GB"/>
              </w:rPr>
              <w:t xml:space="preserve">as well as of </w:t>
            </w:r>
            <w:r w:rsidR="00903A63" w:rsidRPr="0089110D">
              <w:rPr>
                <w:rFonts w:ascii="Calibri" w:eastAsia="Times New Roman" w:hAnsi="Calibri" w:cs="Calibri"/>
                <w:color w:val="00B050"/>
                <w:sz w:val="22"/>
                <w:szCs w:val="22"/>
                <w:lang w:eastAsia="en-GB"/>
              </w:rPr>
              <w:t>the world around them and the diverse community at Homerton</w:t>
            </w:r>
            <w:r w:rsidR="00F03457">
              <w:rPr>
                <w:rFonts w:ascii="Calibri" w:eastAsia="Times New Roman" w:hAnsi="Calibri" w:cs="Calibri"/>
                <w:color w:val="00B050"/>
                <w:sz w:val="22"/>
                <w:szCs w:val="22"/>
                <w:lang w:eastAsia="en-GB"/>
              </w:rPr>
              <w:t>.</w:t>
            </w:r>
          </w:p>
          <w:p w14:paraId="4A23D141" w14:textId="36E592FE" w:rsidR="00AB5440" w:rsidRPr="0089110D" w:rsidRDefault="00AB5440" w:rsidP="00AB5440">
            <w:pPr>
              <w:numPr>
                <w:ilvl w:val="0"/>
                <w:numId w:val="10"/>
              </w:numPr>
              <w:spacing w:before="100" w:beforeAutospacing="1" w:after="100" w:afterAutospacing="1"/>
              <w:rPr>
                <w:rFonts w:eastAsia="Times New Roman" w:cstheme="minorHAnsi"/>
                <w:color w:val="00B050"/>
                <w:sz w:val="22"/>
                <w:szCs w:val="22"/>
                <w:lang w:eastAsia="en-GB"/>
              </w:rPr>
            </w:pPr>
            <w:r w:rsidRPr="0089110D">
              <w:rPr>
                <w:rFonts w:eastAsia="Times New Roman" w:cstheme="minorHAnsi"/>
                <w:color w:val="00B050"/>
                <w:sz w:val="22"/>
                <w:szCs w:val="22"/>
                <w:lang w:eastAsia="en-GB"/>
              </w:rPr>
              <w:t xml:space="preserve">Provide access to a wide range of texts </w:t>
            </w:r>
            <w:r w:rsidR="002B1F13" w:rsidRPr="0089110D">
              <w:rPr>
                <w:rFonts w:eastAsia="Times New Roman" w:cstheme="minorHAnsi"/>
                <w:color w:val="00B050"/>
                <w:sz w:val="22"/>
                <w:szCs w:val="22"/>
                <w:lang w:eastAsia="en-GB"/>
              </w:rPr>
              <w:t xml:space="preserve">and </w:t>
            </w:r>
            <w:r w:rsidR="00A32ADC" w:rsidRPr="0089110D">
              <w:rPr>
                <w:rFonts w:eastAsia="Times New Roman" w:cstheme="minorHAnsi"/>
                <w:color w:val="00B050"/>
                <w:sz w:val="22"/>
                <w:szCs w:val="22"/>
                <w:lang w:eastAsia="en-GB"/>
              </w:rPr>
              <w:t xml:space="preserve">other media (music and </w:t>
            </w:r>
            <w:r w:rsidR="002B1F13" w:rsidRPr="0089110D">
              <w:rPr>
                <w:rFonts w:eastAsia="Times New Roman" w:cstheme="minorHAnsi"/>
                <w:color w:val="00B050"/>
                <w:sz w:val="22"/>
                <w:szCs w:val="22"/>
                <w:lang w:eastAsia="en-GB"/>
              </w:rPr>
              <w:t>audio visual</w:t>
            </w:r>
            <w:r w:rsidR="00A32ADC" w:rsidRPr="0089110D">
              <w:rPr>
                <w:rFonts w:eastAsia="Times New Roman" w:cstheme="minorHAnsi"/>
                <w:color w:val="00B050"/>
                <w:sz w:val="22"/>
                <w:szCs w:val="22"/>
                <w:lang w:eastAsia="en-GB"/>
              </w:rPr>
              <w:t>)</w:t>
            </w:r>
            <w:r w:rsidRPr="0089110D">
              <w:rPr>
                <w:rFonts w:eastAsia="Times New Roman" w:cstheme="minorHAnsi"/>
                <w:color w:val="00B050"/>
                <w:sz w:val="22"/>
                <w:szCs w:val="22"/>
                <w:lang w:eastAsia="en-GB"/>
              </w:rPr>
              <w:t xml:space="preserve"> which develop children’s </w:t>
            </w:r>
            <w:r w:rsidR="002B1F13" w:rsidRPr="0089110D">
              <w:rPr>
                <w:rFonts w:eastAsia="Times New Roman" w:cstheme="minorHAnsi"/>
                <w:color w:val="00B050"/>
                <w:sz w:val="22"/>
                <w:szCs w:val="22"/>
                <w:lang w:eastAsia="en-GB"/>
              </w:rPr>
              <w:t xml:space="preserve">experience of and </w:t>
            </w:r>
            <w:r w:rsidRPr="0089110D">
              <w:rPr>
                <w:rFonts w:eastAsia="Times New Roman" w:cstheme="minorHAnsi"/>
                <w:color w:val="00B050"/>
                <w:sz w:val="22"/>
                <w:szCs w:val="22"/>
                <w:lang w:eastAsia="en-GB"/>
              </w:rPr>
              <w:t>understanding of the world</w:t>
            </w:r>
            <w:r w:rsidR="00F03457">
              <w:rPr>
                <w:rFonts w:eastAsia="Times New Roman" w:cstheme="minorHAnsi"/>
                <w:color w:val="00B050"/>
                <w:sz w:val="22"/>
                <w:szCs w:val="22"/>
                <w:lang w:eastAsia="en-GB"/>
              </w:rPr>
              <w:t>.</w:t>
            </w:r>
          </w:p>
          <w:p w14:paraId="52FE06BA" w14:textId="2044E714" w:rsidR="00427EF0" w:rsidRPr="0089110D" w:rsidRDefault="00D14EC0" w:rsidP="00670852">
            <w:pPr>
              <w:numPr>
                <w:ilvl w:val="0"/>
                <w:numId w:val="10"/>
              </w:numPr>
              <w:spacing w:before="100" w:beforeAutospacing="1" w:after="100" w:afterAutospacing="1"/>
              <w:rPr>
                <w:rFonts w:eastAsia="Times New Roman" w:cstheme="minorHAnsi"/>
                <w:color w:val="00B050"/>
                <w:sz w:val="22"/>
                <w:szCs w:val="22"/>
                <w:lang w:eastAsia="en-GB"/>
              </w:rPr>
            </w:pPr>
            <w:r w:rsidRPr="0089110D">
              <w:rPr>
                <w:rFonts w:eastAsia="Times New Roman" w:cstheme="minorHAnsi"/>
                <w:color w:val="00B050"/>
                <w:sz w:val="22"/>
                <w:szCs w:val="22"/>
                <w:lang w:eastAsia="en-GB"/>
              </w:rPr>
              <w:t xml:space="preserve">Support children to </w:t>
            </w:r>
            <w:r w:rsidR="00D84E23" w:rsidRPr="0089110D">
              <w:rPr>
                <w:rFonts w:eastAsia="Times New Roman" w:cstheme="minorHAnsi"/>
                <w:color w:val="00B050"/>
                <w:sz w:val="22"/>
                <w:szCs w:val="22"/>
                <w:lang w:eastAsia="en-GB"/>
              </w:rPr>
              <w:t xml:space="preserve">develop a record of their time at Homerton in their Special Books to facilitate discussion of </w:t>
            </w:r>
            <w:r w:rsidR="00B74370" w:rsidRPr="0089110D">
              <w:rPr>
                <w:rFonts w:eastAsia="Times New Roman" w:cstheme="minorHAnsi"/>
                <w:color w:val="00B050"/>
                <w:sz w:val="22"/>
                <w:szCs w:val="22"/>
                <w:lang w:eastAsia="en-GB"/>
              </w:rPr>
              <w:t>how they have grown and developed over the year</w:t>
            </w:r>
            <w:r w:rsidR="00F03457">
              <w:rPr>
                <w:rFonts w:eastAsia="Times New Roman" w:cstheme="minorHAnsi"/>
                <w:color w:val="00B050"/>
                <w:sz w:val="22"/>
                <w:szCs w:val="22"/>
                <w:lang w:eastAsia="en-GB"/>
              </w:rPr>
              <w:t>.</w:t>
            </w:r>
          </w:p>
          <w:p w14:paraId="75B12316" w14:textId="395471B6" w:rsidR="00677A14" w:rsidRPr="0089110D" w:rsidRDefault="00677A14" w:rsidP="00957BF9">
            <w:pPr>
              <w:numPr>
                <w:ilvl w:val="0"/>
                <w:numId w:val="10"/>
              </w:numPr>
              <w:spacing w:before="100" w:beforeAutospacing="1" w:after="100" w:afterAutospacing="1"/>
              <w:rPr>
                <w:rFonts w:ascii="SymbolMT" w:eastAsia="Times New Roman" w:hAnsi="SymbolMT" w:cs="Times New Roman"/>
                <w:color w:val="00B050"/>
                <w:sz w:val="22"/>
                <w:szCs w:val="22"/>
                <w:lang w:eastAsia="en-GB"/>
              </w:rPr>
            </w:pPr>
            <w:r w:rsidRPr="0089110D">
              <w:rPr>
                <w:rFonts w:ascii="Calibri" w:eastAsia="Times New Roman" w:hAnsi="Calibri" w:cs="Calibri"/>
                <w:color w:val="00B050"/>
                <w:sz w:val="22"/>
                <w:szCs w:val="22"/>
                <w:lang w:eastAsia="en-GB"/>
              </w:rPr>
              <w:t>Celebrate families’ cultural and religious practices by inviting families to share these with us and providing children with opportunities to share their experiences with their friends</w:t>
            </w:r>
            <w:r w:rsidR="00F03457">
              <w:rPr>
                <w:rFonts w:ascii="Calibri" w:eastAsia="Times New Roman" w:hAnsi="Calibri" w:cs="Calibri"/>
                <w:color w:val="00B050"/>
                <w:sz w:val="22"/>
                <w:szCs w:val="22"/>
                <w:lang w:eastAsia="en-GB"/>
              </w:rPr>
              <w:t>.</w:t>
            </w:r>
          </w:p>
          <w:p w14:paraId="279BF2C0" w14:textId="73ABC621" w:rsidR="00677A14" w:rsidRPr="0089110D" w:rsidRDefault="00677A14" w:rsidP="00957BF9">
            <w:pPr>
              <w:numPr>
                <w:ilvl w:val="0"/>
                <w:numId w:val="10"/>
              </w:numPr>
              <w:spacing w:before="100" w:beforeAutospacing="1" w:after="100" w:afterAutospacing="1"/>
              <w:rPr>
                <w:rFonts w:ascii="SymbolMT" w:eastAsia="Times New Roman" w:hAnsi="SymbolMT" w:cs="Times New Roman"/>
                <w:color w:val="00B050"/>
                <w:sz w:val="22"/>
                <w:szCs w:val="22"/>
                <w:lang w:eastAsia="en-GB"/>
              </w:rPr>
            </w:pPr>
            <w:r w:rsidRPr="0089110D">
              <w:rPr>
                <w:rFonts w:ascii="Calibri" w:eastAsia="Times New Roman" w:hAnsi="Calibri" w:cs="Calibri"/>
                <w:color w:val="00B050"/>
                <w:sz w:val="22"/>
                <w:szCs w:val="22"/>
                <w:lang w:eastAsia="en-GB"/>
              </w:rPr>
              <w:t>Celebrate each individual and their own background, interests and family life</w:t>
            </w:r>
            <w:r w:rsidR="00F03457">
              <w:rPr>
                <w:rFonts w:ascii="Calibri" w:eastAsia="Times New Roman" w:hAnsi="Calibri" w:cs="Calibri"/>
                <w:color w:val="00B050"/>
                <w:sz w:val="22"/>
                <w:szCs w:val="22"/>
                <w:lang w:eastAsia="en-GB"/>
              </w:rPr>
              <w:t>.</w:t>
            </w:r>
          </w:p>
          <w:p w14:paraId="7024D264" w14:textId="27C3DF67" w:rsidR="0044650A" w:rsidRPr="00F011A9" w:rsidRDefault="00677A14" w:rsidP="0044650A">
            <w:pPr>
              <w:numPr>
                <w:ilvl w:val="0"/>
                <w:numId w:val="10"/>
              </w:numPr>
              <w:spacing w:before="100" w:beforeAutospacing="1" w:after="100" w:afterAutospacing="1"/>
              <w:rPr>
                <w:rFonts w:ascii="SymbolMT" w:eastAsia="Times New Roman" w:hAnsi="SymbolMT" w:cs="Times New Roman"/>
                <w:color w:val="00B050"/>
                <w:sz w:val="22"/>
                <w:szCs w:val="22"/>
                <w:lang w:eastAsia="en-GB"/>
              </w:rPr>
            </w:pPr>
            <w:r w:rsidRPr="0089110D">
              <w:rPr>
                <w:rFonts w:ascii="Calibri" w:eastAsia="Times New Roman" w:hAnsi="Calibri" w:cs="Calibri"/>
                <w:color w:val="00B050"/>
                <w:sz w:val="22"/>
                <w:szCs w:val="22"/>
                <w:lang w:eastAsia="en-GB"/>
              </w:rPr>
              <w:t xml:space="preserve">Celebrate the languages spoken by children at Homerton and learn some words and phrases together </w:t>
            </w:r>
            <w:r w:rsidR="002E22CE">
              <w:rPr>
                <w:rFonts w:ascii="Calibri" w:eastAsia="Times New Roman" w:hAnsi="Calibri" w:cs="Calibri"/>
                <w:color w:val="00B050"/>
                <w:sz w:val="22"/>
                <w:szCs w:val="22"/>
                <w:lang w:eastAsia="en-GB"/>
              </w:rPr>
              <w:t>through</w:t>
            </w:r>
            <w:r w:rsidRPr="0089110D">
              <w:rPr>
                <w:rFonts w:ascii="Calibri" w:eastAsia="Times New Roman" w:hAnsi="Calibri" w:cs="Calibri"/>
                <w:color w:val="00B050"/>
                <w:sz w:val="22"/>
                <w:szCs w:val="22"/>
                <w:lang w:eastAsia="en-GB"/>
              </w:rPr>
              <w:t xml:space="preserve"> Homerton’s “Language of the </w:t>
            </w:r>
            <w:r w:rsidR="00DA2344" w:rsidRPr="0089110D">
              <w:rPr>
                <w:rFonts w:ascii="Calibri" w:eastAsia="Times New Roman" w:hAnsi="Calibri" w:cs="Calibri"/>
                <w:color w:val="00B050"/>
                <w:sz w:val="22"/>
                <w:szCs w:val="22"/>
                <w:lang w:eastAsia="en-GB"/>
              </w:rPr>
              <w:t>Half-term</w:t>
            </w:r>
            <w:r w:rsidRPr="0089110D">
              <w:rPr>
                <w:rFonts w:ascii="Calibri" w:eastAsia="Times New Roman" w:hAnsi="Calibri" w:cs="Calibri"/>
                <w:color w:val="00B050"/>
                <w:sz w:val="22"/>
                <w:szCs w:val="22"/>
                <w:lang w:eastAsia="en-GB"/>
              </w:rPr>
              <w:t>”</w:t>
            </w:r>
            <w:r w:rsidR="00F03457">
              <w:rPr>
                <w:rFonts w:ascii="Calibri" w:eastAsia="Times New Roman" w:hAnsi="Calibri" w:cs="Calibri"/>
                <w:color w:val="00B050"/>
                <w:sz w:val="22"/>
                <w:szCs w:val="22"/>
                <w:lang w:eastAsia="en-GB"/>
              </w:rPr>
              <w:t>.</w:t>
            </w:r>
          </w:p>
          <w:p w14:paraId="4A47C240" w14:textId="43452F8E" w:rsidR="00F011A9" w:rsidRDefault="00F011A9" w:rsidP="0044650A">
            <w:pPr>
              <w:numPr>
                <w:ilvl w:val="0"/>
                <w:numId w:val="10"/>
              </w:numPr>
              <w:spacing w:before="100" w:beforeAutospacing="1" w:after="100" w:afterAutospacing="1"/>
              <w:rPr>
                <w:rFonts w:eastAsia="Times New Roman" w:cstheme="minorHAnsi"/>
                <w:color w:val="00B050"/>
                <w:sz w:val="22"/>
                <w:szCs w:val="22"/>
                <w:lang w:eastAsia="en-GB"/>
              </w:rPr>
            </w:pPr>
            <w:r w:rsidRPr="00C12F24">
              <w:rPr>
                <w:rFonts w:eastAsia="Times New Roman" w:cstheme="minorHAnsi"/>
                <w:color w:val="00B050"/>
                <w:sz w:val="22"/>
                <w:szCs w:val="22"/>
                <w:lang w:eastAsia="en-GB"/>
              </w:rPr>
              <w:t xml:space="preserve">Model </w:t>
            </w:r>
            <w:r w:rsidR="00454B5A" w:rsidRPr="00C12F24">
              <w:rPr>
                <w:rFonts w:eastAsia="Times New Roman" w:cstheme="minorHAnsi"/>
                <w:color w:val="00B050"/>
                <w:sz w:val="22"/>
                <w:szCs w:val="22"/>
                <w:lang w:eastAsia="en-GB"/>
              </w:rPr>
              <w:t>positive attitudes about the differences between people and differences in race</w:t>
            </w:r>
            <w:r w:rsidR="00C12F24" w:rsidRPr="00C12F24">
              <w:rPr>
                <w:rFonts w:eastAsia="Times New Roman" w:cstheme="minorHAnsi"/>
                <w:color w:val="00B050"/>
                <w:sz w:val="22"/>
                <w:szCs w:val="22"/>
                <w:lang w:eastAsia="en-GB"/>
              </w:rPr>
              <w:t>, religion, culture, language</w:t>
            </w:r>
            <w:r w:rsidR="005942AD">
              <w:rPr>
                <w:rFonts w:eastAsia="Times New Roman" w:cstheme="minorHAnsi"/>
                <w:color w:val="00B050"/>
                <w:sz w:val="22"/>
                <w:szCs w:val="22"/>
                <w:lang w:eastAsia="en-GB"/>
              </w:rPr>
              <w:t xml:space="preserve">, gender </w:t>
            </w:r>
            <w:r w:rsidR="00C12F24" w:rsidRPr="00C12F24">
              <w:rPr>
                <w:rFonts w:eastAsia="Times New Roman" w:cstheme="minorHAnsi"/>
                <w:color w:val="00B050"/>
                <w:sz w:val="22"/>
                <w:szCs w:val="22"/>
                <w:lang w:eastAsia="en-GB"/>
              </w:rPr>
              <w:t>etc.</w:t>
            </w:r>
          </w:p>
          <w:p w14:paraId="06C2798A" w14:textId="69BD9488" w:rsidR="00737B03" w:rsidRPr="00C12F24" w:rsidRDefault="00737B03" w:rsidP="0044650A">
            <w:pPr>
              <w:numPr>
                <w:ilvl w:val="0"/>
                <w:numId w:val="10"/>
              </w:numPr>
              <w:spacing w:before="100" w:beforeAutospacing="1" w:after="100" w:afterAutospacing="1"/>
              <w:rPr>
                <w:rFonts w:eastAsia="Times New Roman" w:cstheme="minorHAnsi"/>
                <w:color w:val="00B050"/>
                <w:sz w:val="22"/>
                <w:szCs w:val="22"/>
                <w:lang w:eastAsia="en-GB"/>
              </w:rPr>
            </w:pPr>
            <w:r>
              <w:rPr>
                <w:rFonts w:eastAsia="Times New Roman" w:cstheme="minorHAnsi"/>
                <w:color w:val="00B050"/>
                <w:sz w:val="22"/>
                <w:szCs w:val="22"/>
                <w:lang w:eastAsia="en-GB"/>
              </w:rPr>
              <w:t xml:space="preserve">Talk openly with children and </w:t>
            </w:r>
            <w:r w:rsidR="00CB4C15">
              <w:rPr>
                <w:rFonts w:eastAsia="Times New Roman" w:cstheme="minorHAnsi"/>
                <w:color w:val="00B050"/>
                <w:sz w:val="22"/>
                <w:szCs w:val="22"/>
                <w:lang w:eastAsia="en-GB"/>
              </w:rPr>
              <w:t>be prepared to c</w:t>
            </w:r>
            <w:r>
              <w:rPr>
                <w:rFonts w:eastAsia="Times New Roman" w:cstheme="minorHAnsi"/>
                <w:color w:val="00B050"/>
                <w:sz w:val="22"/>
                <w:szCs w:val="22"/>
                <w:lang w:eastAsia="en-GB"/>
              </w:rPr>
              <w:t>onfront stereotypes</w:t>
            </w:r>
            <w:r w:rsidR="00CB4C15">
              <w:rPr>
                <w:rFonts w:eastAsia="Times New Roman" w:cstheme="minorHAnsi"/>
                <w:color w:val="00B050"/>
                <w:sz w:val="22"/>
                <w:szCs w:val="22"/>
                <w:lang w:eastAsia="en-GB"/>
              </w:rPr>
              <w:t xml:space="preserve"> regarding e.g. gender or special needs</w:t>
            </w:r>
            <w:r w:rsidR="000E4769">
              <w:rPr>
                <w:rFonts w:eastAsia="Times New Roman" w:cstheme="minorHAnsi"/>
                <w:color w:val="00B050"/>
                <w:sz w:val="22"/>
                <w:szCs w:val="22"/>
                <w:lang w:eastAsia="en-GB"/>
              </w:rPr>
              <w:t xml:space="preserve">, e.g. </w:t>
            </w:r>
            <w:r w:rsidR="006E607B">
              <w:rPr>
                <w:rFonts w:eastAsia="Times New Roman" w:cstheme="minorHAnsi"/>
                <w:color w:val="00B050"/>
                <w:sz w:val="22"/>
                <w:szCs w:val="22"/>
                <w:lang w:eastAsia="en-GB"/>
              </w:rPr>
              <w:t>“</w:t>
            </w:r>
            <w:r w:rsidR="000E4769">
              <w:rPr>
                <w:rFonts w:eastAsia="Times New Roman" w:cstheme="minorHAnsi"/>
                <w:color w:val="00B050"/>
                <w:sz w:val="22"/>
                <w:szCs w:val="22"/>
                <w:lang w:eastAsia="en-GB"/>
              </w:rPr>
              <w:t>only boys can d</w:t>
            </w:r>
            <w:r w:rsidR="002E22CE">
              <w:rPr>
                <w:rFonts w:eastAsia="Times New Roman" w:cstheme="minorHAnsi"/>
                <w:color w:val="00B050"/>
                <w:sz w:val="22"/>
                <w:szCs w:val="22"/>
                <w:lang w:eastAsia="en-GB"/>
              </w:rPr>
              <w:t>o…</w:t>
            </w:r>
            <w:r w:rsidR="006E607B">
              <w:rPr>
                <w:rFonts w:eastAsia="Times New Roman" w:cstheme="minorHAnsi"/>
                <w:color w:val="00B050"/>
                <w:sz w:val="22"/>
                <w:szCs w:val="22"/>
                <w:lang w:eastAsia="en-GB"/>
              </w:rPr>
              <w:t>” or “only girls wea</w:t>
            </w:r>
            <w:r w:rsidR="002E22CE">
              <w:rPr>
                <w:rFonts w:eastAsia="Times New Roman" w:cstheme="minorHAnsi"/>
                <w:color w:val="00B050"/>
                <w:sz w:val="22"/>
                <w:szCs w:val="22"/>
                <w:lang w:eastAsia="en-GB"/>
              </w:rPr>
              <w:t>r…</w:t>
            </w:r>
            <w:r w:rsidR="006E607B">
              <w:rPr>
                <w:rFonts w:eastAsia="Times New Roman" w:cstheme="minorHAnsi"/>
                <w:color w:val="00B050"/>
                <w:sz w:val="22"/>
                <w:szCs w:val="22"/>
                <w:lang w:eastAsia="en-GB"/>
              </w:rPr>
              <w:t>”</w:t>
            </w:r>
          </w:p>
          <w:p w14:paraId="345CE08F" w14:textId="1A95B728" w:rsidR="00D84E2E" w:rsidRPr="0089110D" w:rsidRDefault="00C070BC" w:rsidP="0044650A">
            <w:pPr>
              <w:numPr>
                <w:ilvl w:val="0"/>
                <w:numId w:val="10"/>
              </w:numPr>
              <w:spacing w:before="100" w:beforeAutospacing="1" w:after="100" w:afterAutospacing="1"/>
              <w:rPr>
                <w:rFonts w:ascii="SymbolMT" w:eastAsia="Times New Roman" w:hAnsi="SymbolMT" w:cs="Times New Roman"/>
                <w:color w:val="00B050"/>
                <w:sz w:val="22"/>
                <w:szCs w:val="22"/>
                <w:lang w:eastAsia="en-GB"/>
              </w:rPr>
            </w:pPr>
            <w:r w:rsidRPr="0089110D">
              <w:rPr>
                <w:rFonts w:ascii="Calibri" w:eastAsia="Times New Roman" w:hAnsi="Calibri" w:cs="Calibri"/>
                <w:color w:val="00B050"/>
                <w:sz w:val="22"/>
                <w:szCs w:val="22"/>
                <w:lang w:eastAsia="en-GB"/>
              </w:rPr>
              <w:t xml:space="preserve">Organise visits out of Homerton to </w:t>
            </w:r>
            <w:r w:rsidR="00D84E2E" w:rsidRPr="0089110D">
              <w:rPr>
                <w:rFonts w:ascii="Calibri" w:eastAsia="Times New Roman" w:hAnsi="Calibri" w:cs="Calibri"/>
                <w:color w:val="00B050"/>
                <w:sz w:val="22"/>
                <w:szCs w:val="22"/>
                <w:lang w:eastAsia="en-GB"/>
              </w:rPr>
              <w:t>encounter the local environment.</w:t>
            </w:r>
          </w:p>
          <w:p w14:paraId="346E2597" w14:textId="56C34AEB" w:rsidR="008821F4" w:rsidRPr="008821F4" w:rsidRDefault="00D84E2E" w:rsidP="008821F4">
            <w:pPr>
              <w:numPr>
                <w:ilvl w:val="0"/>
                <w:numId w:val="10"/>
              </w:numPr>
              <w:spacing w:before="100" w:beforeAutospacing="1" w:after="100" w:afterAutospacing="1"/>
              <w:rPr>
                <w:rFonts w:ascii="SymbolMT" w:eastAsia="Times New Roman" w:hAnsi="SymbolMT" w:cs="Times New Roman"/>
                <w:color w:val="00B050"/>
                <w:sz w:val="22"/>
                <w:szCs w:val="22"/>
                <w:lang w:eastAsia="en-GB"/>
              </w:rPr>
            </w:pPr>
            <w:r w:rsidRPr="0089110D">
              <w:rPr>
                <w:rFonts w:ascii="Calibri" w:eastAsia="Times New Roman" w:hAnsi="Calibri" w:cs="Calibri"/>
                <w:color w:val="00B050"/>
                <w:sz w:val="22"/>
                <w:szCs w:val="22"/>
                <w:lang w:eastAsia="en-GB"/>
              </w:rPr>
              <w:lastRenderedPageBreak/>
              <w:t xml:space="preserve">Invite </w:t>
            </w:r>
            <w:r w:rsidR="00C070BC" w:rsidRPr="0089110D">
              <w:rPr>
                <w:rFonts w:ascii="Calibri" w:eastAsia="Times New Roman" w:hAnsi="Calibri" w:cs="Calibri"/>
                <w:color w:val="00B050"/>
                <w:sz w:val="22"/>
                <w:szCs w:val="22"/>
                <w:lang w:eastAsia="en-GB"/>
              </w:rPr>
              <w:t xml:space="preserve">visitors </w:t>
            </w:r>
            <w:r w:rsidR="008821F4" w:rsidRPr="0089110D">
              <w:rPr>
                <w:rFonts w:ascii="Calibri" w:eastAsia="Times New Roman" w:hAnsi="Calibri" w:cs="Calibri"/>
                <w:color w:val="00B050"/>
                <w:sz w:val="22"/>
                <w:szCs w:val="22"/>
                <w:lang w:eastAsia="en-GB"/>
              </w:rPr>
              <w:t>into</w:t>
            </w:r>
            <w:r w:rsidR="00C070BC" w:rsidRPr="0089110D">
              <w:rPr>
                <w:rFonts w:ascii="Calibri" w:eastAsia="Times New Roman" w:hAnsi="Calibri" w:cs="Calibri"/>
                <w:color w:val="00B050"/>
                <w:sz w:val="22"/>
                <w:szCs w:val="22"/>
                <w:lang w:eastAsia="en-GB"/>
              </w:rPr>
              <w:t xml:space="preserve"> Homerton to enhance and develop children’s understanding of ways of life and of the world around them</w:t>
            </w:r>
            <w:r w:rsidRPr="0089110D">
              <w:rPr>
                <w:rFonts w:ascii="Calibri" w:eastAsia="Times New Roman" w:hAnsi="Calibri" w:cs="Calibri"/>
                <w:color w:val="00B050"/>
                <w:sz w:val="22"/>
                <w:szCs w:val="22"/>
                <w:lang w:eastAsia="en-GB"/>
              </w:rPr>
              <w:t xml:space="preserve">, e.g. </w:t>
            </w:r>
            <w:r w:rsidR="002A5A6B" w:rsidRPr="0089110D">
              <w:rPr>
                <w:rFonts w:ascii="Calibri" w:eastAsia="Times New Roman" w:hAnsi="Calibri" w:cs="Calibri"/>
                <w:color w:val="00B050"/>
                <w:sz w:val="22"/>
                <w:szCs w:val="22"/>
                <w:lang w:eastAsia="en-GB"/>
              </w:rPr>
              <w:t xml:space="preserve">parents reading stories in other languages, parents visiting with a new baby </w:t>
            </w:r>
            <w:r w:rsidR="00C379B6" w:rsidRPr="0089110D">
              <w:rPr>
                <w:rFonts w:ascii="Calibri" w:eastAsia="Times New Roman" w:hAnsi="Calibri" w:cs="Calibri"/>
                <w:color w:val="00B050"/>
                <w:sz w:val="22"/>
                <w:szCs w:val="22"/>
                <w:lang w:eastAsia="en-GB"/>
              </w:rPr>
              <w:t xml:space="preserve">or </w:t>
            </w:r>
            <w:r w:rsidR="0004673C" w:rsidRPr="0089110D">
              <w:rPr>
                <w:rFonts w:ascii="Calibri" w:eastAsia="Times New Roman" w:hAnsi="Calibri" w:cs="Calibri"/>
                <w:color w:val="00B050"/>
                <w:sz w:val="22"/>
                <w:szCs w:val="22"/>
                <w:lang w:eastAsia="en-GB"/>
              </w:rPr>
              <w:t>having a nurse or doctor come to visit</w:t>
            </w:r>
            <w:r w:rsidR="00132474">
              <w:rPr>
                <w:rFonts w:ascii="Calibri" w:eastAsia="Times New Roman" w:hAnsi="Calibri" w:cs="Calibri"/>
                <w:color w:val="00B050"/>
                <w:sz w:val="22"/>
                <w:szCs w:val="22"/>
                <w:lang w:eastAsia="en-GB"/>
              </w:rPr>
              <w:t>.</w:t>
            </w:r>
          </w:p>
          <w:p w14:paraId="7E120E10" w14:textId="77777777" w:rsidR="008821F4" w:rsidRPr="008821F4" w:rsidRDefault="00677A14" w:rsidP="008821F4">
            <w:pPr>
              <w:numPr>
                <w:ilvl w:val="0"/>
                <w:numId w:val="10"/>
              </w:numPr>
              <w:spacing w:before="100" w:beforeAutospacing="1" w:after="100" w:afterAutospacing="1"/>
              <w:rPr>
                <w:rFonts w:ascii="SymbolMT" w:eastAsia="Times New Roman" w:hAnsi="SymbolMT" w:cs="Times New Roman"/>
                <w:color w:val="00B050"/>
                <w:sz w:val="22"/>
                <w:szCs w:val="22"/>
                <w:lang w:eastAsia="en-GB"/>
              </w:rPr>
            </w:pPr>
            <w:r w:rsidRPr="008821F4">
              <w:rPr>
                <w:rFonts w:ascii="Calibri" w:eastAsia="Times New Roman" w:hAnsi="Calibri" w:cs="Calibri"/>
                <w:color w:val="00AF4F"/>
                <w:sz w:val="22"/>
                <w:szCs w:val="22"/>
                <w:lang w:eastAsia="en-GB"/>
              </w:rPr>
              <w:t>Provide planned first</w:t>
            </w:r>
            <w:r w:rsidR="0061084E" w:rsidRPr="008821F4">
              <w:rPr>
                <w:rFonts w:ascii="Calibri" w:eastAsia="Times New Roman" w:hAnsi="Calibri" w:cs="Calibri"/>
                <w:color w:val="00AF4F"/>
                <w:sz w:val="22"/>
                <w:szCs w:val="22"/>
                <w:lang w:eastAsia="en-GB"/>
              </w:rPr>
              <w:t>-</w:t>
            </w:r>
            <w:r w:rsidRPr="008821F4">
              <w:rPr>
                <w:rFonts w:ascii="Calibri" w:eastAsia="Times New Roman" w:hAnsi="Calibri" w:cs="Calibri"/>
                <w:color w:val="00AF4F"/>
                <w:sz w:val="22"/>
                <w:szCs w:val="22"/>
                <w:lang w:eastAsia="en-GB"/>
              </w:rPr>
              <w:t xml:space="preserve">hand, child-centred experiences that encourage exploration, experimentation, observation, problem solving, prediction, critical thinking, decision making and discussion. </w:t>
            </w:r>
          </w:p>
          <w:p w14:paraId="6F3A0F85" w14:textId="77777777" w:rsidR="008821F4" w:rsidRPr="008821F4" w:rsidRDefault="00677A14" w:rsidP="008821F4">
            <w:pPr>
              <w:numPr>
                <w:ilvl w:val="0"/>
                <w:numId w:val="10"/>
              </w:numPr>
              <w:spacing w:before="100" w:beforeAutospacing="1" w:after="100" w:afterAutospacing="1"/>
              <w:rPr>
                <w:rFonts w:ascii="SymbolMT" w:eastAsia="Times New Roman" w:hAnsi="SymbolMT" w:cs="Times New Roman"/>
                <w:color w:val="00B050"/>
                <w:sz w:val="22"/>
                <w:szCs w:val="22"/>
                <w:lang w:eastAsia="en-GB"/>
              </w:rPr>
            </w:pPr>
            <w:r w:rsidRPr="008821F4">
              <w:rPr>
                <w:rFonts w:ascii="Calibri" w:eastAsia="Times New Roman" w:hAnsi="Calibri" w:cs="Calibri"/>
                <w:color w:val="00AF4F"/>
                <w:sz w:val="22"/>
                <w:szCs w:val="22"/>
                <w:lang w:eastAsia="en-GB"/>
              </w:rPr>
              <w:t>Facilitate incidental learning experiences, which may arise from children’s interests or day-to-day occurrences, alongside planned activities</w:t>
            </w:r>
            <w:r w:rsidR="00132474" w:rsidRPr="008821F4">
              <w:rPr>
                <w:rFonts w:ascii="Calibri" w:eastAsia="Times New Roman" w:hAnsi="Calibri" w:cs="Calibri"/>
                <w:color w:val="00AF4F"/>
                <w:sz w:val="22"/>
                <w:szCs w:val="22"/>
                <w:lang w:eastAsia="en-GB"/>
              </w:rPr>
              <w:t>.</w:t>
            </w:r>
          </w:p>
          <w:p w14:paraId="1E63C432" w14:textId="77777777" w:rsidR="008821F4" w:rsidRPr="008821F4" w:rsidRDefault="00677A14" w:rsidP="008821F4">
            <w:pPr>
              <w:numPr>
                <w:ilvl w:val="0"/>
                <w:numId w:val="10"/>
              </w:numPr>
              <w:spacing w:before="100" w:beforeAutospacing="1" w:after="100" w:afterAutospacing="1"/>
              <w:rPr>
                <w:rFonts w:ascii="SymbolMT" w:eastAsia="Times New Roman" w:hAnsi="SymbolMT" w:cs="Times New Roman"/>
                <w:color w:val="00B050"/>
                <w:sz w:val="22"/>
                <w:szCs w:val="22"/>
                <w:lang w:eastAsia="en-GB"/>
              </w:rPr>
            </w:pPr>
            <w:r w:rsidRPr="008821F4">
              <w:rPr>
                <w:rFonts w:ascii="Calibri" w:eastAsia="Times New Roman" w:hAnsi="Calibri" w:cs="Calibri"/>
                <w:color w:val="00AF4F"/>
                <w:sz w:val="22"/>
                <w:szCs w:val="22"/>
                <w:lang w:eastAsia="en-GB"/>
              </w:rPr>
              <w:t>Provide environments both inside and outside which support the development of children’s scientific understanding</w:t>
            </w:r>
            <w:r w:rsidR="00132474" w:rsidRPr="008821F4">
              <w:rPr>
                <w:rFonts w:ascii="Calibri" w:eastAsia="Times New Roman" w:hAnsi="Calibri" w:cs="Calibri"/>
                <w:color w:val="00AF4F"/>
                <w:sz w:val="22"/>
                <w:szCs w:val="22"/>
                <w:lang w:eastAsia="en-GB"/>
              </w:rPr>
              <w:t>.</w:t>
            </w:r>
          </w:p>
          <w:p w14:paraId="033A0622" w14:textId="77777777" w:rsidR="008821F4" w:rsidRPr="008821F4" w:rsidRDefault="00677A14" w:rsidP="008821F4">
            <w:pPr>
              <w:numPr>
                <w:ilvl w:val="0"/>
                <w:numId w:val="10"/>
              </w:numPr>
              <w:spacing w:before="100" w:beforeAutospacing="1" w:after="100" w:afterAutospacing="1"/>
              <w:rPr>
                <w:rFonts w:ascii="SymbolMT" w:eastAsia="Times New Roman" w:hAnsi="SymbolMT" w:cs="Times New Roman"/>
                <w:color w:val="00B050"/>
                <w:sz w:val="22"/>
                <w:szCs w:val="22"/>
                <w:lang w:eastAsia="en-GB"/>
              </w:rPr>
            </w:pPr>
            <w:r w:rsidRPr="008821F4">
              <w:rPr>
                <w:rFonts w:ascii="Calibri" w:eastAsia="Times New Roman" w:hAnsi="Calibri" w:cs="Calibri"/>
                <w:color w:val="00AF4F"/>
                <w:sz w:val="22"/>
                <w:szCs w:val="22"/>
                <w:lang w:eastAsia="en-GB"/>
              </w:rPr>
              <w:t>Use carefully framed open-ended questions, such as “how can we ...?” or “why do you think ...?”</w:t>
            </w:r>
          </w:p>
          <w:p w14:paraId="006E06D7" w14:textId="77777777" w:rsidR="008821F4" w:rsidRPr="008821F4" w:rsidRDefault="00677A14" w:rsidP="008821F4">
            <w:pPr>
              <w:numPr>
                <w:ilvl w:val="0"/>
                <w:numId w:val="10"/>
              </w:numPr>
              <w:spacing w:before="100" w:beforeAutospacing="1" w:after="100" w:afterAutospacing="1"/>
              <w:rPr>
                <w:rFonts w:ascii="SymbolMT" w:eastAsia="Times New Roman" w:hAnsi="SymbolMT" w:cs="Times New Roman"/>
                <w:color w:val="00B050"/>
                <w:sz w:val="22"/>
                <w:szCs w:val="22"/>
                <w:lang w:eastAsia="en-GB"/>
              </w:rPr>
            </w:pPr>
            <w:r w:rsidRPr="008821F4">
              <w:rPr>
                <w:rFonts w:ascii="Calibri" w:eastAsia="Times New Roman" w:hAnsi="Calibri" w:cs="Calibri"/>
                <w:color w:val="00AF4F"/>
                <w:sz w:val="22"/>
                <w:szCs w:val="22"/>
                <w:lang w:eastAsia="en-GB"/>
              </w:rPr>
              <w:t>Extend children’s language skills by supplying and reinforcing correct scientific vocabulary, e.g. “chrysalis” when studying life cycles</w:t>
            </w:r>
            <w:r w:rsidR="00132474" w:rsidRPr="008821F4">
              <w:rPr>
                <w:rFonts w:ascii="Calibri" w:eastAsia="Times New Roman" w:hAnsi="Calibri" w:cs="Calibri"/>
                <w:color w:val="00AF4F"/>
                <w:sz w:val="22"/>
                <w:szCs w:val="22"/>
                <w:lang w:eastAsia="en-GB"/>
              </w:rPr>
              <w:t>.</w:t>
            </w:r>
          </w:p>
          <w:p w14:paraId="2869327D" w14:textId="77777777" w:rsidR="008821F4" w:rsidRPr="008821F4" w:rsidRDefault="00677A14" w:rsidP="008821F4">
            <w:pPr>
              <w:numPr>
                <w:ilvl w:val="0"/>
                <w:numId w:val="10"/>
              </w:numPr>
              <w:spacing w:before="100" w:beforeAutospacing="1" w:after="100" w:afterAutospacing="1"/>
              <w:rPr>
                <w:rFonts w:ascii="SymbolMT" w:eastAsia="Times New Roman" w:hAnsi="SymbolMT" w:cs="Times New Roman"/>
                <w:color w:val="00B050"/>
                <w:sz w:val="22"/>
                <w:szCs w:val="22"/>
                <w:lang w:eastAsia="en-GB"/>
              </w:rPr>
            </w:pPr>
            <w:r w:rsidRPr="008821F4">
              <w:rPr>
                <w:rFonts w:ascii="Calibri" w:eastAsia="Times New Roman" w:hAnsi="Calibri" w:cs="Calibri"/>
                <w:color w:val="00AF4F"/>
                <w:sz w:val="22"/>
                <w:szCs w:val="22"/>
                <w:lang w:eastAsia="en-GB"/>
              </w:rPr>
              <w:t>Foster care and concern for living creatures and their environment</w:t>
            </w:r>
            <w:r w:rsidR="00132474" w:rsidRPr="008821F4">
              <w:rPr>
                <w:rFonts w:ascii="Calibri" w:eastAsia="Times New Roman" w:hAnsi="Calibri" w:cs="Calibri"/>
                <w:color w:val="00AF4F"/>
                <w:sz w:val="22"/>
                <w:szCs w:val="22"/>
                <w:lang w:eastAsia="en-GB"/>
              </w:rPr>
              <w:t>.</w:t>
            </w:r>
          </w:p>
          <w:p w14:paraId="29204AC0" w14:textId="77777777" w:rsidR="008821F4" w:rsidRPr="008821F4" w:rsidRDefault="00655A27" w:rsidP="008821F4">
            <w:pPr>
              <w:numPr>
                <w:ilvl w:val="0"/>
                <w:numId w:val="10"/>
              </w:numPr>
              <w:spacing w:before="100" w:beforeAutospacing="1" w:after="100" w:afterAutospacing="1"/>
              <w:rPr>
                <w:rFonts w:ascii="SymbolMT" w:eastAsia="Times New Roman" w:hAnsi="SymbolMT" w:cs="Times New Roman"/>
                <w:color w:val="00B050"/>
                <w:sz w:val="22"/>
                <w:szCs w:val="22"/>
                <w:lang w:eastAsia="en-GB"/>
              </w:rPr>
            </w:pPr>
            <w:r w:rsidRPr="008821F4">
              <w:rPr>
                <w:rFonts w:eastAsia="Times New Roman" w:cstheme="minorHAnsi"/>
                <w:color w:val="00AF4F"/>
                <w:sz w:val="22"/>
                <w:szCs w:val="22"/>
                <w:lang w:eastAsia="en-GB"/>
              </w:rPr>
              <w:t>Encourage children’s natural curiosity</w:t>
            </w:r>
            <w:r w:rsidR="00F23098" w:rsidRPr="008821F4">
              <w:rPr>
                <w:rFonts w:eastAsia="Times New Roman" w:cstheme="minorHAnsi"/>
                <w:color w:val="00AF4F"/>
                <w:sz w:val="22"/>
                <w:szCs w:val="22"/>
                <w:lang w:eastAsia="en-GB"/>
              </w:rPr>
              <w:t xml:space="preserve"> and desire to explore the world around the</w:t>
            </w:r>
            <w:r w:rsidR="00132474" w:rsidRPr="008821F4">
              <w:rPr>
                <w:rFonts w:eastAsia="Times New Roman" w:cstheme="minorHAnsi"/>
                <w:color w:val="00AF4F"/>
                <w:sz w:val="22"/>
                <w:szCs w:val="22"/>
                <w:lang w:eastAsia="en-GB"/>
              </w:rPr>
              <w:t>m.</w:t>
            </w:r>
          </w:p>
          <w:p w14:paraId="2CE027E1" w14:textId="2A7D6F37" w:rsidR="00677A14" w:rsidRPr="008821F4" w:rsidRDefault="004F3F48" w:rsidP="008821F4">
            <w:pPr>
              <w:numPr>
                <w:ilvl w:val="0"/>
                <w:numId w:val="10"/>
              </w:numPr>
              <w:spacing w:before="100" w:beforeAutospacing="1" w:after="100" w:afterAutospacing="1"/>
              <w:rPr>
                <w:rFonts w:ascii="SymbolMT" w:eastAsia="Times New Roman" w:hAnsi="SymbolMT" w:cs="Times New Roman"/>
                <w:color w:val="00B050"/>
                <w:sz w:val="22"/>
                <w:szCs w:val="22"/>
                <w:lang w:eastAsia="en-GB"/>
              </w:rPr>
            </w:pPr>
            <w:r w:rsidRPr="008821F4">
              <w:rPr>
                <w:rFonts w:ascii="Calibri" w:eastAsia="Times New Roman" w:hAnsi="Calibri" w:cs="Calibri"/>
                <w:color w:val="00AF4F"/>
                <w:sz w:val="22"/>
                <w:szCs w:val="22"/>
                <w:lang w:eastAsia="en-GB"/>
              </w:rPr>
              <w:t xml:space="preserve">Build an understanding of the importance of care for our environment and the world in general and </w:t>
            </w:r>
            <w:r w:rsidR="00A1197F" w:rsidRPr="008821F4">
              <w:rPr>
                <w:rFonts w:ascii="Calibri" w:eastAsia="Times New Roman" w:hAnsi="Calibri" w:cs="Calibri"/>
                <w:color w:val="00AF4F"/>
                <w:sz w:val="22"/>
                <w:szCs w:val="22"/>
                <w:lang w:eastAsia="en-GB"/>
              </w:rPr>
              <w:t>model habits of recycling, reducing waste</w:t>
            </w:r>
            <w:r w:rsidR="00810408" w:rsidRPr="008821F4">
              <w:rPr>
                <w:rFonts w:ascii="Calibri" w:eastAsia="Times New Roman" w:hAnsi="Calibri" w:cs="Calibri"/>
                <w:color w:val="00AF4F"/>
                <w:sz w:val="22"/>
                <w:szCs w:val="22"/>
                <w:lang w:eastAsia="en-GB"/>
              </w:rPr>
              <w:t xml:space="preserve"> and</w:t>
            </w:r>
            <w:r w:rsidR="00A1197F" w:rsidRPr="008821F4">
              <w:rPr>
                <w:rFonts w:ascii="Calibri" w:eastAsia="Times New Roman" w:hAnsi="Calibri" w:cs="Calibri"/>
                <w:color w:val="00AF4F"/>
                <w:sz w:val="22"/>
                <w:szCs w:val="22"/>
                <w:lang w:eastAsia="en-GB"/>
              </w:rPr>
              <w:t xml:space="preserve"> re-using </w:t>
            </w:r>
            <w:r w:rsidR="00810408" w:rsidRPr="008821F4">
              <w:rPr>
                <w:rFonts w:ascii="Calibri" w:eastAsia="Times New Roman" w:hAnsi="Calibri" w:cs="Calibri"/>
                <w:color w:val="00AF4F"/>
                <w:sz w:val="22"/>
                <w:szCs w:val="22"/>
                <w:lang w:eastAsia="en-GB"/>
              </w:rPr>
              <w:t>objects and materials e.g. empty boxes for making models.</w:t>
            </w:r>
          </w:p>
          <w:p w14:paraId="24BC7343" w14:textId="3C81B65B" w:rsidR="00BE0FEE" w:rsidRPr="00BE539F" w:rsidRDefault="00BE0FEE" w:rsidP="00BE539F">
            <w:pPr>
              <w:spacing w:before="100" w:beforeAutospacing="1" w:after="100" w:afterAutospacing="1"/>
              <w:ind w:left="720"/>
              <w:rPr>
                <w:rFonts w:ascii="Calibri" w:eastAsia="Times New Roman" w:hAnsi="Calibri" w:cs="Calibri"/>
                <w:color w:val="FF0000"/>
                <w:sz w:val="22"/>
                <w:szCs w:val="22"/>
                <w:lang w:eastAsia="en-GB"/>
              </w:rPr>
            </w:pPr>
          </w:p>
        </w:tc>
      </w:tr>
    </w:tbl>
    <w:p w14:paraId="5C743E5D" w14:textId="77777777" w:rsidR="00957BF9" w:rsidRPr="00957BF9" w:rsidRDefault="00957BF9" w:rsidP="00957BF9">
      <w:pPr>
        <w:rPr>
          <w:rFonts w:ascii="Times New Roman" w:eastAsia="Times New Roman" w:hAnsi="Times New Roman" w:cs="Times New Roman"/>
          <w:vanish/>
          <w:lang w:eastAsia="en-GB"/>
        </w:rPr>
      </w:pPr>
    </w:p>
    <w:p w14:paraId="728D4167" w14:textId="6A8B0D35" w:rsidR="008E27D0" w:rsidRDefault="00957BF9" w:rsidP="00957BF9">
      <w:pPr>
        <w:spacing w:before="100" w:beforeAutospacing="1" w:after="100" w:afterAutospacing="1"/>
        <w:rPr>
          <w:rFonts w:ascii="Calibri" w:eastAsia="Times New Roman" w:hAnsi="Calibri" w:cs="Calibri"/>
          <w:sz w:val="22"/>
          <w:szCs w:val="22"/>
          <w:lang w:eastAsia="en-GB"/>
        </w:rPr>
      </w:pPr>
      <w:r w:rsidRPr="00957BF9">
        <w:rPr>
          <w:rFonts w:ascii="Calibri" w:eastAsia="Times New Roman" w:hAnsi="Calibri" w:cs="Calibri"/>
          <w:sz w:val="22"/>
          <w:szCs w:val="22"/>
          <w:lang w:eastAsia="en-GB"/>
        </w:rPr>
        <w:t>Reviewed by Mitali Peckham</w:t>
      </w:r>
      <w:r w:rsidR="00025504">
        <w:rPr>
          <w:rFonts w:ascii="Calibri" w:eastAsia="Times New Roman" w:hAnsi="Calibri" w:cs="Calibri"/>
          <w:sz w:val="22"/>
          <w:szCs w:val="22"/>
          <w:lang w:eastAsia="en-GB"/>
        </w:rPr>
        <w:t xml:space="preserve"> and Alex Pearson February 2025</w:t>
      </w:r>
    </w:p>
    <w:p w14:paraId="2B6C5CA4" w14:textId="099BA51E" w:rsidR="00957BF9" w:rsidRPr="00957BF9" w:rsidRDefault="00957BF9" w:rsidP="00957BF9">
      <w:pPr>
        <w:spacing w:before="100" w:beforeAutospacing="1" w:after="100" w:afterAutospacing="1"/>
        <w:rPr>
          <w:rFonts w:ascii="Times New Roman" w:eastAsia="Times New Roman" w:hAnsi="Times New Roman" w:cs="Times New Roman"/>
          <w:lang w:eastAsia="en-GB"/>
        </w:rPr>
      </w:pPr>
      <w:r w:rsidRPr="00957BF9">
        <w:rPr>
          <w:rFonts w:ascii="Calibri" w:eastAsia="Times New Roman" w:hAnsi="Calibri" w:cs="Calibri"/>
          <w:sz w:val="22"/>
          <w:szCs w:val="22"/>
          <w:lang w:eastAsia="en-GB"/>
        </w:rPr>
        <w:t xml:space="preserve">Next Review: </w:t>
      </w:r>
      <w:r w:rsidR="00025504">
        <w:rPr>
          <w:rFonts w:ascii="Calibri" w:eastAsia="Times New Roman" w:hAnsi="Calibri" w:cs="Calibri"/>
          <w:sz w:val="22"/>
          <w:szCs w:val="22"/>
          <w:lang w:eastAsia="en-GB"/>
        </w:rPr>
        <w:t>February 2028</w:t>
      </w:r>
    </w:p>
    <w:p w14:paraId="63467AC4" w14:textId="77777777" w:rsidR="00957BF9" w:rsidRDefault="00957BF9"/>
    <w:sectPr w:rsidR="00957BF9" w:rsidSect="00C53E0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97A36"/>
    <w:multiLevelType w:val="multilevel"/>
    <w:tmpl w:val="78969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AC2E78"/>
    <w:multiLevelType w:val="multilevel"/>
    <w:tmpl w:val="FBEC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A46590"/>
    <w:multiLevelType w:val="multilevel"/>
    <w:tmpl w:val="225EC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665C8F"/>
    <w:multiLevelType w:val="multilevel"/>
    <w:tmpl w:val="2BFC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661A8F"/>
    <w:multiLevelType w:val="hybridMultilevel"/>
    <w:tmpl w:val="06462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AE16C5"/>
    <w:multiLevelType w:val="multilevel"/>
    <w:tmpl w:val="5894B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0B3E07"/>
    <w:multiLevelType w:val="multilevel"/>
    <w:tmpl w:val="88D2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7165FB"/>
    <w:multiLevelType w:val="multilevel"/>
    <w:tmpl w:val="4E92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E46B9B"/>
    <w:multiLevelType w:val="multilevel"/>
    <w:tmpl w:val="AD9E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C829A0"/>
    <w:multiLevelType w:val="multilevel"/>
    <w:tmpl w:val="24649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8109C9"/>
    <w:multiLevelType w:val="multilevel"/>
    <w:tmpl w:val="4A84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1E625C"/>
    <w:multiLevelType w:val="multilevel"/>
    <w:tmpl w:val="748A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E831C0"/>
    <w:multiLevelType w:val="multilevel"/>
    <w:tmpl w:val="975C4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9973796">
    <w:abstractNumId w:val="2"/>
  </w:num>
  <w:num w:numId="2" w16cid:durableId="1880169241">
    <w:abstractNumId w:val="0"/>
  </w:num>
  <w:num w:numId="3" w16cid:durableId="193663027">
    <w:abstractNumId w:val="3"/>
  </w:num>
  <w:num w:numId="4" w16cid:durableId="1291591427">
    <w:abstractNumId w:val="9"/>
  </w:num>
  <w:num w:numId="5" w16cid:durableId="656036185">
    <w:abstractNumId w:val="5"/>
  </w:num>
  <w:num w:numId="6" w16cid:durableId="1159034657">
    <w:abstractNumId w:val="8"/>
  </w:num>
  <w:num w:numId="7" w16cid:durableId="1989242668">
    <w:abstractNumId w:val="11"/>
  </w:num>
  <w:num w:numId="8" w16cid:durableId="1559899409">
    <w:abstractNumId w:val="12"/>
  </w:num>
  <w:num w:numId="9" w16cid:durableId="1620916526">
    <w:abstractNumId w:val="7"/>
  </w:num>
  <w:num w:numId="10" w16cid:durableId="1505314166">
    <w:abstractNumId w:val="10"/>
  </w:num>
  <w:num w:numId="11" w16cid:durableId="1041829686">
    <w:abstractNumId w:val="6"/>
  </w:num>
  <w:num w:numId="12" w16cid:durableId="1788963684">
    <w:abstractNumId w:val="1"/>
  </w:num>
  <w:num w:numId="13" w16cid:durableId="1287850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BF9"/>
    <w:rsid w:val="000049AF"/>
    <w:rsid w:val="0002034E"/>
    <w:rsid w:val="00025504"/>
    <w:rsid w:val="00046285"/>
    <w:rsid w:val="0004673C"/>
    <w:rsid w:val="000505AB"/>
    <w:rsid w:val="0007169B"/>
    <w:rsid w:val="00074B50"/>
    <w:rsid w:val="00082180"/>
    <w:rsid w:val="000A1BC6"/>
    <w:rsid w:val="000D26F3"/>
    <w:rsid w:val="000D2868"/>
    <w:rsid w:val="000E4769"/>
    <w:rsid w:val="00116A1C"/>
    <w:rsid w:val="00122404"/>
    <w:rsid w:val="00132474"/>
    <w:rsid w:val="001336C0"/>
    <w:rsid w:val="00134047"/>
    <w:rsid w:val="001411AD"/>
    <w:rsid w:val="00143DB9"/>
    <w:rsid w:val="001555F4"/>
    <w:rsid w:val="001566B5"/>
    <w:rsid w:val="0016317B"/>
    <w:rsid w:val="00177230"/>
    <w:rsid w:val="001A0795"/>
    <w:rsid w:val="00214314"/>
    <w:rsid w:val="002349C3"/>
    <w:rsid w:val="00235E05"/>
    <w:rsid w:val="0024285C"/>
    <w:rsid w:val="00254962"/>
    <w:rsid w:val="00273261"/>
    <w:rsid w:val="002A5059"/>
    <w:rsid w:val="002A5A6B"/>
    <w:rsid w:val="002A78C7"/>
    <w:rsid w:val="002B1F13"/>
    <w:rsid w:val="002C2CAD"/>
    <w:rsid w:val="002C51A7"/>
    <w:rsid w:val="002E22CE"/>
    <w:rsid w:val="002E3D0F"/>
    <w:rsid w:val="002E3F11"/>
    <w:rsid w:val="002F18F1"/>
    <w:rsid w:val="002F1E6F"/>
    <w:rsid w:val="002F48E4"/>
    <w:rsid w:val="00316C8C"/>
    <w:rsid w:val="003254CB"/>
    <w:rsid w:val="0034002B"/>
    <w:rsid w:val="00344016"/>
    <w:rsid w:val="0034557B"/>
    <w:rsid w:val="00364BC8"/>
    <w:rsid w:val="003749B1"/>
    <w:rsid w:val="003B3B9C"/>
    <w:rsid w:val="00427EF0"/>
    <w:rsid w:val="004326D0"/>
    <w:rsid w:val="0044650A"/>
    <w:rsid w:val="00454B5A"/>
    <w:rsid w:val="00455A66"/>
    <w:rsid w:val="004578C7"/>
    <w:rsid w:val="004914D8"/>
    <w:rsid w:val="004A6602"/>
    <w:rsid w:val="004B71C8"/>
    <w:rsid w:val="004F3F48"/>
    <w:rsid w:val="005209BD"/>
    <w:rsid w:val="00536108"/>
    <w:rsid w:val="0058339C"/>
    <w:rsid w:val="005942AD"/>
    <w:rsid w:val="005B5D22"/>
    <w:rsid w:val="005B7569"/>
    <w:rsid w:val="005C07D8"/>
    <w:rsid w:val="005C1043"/>
    <w:rsid w:val="005D1D63"/>
    <w:rsid w:val="005E0634"/>
    <w:rsid w:val="005E2B68"/>
    <w:rsid w:val="005F00F5"/>
    <w:rsid w:val="00602FD5"/>
    <w:rsid w:val="006054C2"/>
    <w:rsid w:val="0061084E"/>
    <w:rsid w:val="006153BA"/>
    <w:rsid w:val="00616706"/>
    <w:rsid w:val="00630381"/>
    <w:rsid w:val="00630B73"/>
    <w:rsid w:val="00647458"/>
    <w:rsid w:val="00650B64"/>
    <w:rsid w:val="00652A0A"/>
    <w:rsid w:val="00655A27"/>
    <w:rsid w:val="00656042"/>
    <w:rsid w:val="00662353"/>
    <w:rsid w:val="0066578E"/>
    <w:rsid w:val="00670852"/>
    <w:rsid w:val="00677A14"/>
    <w:rsid w:val="00685EB8"/>
    <w:rsid w:val="006E607B"/>
    <w:rsid w:val="006E79E9"/>
    <w:rsid w:val="00737B03"/>
    <w:rsid w:val="00737D57"/>
    <w:rsid w:val="00767AB9"/>
    <w:rsid w:val="007C0511"/>
    <w:rsid w:val="007D0009"/>
    <w:rsid w:val="007D283F"/>
    <w:rsid w:val="007D4C81"/>
    <w:rsid w:val="008039D8"/>
    <w:rsid w:val="00810408"/>
    <w:rsid w:val="00814DF6"/>
    <w:rsid w:val="0084020B"/>
    <w:rsid w:val="008505AE"/>
    <w:rsid w:val="008821F4"/>
    <w:rsid w:val="0088774A"/>
    <w:rsid w:val="0089110D"/>
    <w:rsid w:val="008B2159"/>
    <w:rsid w:val="008E27D0"/>
    <w:rsid w:val="00903A63"/>
    <w:rsid w:val="009157B2"/>
    <w:rsid w:val="00934968"/>
    <w:rsid w:val="00952D23"/>
    <w:rsid w:val="009565BE"/>
    <w:rsid w:val="00957BF9"/>
    <w:rsid w:val="00960E1D"/>
    <w:rsid w:val="00982CB4"/>
    <w:rsid w:val="00982E0C"/>
    <w:rsid w:val="00993EA3"/>
    <w:rsid w:val="009A3B85"/>
    <w:rsid w:val="009C2A46"/>
    <w:rsid w:val="009D029B"/>
    <w:rsid w:val="009F25F1"/>
    <w:rsid w:val="00A01910"/>
    <w:rsid w:val="00A1197F"/>
    <w:rsid w:val="00A1721C"/>
    <w:rsid w:val="00A269E0"/>
    <w:rsid w:val="00A32ADC"/>
    <w:rsid w:val="00A448EA"/>
    <w:rsid w:val="00A54FC5"/>
    <w:rsid w:val="00A71623"/>
    <w:rsid w:val="00A7799E"/>
    <w:rsid w:val="00A821A2"/>
    <w:rsid w:val="00AA28F0"/>
    <w:rsid w:val="00AA76B6"/>
    <w:rsid w:val="00AB5440"/>
    <w:rsid w:val="00AC03F9"/>
    <w:rsid w:val="00AD5A87"/>
    <w:rsid w:val="00AD6503"/>
    <w:rsid w:val="00AE01F4"/>
    <w:rsid w:val="00AE571D"/>
    <w:rsid w:val="00B00039"/>
    <w:rsid w:val="00B13202"/>
    <w:rsid w:val="00B154DC"/>
    <w:rsid w:val="00B22FCD"/>
    <w:rsid w:val="00B25768"/>
    <w:rsid w:val="00B2768B"/>
    <w:rsid w:val="00B32FF8"/>
    <w:rsid w:val="00B505E8"/>
    <w:rsid w:val="00B577F0"/>
    <w:rsid w:val="00B60CCF"/>
    <w:rsid w:val="00B65D64"/>
    <w:rsid w:val="00B74370"/>
    <w:rsid w:val="00B957D4"/>
    <w:rsid w:val="00BB5E6C"/>
    <w:rsid w:val="00BE0FEE"/>
    <w:rsid w:val="00BE539F"/>
    <w:rsid w:val="00C070BC"/>
    <w:rsid w:val="00C1260F"/>
    <w:rsid w:val="00C12F24"/>
    <w:rsid w:val="00C16634"/>
    <w:rsid w:val="00C304E6"/>
    <w:rsid w:val="00C379B6"/>
    <w:rsid w:val="00C5343A"/>
    <w:rsid w:val="00C53E08"/>
    <w:rsid w:val="00C65501"/>
    <w:rsid w:val="00C666A2"/>
    <w:rsid w:val="00C939C7"/>
    <w:rsid w:val="00CA76C2"/>
    <w:rsid w:val="00CB4C15"/>
    <w:rsid w:val="00CC56C0"/>
    <w:rsid w:val="00CE0B82"/>
    <w:rsid w:val="00CF19C9"/>
    <w:rsid w:val="00CF7A22"/>
    <w:rsid w:val="00D14EC0"/>
    <w:rsid w:val="00D274BF"/>
    <w:rsid w:val="00D346E7"/>
    <w:rsid w:val="00D604BD"/>
    <w:rsid w:val="00D84E23"/>
    <w:rsid w:val="00D84E2E"/>
    <w:rsid w:val="00D91AF4"/>
    <w:rsid w:val="00DA2344"/>
    <w:rsid w:val="00DC5C75"/>
    <w:rsid w:val="00DD141B"/>
    <w:rsid w:val="00DE517B"/>
    <w:rsid w:val="00DF0CE2"/>
    <w:rsid w:val="00DF2DB5"/>
    <w:rsid w:val="00DF6413"/>
    <w:rsid w:val="00E072DB"/>
    <w:rsid w:val="00E254C8"/>
    <w:rsid w:val="00E53086"/>
    <w:rsid w:val="00E57A75"/>
    <w:rsid w:val="00E644CE"/>
    <w:rsid w:val="00E65F80"/>
    <w:rsid w:val="00E67257"/>
    <w:rsid w:val="00E7157F"/>
    <w:rsid w:val="00E71B70"/>
    <w:rsid w:val="00E8645A"/>
    <w:rsid w:val="00E97550"/>
    <w:rsid w:val="00EA65A0"/>
    <w:rsid w:val="00EA71E8"/>
    <w:rsid w:val="00EB100E"/>
    <w:rsid w:val="00ED15FA"/>
    <w:rsid w:val="00EE461A"/>
    <w:rsid w:val="00EE4D2C"/>
    <w:rsid w:val="00F011A9"/>
    <w:rsid w:val="00F03457"/>
    <w:rsid w:val="00F03D90"/>
    <w:rsid w:val="00F06F8E"/>
    <w:rsid w:val="00F0774D"/>
    <w:rsid w:val="00F202CF"/>
    <w:rsid w:val="00F23098"/>
    <w:rsid w:val="00F31756"/>
    <w:rsid w:val="00F60391"/>
    <w:rsid w:val="00F64379"/>
    <w:rsid w:val="00FA695D"/>
    <w:rsid w:val="00FB20F6"/>
    <w:rsid w:val="00FC1E40"/>
    <w:rsid w:val="00FC60A3"/>
    <w:rsid w:val="00FD2F43"/>
    <w:rsid w:val="00FE1BAD"/>
    <w:rsid w:val="00FF2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B6AC5"/>
  <w15:chartTrackingRefBased/>
  <w15:docId w15:val="{C9AD6DCE-8C70-294C-A3D6-9D1212BD2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7BF9"/>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EA71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703595">
      <w:bodyDiv w:val="1"/>
      <w:marLeft w:val="0"/>
      <w:marRight w:val="0"/>
      <w:marTop w:val="0"/>
      <w:marBottom w:val="0"/>
      <w:divBdr>
        <w:top w:val="none" w:sz="0" w:space="0" w:color="auto"/>
        <w:left w:val="none" w:sz="0" w:space="0" w:color="auto"/>
        <w:bottom w:val="none" w:sz="0" w:space="0" w:color="auto"/>
        <w:right w:val="none" w:sz="0" w:space="0" w:color="auto"/>
      </w:divBdr>
      <w:divsChild>
        <w:div w:id="1708800313">
          <w:marLeft w:val="0"/>
          <w:marRight w:val="0"/>
          <w:marTop w:val="0"/>
          <w:marBottom w:val="0"/>
          <w:divBdr>
            <w:top w:val="none" w:sz="0" w:space="0" w:color="auto"/>
            <w:left w:val="none" w:sz="0" w:space="0" w:color="auto"/>
            <w:bottom w:val="none" w:sz="0" w:space="0" w:color="auto"/>
            <w:right w:val="none" w:sz="0" w:space="0" w:color="auto"/>
          </w:divBdr>
          <w:divsChild>
            <w:div w:id="1374309030">
              <w:marLeft w:val="0"/>
              <w:marRight w:val="0"/>
              <w:marTop w:val="0"/>
              <w:marBottom w:val="0"/>
              <w:divBdr>
                <w:top w:val="none" w:sz="0" w:space="0" w:color="auto"/>
                <w:left w:val="none" w:sz="0" w:space="0" w:color="auto"/>
                <w:bottom w:val="none" w:sz="0" w:space="0" w:color="auto"/>
                <w:right w:val="none" w:sz="0" w:space="0" w:color="auto"/>
              </w:divBdr>
              <w:divsChild>
                <w:div w:id="2104648800">
                  <w:marLeft w:val="0"/>
                  <w:marRight w:val="0"/>
                  <w:marTop w:val="0"/>
                  <w:marBottom w:val="0"/>
                  <w:divBdr>
                    <w:top w:val="none" w:sz="0" w:space="0" w:color="auto"/>
                    <w:left w:val="none" w:sz="0" w:space="0" w:color="auto"/>
                    <w:bottom w:val="none" w:sz="0" w:space="0" w:color="auto"/>
                    <w:right w:val="none" w:sz="0" w:space="0" w:color="auto"/>
                  </w:divBdr>
                  <w:divsChild>
                    <w:div w:id="1540557371">
                      <w:marLeft w:val="0"/>
                      <w:marRight w:val="0"/>
                      <w:marTop w:val="0"/>
                      <w:marBottom w:val="0"/>
                      <w:divBdr>
                        <w:top w:val="none" w:sz="0" w:space="0" w:color="auto"/>
                        <w:left w:val="none" w:sz="0" w:space="0" w:color="auto"/>
                        <w:bottom w:val="none" w:sz="0" w:space="0" w:color="auto"/>
                        <w:right w:val="none" w:sz="0" w:space="0" w:color="auto"/>
                      </w:divBdr>
                    </w:div>
                  </w:divsChild>
                </w:div>
                <w:div w:id="1872719935">
                  <w:marLeft w:val="0"/>
                  <w:marRight w:val="0"/>
                  <w:marTop w:val="0"/>
                  <w:marBottom w:val="0"/>
                  <w:divBdr>
                    <w:top w:val="none" w:sz="0" w:space="0" w:color="auto"/>
                    <w:left w:val="none" w:sz="0" w:space="0" w:color="auto"/>
                    <w:bottom w:val="none" w:sz="0" w:space="0" w:color="auto"/>
                    <w:right w:val="none" w:sz="0" w:space="0" w:color="auto"/>
                  </w:divBdr>
                  <w:divsChild>
                    <w:div w:id="1479304782">
                      <w:marLeft w:val="0"/>
                      <w:marRight w:val="0"/>
                      <w:marTop w:val="0"/>
                      <w:marBottom w:val="0"/>
                      <w:divBdr>
                        <w:top w:val="none" w:sz="0" w:space="0" w:color="auto"/>
                        <w:left w:val="none" w:sz="0" w:space="0" w:color="auto"/>
                        <w:bottom w:val="none" w:sz="0" w:space="0" w:color="auto"/>
                        <w:right w:val="none" w:sz="0" w:space="0" w:color="auto"/>
                      </w:divBdr>
                    </w:div>
                  </w:divsChild>
                </w:div>
                <w:div w:id="689912297">
                  <w:marLeft w:val="0"/>
                  <w:marRight w:val="0"/>
                  <w:marTop w:val="0"/>
                  <w:marBottom w:val="0"/>
                  <w:divBdr>
                    <w:top w:val="none" w:sz="0" w:space="0" w:color="auto"/>
                    <w:left w:val="none" w:sz="0" w:space="0" w:color="auto"/>
                    <w:bottom w:val="none" w:sz="0" w:space="0" w:color="auto"/>
                    <w:right w:val="none" w:sz="0" w:space="0" w:color="auto"/>
                  </w:divBdr>
                  <w:divsChild>
                    <w:div w:id="1268387745">
                      <w:marLeft w:val="0"/>
                      <w:marRight w:val="0"/>
                      <w:marTop w:val="0"/>
                      <w:marBottom w:val="0"/>
                      <w:divBdr>
                        <w:top w:val="none" w:sz="0" w:space="0" w:color="auto"/>
                        <w:left w:val="none" w:sz="0" w:space="0" w:color="auto"/>
                        <w:bottom w:val="none" w:sz="0" w:space="0" w:color="auto"/>
                        <w:right w:val="none" w:sz="0" w:space="0" w:color="auto"/>
                      </w:divBdr>
                    </w:div>
                  </w:divsChild>
                </w:div>
                <w:div w:id="602493674">
                  <w:marLeft w:val="0"/>
                  <w:marRight w:val="0"/>
                  <w:marTop w:val="0"/>
                  <w:marBottom w:val="0"/>
                  <w:divBdr>
                    <w:top w:val="none" w:sz="0" w:space="0" w:color="auto"/>
                    <w:left w:val="none" w:sz="0" w:space="0" w:color="auto"/>
                    <w:bottom w:val="none" w:sz="0" w:space="0" w:color="auto"/>
                    <w:right w:val="none" w:sz="0" w:space="0" w:color="auto"/>
                  </w:divBdr>
                  <w:divsChild>
                    <w:div w:id="834538234">
                      <w:marLeft w:val="0"/>
                      <w:marRight w:val="0"/>
                      <w:marTop w:val="0"/>
                      <w:marBottom w:val="0"/>
                      <w:divBdr>
                        <w:top w:val="none" w:sz="0" w:space="0" w:color="auto"/>
                        <w:left w:val="none" w:sz="0" w:space="0" w:color="auto"/>
                        <w:bottom w:val="none" w:sz="0" w:space="0" w:color="auto"/>
                        <w:right w:val="none" w:sz="0" w:space="0" w:color="auto"/>
                      </w:divBdr>
                    </w:div>
                  </w:divsChild>
                </w:div>
                <w:div w:id="843126972">
                  <w:marLeft w:val="0"/>
                  <w:marRight w:val="0"/>
                  <w:marTop w:val="0"/>
                  <w:marBottom w:val="0"/>
                  <w:divBdr>
                    <w:top w:val="none" w:sz="0" w:space="0" w:color="auto"/>
                    <w:left w:val="none" w:sz="0" w:space="0" w:color="auto"/>
                    <w:bottom w:val="none" w:sz="0" w:space="0" w:color="auto"/>
                    <w:right w:val="none" w:sz="0" w:space="0" w:color="auto"/>
                  </w:divBdr>
                  <w:divsChild>
                    <w:div w:id="1758673695">
                      <w:marLeft w:val="0"/>
                      <w:marRight w:val="0"/>
                      <w:marTop w:val="0"/>
                      <w:marBottom w:val="0"/>
                      <w:divBdr>
                        <w:top w:val="none" w:sz="0" w:space="0" w:color="auto"/>
                        <w:left w:val="none" w:sz="0" w:space="0" w:color="auto"/>
                        <w:bottom w:val="none" w:sz="0" w:space="0" w:color="auto"/>
                        <w:right w:val="none" w:sz="0" w:space="0" w:color="auto"/>
                      </w:divBdr>
                    </w:div>
                  </w:divsChild>
                </w:div>
                <w:div w:id="945504312">
                  <w:marLeft w:val="0"/>
                  <w:marRight w:val="0"/>
                  <w:marTop w:val="0"/>
                  <w:marBottom w:val="0"/>
                  <w:divBdr>
                    <w:top w:val="none" w:sz="0" w:space="0" w:color="auto"/>
                    <w:left w:val="none" w:sz="0" w:space="0" w:color="auto"/>
                    <w:bottom w:val="none" w:sz="0" w:space="0" w:color="auto"/>
                    <w:right w:val="none" w:sz="0" w:space="0" w:color="auto"/>
                  </w:divBdr>
                  <w:divsChild>
                    <w:div w:id="1794128454">
                      <w:marLeft w:val="0"/>
                      <w:marRight w:val="0"/>
                      <w:marTop w:val="0"/>
                      <w:marBottom w:val="0"/>
                      <w:divBdr>
                        <w:top w:val="none" w:sz="0" w:space="0" w:color="auto"/>
                        <w:left w:val="none" w:sz="0" w:space="0" w:color="auto"/>
                        <w:bottom w:val="none" w:sz="0" w:space="0" w:color="auto"/>
                        <w:right w:val="none" w:sz="0" w:space="0" w:color="auto"/>
                      </w:divBdr>
                    </w:div>
                  </w:divsChild>
                </w:div>
                <w:div w:id="1829399270">
                  <w:marLeft w:val="0"/>
                  <w:marRight w:val="0"/>
                  <w:marTop w:val="0"/>
                  <w:marBottom w:val="0"/>
                  <w:divBdr>
                    <w:top w:val="none" w:sz="0" w:space="0" w:color="auto"/>
                    <w:left w:val="none" w:sz="0" w:space="0" w:color="auto"/>
                    <w:bottom w:val="none" w:sz="0" w:space="0" w:color="auto"/>
                    <w:right w:val="none" w:sz="0" w:space="0" w:color="auto"/>
                  </w:divBdr>
                  <w:divsChild>
                    <w:div w:id="1052580742">
                      <w:marLeft w:val="0"/>
                      <w:marRight w:val="0"/>
                      <w:marTop w:val="0"/>
                      <w:marBottom w:val="0"/>
                      <w:divBdr>
                        <w:top w:val="none" w:sz="0" w:space="0" w:color="auto"/>
                        <w:left w:val="none" w:sz="0" w:space="0" w:color="auto"/>
                        <w:bottom w:val="none" w:sz="0" w:space="0" w:color="auto"/>
                        <w:right w:val="none" w:sz="0" w:space="0" w:color="auto"/>
                      </w:divBdr>
                    </w:div>
                  </w:divsChild>
                </w:div>
                <w:div w:id="1902716216">
                  <w:marLeft w:val="0"/>
                  <w:marRight w:val="0"/>
                  <w:marTop w:val="0"/>
                  <w:marBottom w:val="0"/>
                  <w:divBdr>
                    <w:top w:val="none" w:sz="0" w:space="0" w:color="auto"/>
                    <w:left w:val="none" w:sz="0" w:space="0" w:color="auto"/>
                    <w:bottom w:val="none" w:sz="0" w:space="0" w:color="auto"/>
                    <w:right w:val="none" w:sz="0" w:space="0" w:color="auto"/>
                  </w:divBdr>
                  <w:divsChild>
                    <w:div w:id="1191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278085">
          <w:marLeft w:val="0"/>
          <w:marRight w:val="0"/>
          <w:marTop w:val="0"/>
          <w:marBottom w:val="0"/>
          <w:divBdr>
            <w:top w:val="none" w:sz="0" w:space="0" w:color="auto"/>
            <w:left w:val="none" w:sz="0" w:space="0" w:color="auto"/>
            <w:bottom w:val="none" w:sz="0" w:space="0" w:color="auto"/>
            <w:right w:val="none" w:sz="0" w:space="0" w:color="auto"/>
          </w:divBdr>
          <w:divsChild>
            <w:div w:id="158542514">
              <w:marLeft w:val="0"/>
              <w:marRight w:val="0"/>
              <w:marTop w:val="0"/>
              <w:marBottom w:val="0"/>
              <w:divBdr>
                <w:top w:val="none" w:sz="0" w:space="0" w:color="auto"/>
                <w:left w:val="none" w:sz="0" w:space="0" w:color="auto"/>
                <w:bottom w:val="none" w:sz="0" w:space="0" w:color="auto"/>
                <w:right w:val="none" w:sz="0" w:space="0" w:color="auto"/>
              </w:divBdr>
            </w:div>
          </w:divsChild>
        </w:div>
        <w:div w:id="1191646866">
          <w:marLeft w:val="0"/>
          <w:marRight w:val="0"/>
          <w:marTop w:val="0"/>
          <w:marBottom w:val="0"/>
          <w:divBdr>
            <w:top w:val="none" w:sz="0" w:space="0" w:color="auto"/>
            <w:left w:val="none" w:sz="0" w:space="0" w:color="auto"/>
            <w:bottom w:val="none" w:sz="0" w:space="0" w:color="auto"/>
            <w:right w:val="none" w:sz="0" w:space="0" w:color="auto"/>
          </w:divBdr>
          <w:divsChild>
            <w:div w:id="627860545">
              <w:marLeft w:val="0"/>
              <w:marRight w:val="0"/>
              <w:marTop w:val="0"/>
              <w:marBottom w:val="0"/>
              <w:divBdr>
                <w:top w:val="none" w:sz="0" w:space="0" w:color="auto"/>
                <w:left w:val="none" w:sz="0" w:space="0" w:color="auto"/>
                <w:bottom w:val="none" w:sz="0" w:space="0" w:color="auto"/>
                <w:right w:val="none" w:sz="0" w:space="0" w:color="auto"/>
              </w:divBdr>
            </w:div>
          </w:divsChild>
        </w:div>
        <w:div w:id="1456439182">
          <w:marLeft w:val="0"/>
          <w:marRight w:val="0"/>
          <w:marTop w:val="0"/>
          <w:marBottom w:val="0"/>
          <w:divBdr>
            <w:top w:val="none" w:sz="0" w:space="0" w:color="auto"/>
            <w:left w:val="none" w:sz="0" w:space="0" w:color="auto"/>
            <w:bottom w:val="none" w:sz="0" w:space="0" w:color="auto"/>
            <w:right w:val="none" w:sz="0" w:space="0" w:color="auto"/>
          </w:divBdr>
          <w:divsChild>
            <w:div w:id="480729696">
              <w:marLeft w:val="0"/>
              <w:marRight w:val="0"/>
              <w:marTop w:val="0"/>
              <w:marBottom w:val="0"/>
              <w:divBdr>
                <w:top w:val="none" w:sz="0" w:space="0" w:color="auto"/>
                <w:left w:val="none" w:sz="0" w:space="0" w:color="auto"/>
                <w:bottom w:val="none" w:sz="0" w:space="0" w:color="auto"/>
                <w:right w:val="none" w:sz="0" w:space="0" w:color="auto"/>
              </w:divBdr>
              <w:divsChild>
                <w:div w:id="1661152570">
                  <w:marLeft w:val="0"/>
                  <w:marRight w:val="0"/>
                  <w:marTop w:val="0"/>
                  <w:marBottom w:val="0"/>
                  <w:divBdr>
                    <w:top w:val="none" w:sz="0" w:space="0" w:color="auto"/>
                    <w:left w:val="none" w:sz="0" w:space="0" w:color="auto"/>
                    <w:bottom w:val="none" w:sz="0" w:space="0" w:color="auto"/>
                    <w:right w:val="none" w:sz="0" w:space="0" w:color="auto"/>
                  </w:divBdr>
                </w:div>
              </w:divsChild>
            </w:div>
            <w:div w:id="1066877515">
              <w:marLeft w:val="0"/>
              <w:marRight w:val="0"/>
              <w:marTop w:val="0"/>
              <w:marBottom w:val="0"/>
              <w:divBdr>
                <w:top w:val="none" w:sz="0" w:space="0" w:color="auto"/>
                <w:left w:val="none" w:sz="0" w:space="0" w:color="auto"/>
                <w:bottom w:val="none" w:sz="0" w:space="0" w:color="auto"/>
                <w:right w:val="none" w:sz="0" w:space="0" w:color="auto"/>
              </w:divBdr>
              <w:divsChild>
                <w:div w:id="3478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717405">
      <w:bodyDiv w:val="1"/>
      <w:marLeft w:val="0"/>
      <w:marRight w:val="0"/>
      <w:marTop w:val="0"/>
      <w:marBottom w:val="0"/>
      <w:divBdr>
        <w:top w:val="none" w:sz="0" w:space="0" w:color="auto"/>
        <w:left w:val="none" w:sz="0" w:space="0" w:color="auto"/>
        <w:bottom w:val="none" w:sz="0" w:space="0" w:color="auto"/>
        <w:right w:val="none" w:sz="0" w:space="0" w:color="auto"/>
      </w:divBdr>
      <w:divsChild>
        <w:div w:id="1784038607">
          <w:marLeft w:val="0"/>
          <w:marRight w:val="0"/>
          <w:marTop w:val="0"/>
          <w:marBottom w:val="0"/>
          <w:divBdr>
            <w:top w:val="none" w:sz="0" w:space="0" w:color="auto"/>
            <w:left w:val="none" w:sz="0" w:space="0" w:color="auto"/>
            <w:bottom w:val="none" w:sz="0" w:space="0" w:color="auto"/>
            <w:right w:val="none" w:sz="0" w:space="0" w:color="auto"/>
          </w:divBdr>
          <w:divsChild>
            <w:div w:id="450905372">
              <w:marLeft w:val="0"/>
              <w:marRight w:val="0"/>
              <w:marTop w:val="0"/>
              <w:marBottom w:val="0"/>
              <w:divBdr>
                <w:top w:val="none" w:sz="0" w:space="0" w:color="auto"/>
                <w:left w:val="none" w:sz="0" w:space="0" w:color="auto"/>
                <w:bottom w:val="none" w:sz="0" w:space="0" w:color="auto"/>
                <w:right w:val="none" w:sz="0" w:space="0" w:color="auto"/>
              </w:divBdr>
              <w:divsChild>
                <w:div w:id="669331052">
                  <w:marLeft w:val="0"/>
                  <w:marRight w:val="0"/>
                  <w:marTop w:val="0"/>
                  <w:marBottom w:val="0"/>
                  <w:divBdr>
                    <w:top w:val="none" w:sz="0" w:space="0" w:color="auto"/>
                    <w:left w:val="none" w:sz="0" w:space="0" w:color="auto"/>
                    <w:bottom w:val="none" w:sz="0" w:space="0" w:color="auto"/>
                    <w:right w:val="none" w:sz="0" w:space="0" w:color="auto"/>
                  </w:divBdr>
                  <w:divsChild>
                    <w:div w:id="1900245394">
                      <w:marLeft w:val="0"/>
                      <w:marRight w:val="0"/>
                      <w:marTop w:val="0"/>
                      <w:marBottom w:val="0"/>
                      <w:divBdr>
                        <w:top w:val="none" w:sz="0" w:space="0" w:color="auto"/>
                        <w:left w:val="none" w:sz="0" w:space="0" w:color="auto"/>
                        <w:bottom w:val="none" w:sz="0" w:space="0" w:color="auto"/>
                        <w:right w:val="none" w:sz="0" w:space="0" w:color="auto"/>
                      </w:divBdr>
                    </w:div>
                  </w:divsChild>
                </w:div>
                <w:div w:id="2017463623">
                  <w:marLeft w:val="0"/>
                  <w:marRight w:val="0"/>
                  <w:marTop w:val="0"/>
                  <w:marBottom w:val="0"/>
                  <w:divBdr>
                    <w:top w:val="none" w:sz="0" w:space="0" w:color="auto"/>
                    <w:left w:val="none" w:sz="0" w:space="0" w:color="auto"/>
                    <w:bottom w:val="none" w:sz="0" w:space="0" w:color="auto"/>
                    <w:right w:val="none" w:sz="0" w:space="0" w:color="auto"/>
                  </w:divBdr>
                  <w:divsChild>
                    <w:div w:id="2069305319">
                      <w:marLeft w:val="0"/>
                      <w:marRight w:val="0"/>
                      <w:marTop w:val="0"/>
                      <w:marBottom w:val="0"/>
                      <w:divBdr>
                        <w:top w:val="none" w:sz="0" w:space="0" w:color="auto"/>
                        <w:left w:val="none" w:sz="0" w:space="0" w:color="auto"/>
                        <w:bottom w:val="none" w:sz="0" w:space="0" w:color="auto"/>
                        <w:right w:val="none" w:sz="0" w:space="0" w:color="auto"/>
                      </w:divBdr>
                    </w:div>
                  </w:divsChild>
                </w:div>
                <w:div w:id="348064513">
                  <w:marLeft w:val="0"/>
                  <w:marRight w:val="0"/>
                  <w:marTop w:val="0"/>
                  <w:marBottom w:val="0"/>
                  <w:divBdr>
                    <w:top w:val="none" w:sz="0" w:space="0" w:color="auto"/>
                    <w:left w:val="none" w:sz="0" w:space="0" w:color="auto"/>
                    <w:bottom w:val="none" w:sz="0" w:space="0" w:color="auto"/>
                    <w:right w:val="none" w:sz="0" w:space="0" w:color="auto"/>
                  </w:divBdr>
                  <w:divsChild>
                    <w:div w:id="1696733860">
                      <w:marLeft w:val="0"/>
                      <w:marRight w:val="0"/>
                      <w:marTop w:val="0"/>
                      <w:marBottom w:val="0"/>
                      <w:divBdr>
                        <w:top w:val="none" w:sz="0" w:space="0" w:color="auto"/>
                        <w:left w:val="none" w:sz="0" w:space="0" w:color="auto"/>
                        <w:bottom w:val="none" w:sz="0" w:space="0" w:color="auto"/>
                        <w:right w:val="none" w:sz="0" w:space="0" w:color="auto"/>
                      </w:divBdr>
                    </w:div>
                  </w:divsChild>
                </w:div>
                <w:div w:id="1444227429">
                  <w:marLeft w:val="0"/>
                  <w:marRight w:val="0"/>
                  <w:marTop w:val="0"/>
                  <w:marBottom w:val="0"/>
                  <w:divBdr>
                    <w:top w:val="none" w:sz="0" w:space="0" w:color="auto"/>
                    <w:left w:val="none" w:sz="0" w:space="0" w:color="auto"/>
                    <w:bottom w:val="none" w:sz="0" w:space="0" w:color="auto"/>
                    <w:right w:val="none" w:sz="0" w:space="0" w:color="auto"/>
                  </w:divBdr>
                  <w:divsChild>
                    <w:div w:id="614289763">
                      <w:marLeft w:val="0"/>
                      <w:marRight w:val="0"/>
                      <w:marTop w:val="0"/>
                      <w:marBottom w:val="0"/>
                      <w:divBdr>
                        <w:top w:val="none" w:sz="0" w:space="0" w:color="auto"/>
                        <w:left w:val="none" w:sz="0" w:space="0" w:color="auto"/>
                        <w:bottom w:val="none" w:sz="0" w:space="0" w:color="auto"/>
                        <w:right w:val="none" w:sz="0" w:space="0" w:color="auto"/>
                      </w:divBdr>
                    </w:div>
                  </w:divsChild>
                </w:div>
                <w:div w:id="530341131">
                  <w:marLeft w:val="0"/>
                  <w:marRight w:val="0"/>
                  <w:marTop w:val="0"/>
                  <w:marBottom w:val="0"/>
                  <w:divBdr>
                    <w:top w:val="none" w:sz="0" w:space="0" w:color="auto"/>
                    <w:left w:val="none" w:sz="0" w:space="0" w:color="auto"/>
                    <w:bottom w:val="none" w:sz="0" w:space="0" w:color="auto"/>
                    <w:right w:val="none" w:sz="0" w:space="0" w:color="auto"/>
                  </w:divBdr>
                  <w:divsChild>
                    <w:div w:id="220946563">
                      <w:marLeft w:val="0"/>
                      <w:marRight w:val="0"/>
                      <w:marTop w:val="0"/>
                      <w:marBottom w:val="0"/>
                      <w:divBdr>
                        <w:top w:val="none" w:sz="0" w:space="0" w:color="auto"/>
                        <w:left w:val="none" w:sz="0" w:space="0" w:color="auto"/>
                        <w:bottom w:val="none" w:sz="0" w:space="0" w:color="auto"/>
                        <w:right w:val="none" w:sz="0" w:space="0" w:color="auto"/>
                      </w:divBdr>
                    </w:div>
                  </w:divsChild>
                </w:div>
                <w:div w:id="418872366">
                  <w:marLeft w:val="0"/>
                  <w:marRight w:val="0"/>
                  <w:marTop w:val="0"/>
                  <w:marBottom w:val="0"/>
                  <w:divBdr>
                    <w:top w:val="none" w:sz="0" w:space="0" w:color="auto"/>
                    <w:left w:val="none" w:sz="0" w:space="0" w:color="auto"/>
                    <w:bottom w:val="none" w:sz="0" w:space="0" w:color="auto"/>
                    <w:right w:val="none" w:sz="0" w:space="0" w:color="auto"/>
                  </w:divBdr>
                  <w:divsChild>
                    <w:div w:id="1887444027">
                      <w:marLeft w:val="0"/>
                      <w:marRight w:val="0"/>
                      <w:marTop w:val="0"/>
                      <w:marBottom w:val="0"/>
                      <w:divBdr>
                        <w:top w:val="none" w:sz="0" w:space="0" w:color="auto"/>
                        <w:left w:val="none" w:sz="0" w:space="0" w:color="auto"/>
                        <w:bottom w:val="none" w:sz="0" w:space="0" w:color="auto"/>
                        <w:right w:val="none" w:sz="0" w:space="0" w:color="auto"/>
                      </w:divBdr>
                    </w:div>
                  </w:divsChild>
                </w:div>
                <w:div w:id="622615943">
                  <w:marLeft w:val="0"/>
                  <w:marRight w:val="0"/>
                  <w:marTop w:val="0"/>
                  <w:marBottom w:val="0"/>
                  <w:divBdr>
                    <w:top w:val="none" w:sz="0" w:space="0" w:color="auto"/>
                    <w:left w:val="none" w:sz="0" w:space="0" w:color="auto"/>
                    <w:bottom w:val="none" w:sz="0" w:space="0" w:color="auto"/>
                    <w:right w:val="none" w:sz="0" w:space="0" w:color="auto"/>
                  </w:divBdr>
                  <w:divsChild>
                    <w:div w:id="687416126">
                      <w:marLeft w:val="0"/>
                      <w:marRight w:val="0"/>
                      <w:marTop w:val="0"/>
                      <w:marBottom w:val="0"/>
                      <w:divBdr>
                        <w:top w:val="none" w:sz="0" w:space="0" w:color="auto"/>
                        <w:left w:val="none" w:sz="0" w:space="0" w:color="auto"/>
                        <w:bottom w:val="none" w:sz="0" w:space="0" w:color="auto"/>
                        <w:right w:val="none" w:sz="0" w:space="0" w:color="auto"/>
                      </w:divBdr>
                    </w:div>
                  </w:divsChild>
                </w:div>
                <w:div w:id="670984276">
                  <w:marLeft w:val="0"/>
                  <w:marRight w:val="0"/>
                  <w:marTop w:val="0"/>
                  <w:marBottom w:val="0"/>
                  <w:divBdr>
                    <w:top w:val="none" w:sz="0" w:space="0" w:color="auto"/>
                    <w:left w:val="none" w:sz="0" w:space="0" w:color="auto"/>
                    <w:bottom w:val="none" w:sz="0" w:space="0" w:color="auto"/>
                    <w:right w:val="none" w:sz="0" w:space="0" w:color="auto"/>
                  </w:divBdr>
                  <w:divsChild>
                    <w:div w:id="2514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23016">
          <w:marLeft w:val="0"/>
          <w:marRight w:val="0"/>
          <w:marTop w:val="0"/>
          <w:marBottom w:val="0"/>
          <w:divBdr>
            <w:top w:val="none" w:sz="0" w:space="0" w:color="auto"/>
            <w:left w:val="none" w:sz="0" w:space="0" w:color="auto"/>
            <w:bottom w:val="none" w:sz="0" w:space="0" w:color="auto"/>
            <w:right w:val="none" w:sz="0" w:space="0" w:color="auto"/>
          </w:divBdr>
          <w:divsChild>
            <w:div w:id="2037266274">
              <w:marLeft w:val="0"/>
              <w:marRight w:val="0"/>
              <w:marTop w:val="0"/>
              <w:marBottom w:val="0"/>
              <w:divBdr>
                <w:top w:val="none" w:sz="0" w:space="0" w:color="auto"/>
                <w:left w:val="none" w:sz="0" w:space="0" w:color="auto"/>
                <w:bottom w:val="none" w:sz="0" w:space="0" w:color="auto"/>
                <w:right w:val="none" w:sz="0" w:space="0" w:color="auto"/>
              </w:divBdr>
            </w:div>
          </w:divsChild>
        </w:div>
        <w:div w:id="1717661948">
          <w:marLeft w:val="0"/>
          <w:marRight w:val="0"/>
          <w:marTop w:val="0"/>
          <w:marBottom w:val="0"/>
          <w:divBdr>
            <w:top w:val="none" w:sz="0" w:space="0" w:color="auto"/>
            <w:left w:val="none" w:sz="0" w:space="0" w:color="auto"/>
            <w:bottom w:val="none" w:sz="0" w:space="0" w:color="auto"/>
            <w:right w:val="none" w:sz="0" w:space="0" w:color="auto"/>
          </w:divBdr>
          <w:divsChild>
            <w:div w:id="48111664">
              <w:marLeft w:val="0"/>
              <w:marRight w:val="0"/>
              <w:marTop w:val="0"/>
              <w:marBottom w:val="0"/>
              <w:divBdr>
                <w:top w:val="none" w:sz="0" w:space="0" w:color="auto"/>
                <w:left w:val="none" w:sz="0" w:space="0" w:color="auto"/>
                <w:bottom w:val="none" w:sz="0" w:space="0" w:color="auto"/>
                <w:right w:val="none" w:sz="0" w:space="0" w:color="auto"/>
              </w:divBdr>
            </w:div>
          </w:divsChild>
        </w:div>
        <w:div w:id="19624849">
          <w:marLeft w:val="0"/>
          <w:marRight w:val="0"/>
          <w:marTop w:val="0"/>
          <w:marBottom w:val="0"/>
          <w:divBdr>
            <w:top w:val="none" w:sz="0" w:space="0" w:color="auto"/>
            <w:left w:val="none" w:sz="0" w:space="0" w:color="auto"/>
            <w:bottom w:val="none" w:sz="0" w:space="0" w:color="auto"/>
            <w:right w:val="none" w:sz="0" w:space="0" w:color="auto"/>
          </w:divBdr>
          <w:divsChild>
            <w:div w:id="893002989">
              <w:marLeft w:val="0"/>
              <w:marRight w:val="0"/>
              <w:marTop w:val="0"/>
              <w:marBottom w:val="0"/>
              <w:divBdr>
                <w:top w:val="none" w:sz="0" w:space="0" w:color="auto"/>
                <w:left w:val="none" w:sz="0" w:space="0" w:color="auto"/>
                <w:bottom w:val="none" w:sz="0" w:space="0" w:color="auto"/>
                <w:right w:val="none" w:sz="0" w:space="0" w:color="auto"/>
              </w:divBdr>
              <w:divsChild>
                <w:div w:id="36898150">
                  <w:marLeft w:val="0"/>
                  <w:marRight w:val="0"/>
                  <w:marTop w:val="0"/>
                  <w:marBottom w:val="0"/>
                  <w:divBdr>
                    <w:top w:val="none" w:sz="0" w:space="0" w:color="auto"/>
                    <w:left w:val="none" w:sz="0" w:space="0" w:color="auto"/>
                    <w:bottom w:val="none" w:sz="0" w:space="0" w:color="auto"/>
                    <w:right w:val="none" w:sz="0" w:space="0" w:color="auto"/>
                  </w:divBdr>
                </w:div>
              </w:divsChild>
            </w:div>
            <w:div w:id="664362668">
              <w:marLeft w:val="0"/>
              <w:marRight w:val="0"/>
              <w:marTop w:val="0"/>
              <w:marBottom w:val="0"/>
              <w:divBdr>
                <w:top w:val="none" w:sz="0" w:space="0" w:color="auto"/>
                <w:left w:val="none" w:sz="0" w:space="0" w:color="auto"/>
                <w:bottom w:val="none" w:sz="0" w:space="0" w:color="auto"/>
                <w:right w:val="none" w:sz="0" w:space="0" w:color="auto"/>
              </w:divBdr>
              <w:divsChild>
                <w:div w:id="2615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26399">
      <w:bodyDiv w:val="1"/>
      <w:marLeft w:val="0"/>
      <w:marRight w:val="0"/>
      <w:marTop w:val="0"/>
      <w:marBottom w:val="0"/>
      <w:divBdr>
        <w:top w:val="none" w:sz="0" w:space="0" w:color="auto"/>
        <w:left w:val="none" w:sz="0" w:space="0" w:color="auto"/>
        <w:bottom w:val="none" w:sz="0" w:space="0" w:color="auto"/>
        <w:right w:val="none" w:sz="0" w:space="0" w:color="auto"/>
      </w:divBdr>
      <w:divsChild>
        <w:div w:id="1058091537">
          <w:marLeft w:val="0"/>
          <w:marRight w:val="0"/>
          <w:marTop w:val="0"/>
          <w:marBottom w:val="0"/>
          <w:divBdr>
            <w:top w:val="none" w:sz="0" w:space="0" w:color="auto"/>
            <w:left w:val="none" w:sz="0" w:space="0" w:color="auto"/>
            <w:bottom w:val="none" w:sz="0" w:space="0" w:color="auto"/>
            <w:right w:val="none" w:sz="0" w:space="0" w:color="auto"/>
          </w:divBdr>
          <w:divsChild>
            <w:div w:id="2082285963">
              <w:marLeft w:val="0"/>
              <w:marRight w:val="0"/>
              <w:marTop w:val="0"/>
              <w:marBottom w:val="0"/>
              <w:divBdr>
                <w:top w:val="none" w:sz="0" w:space="0" w:color="auto"/>
                <w:left w:val="none" w:sz="0" w:space="0" w:color="auto"/>
                <w:bottom w:val="none" w:sz="0" w:space="0" w:color="auto"/>
                <w:right w:val="none" w:sz="0" w:space="0" w:color="auto"/>
              </w:divBdr>
              <w:divsChild>
                <w:div w:id="55016140">
                  <w:marLeft w:val="0"/>
                  <w:marRight w:val="0"/>
                  <w:marTop w:val="0"/>
                  <w:marBottom w:val="0"/>
                  <w:divBdr>
                    <w:top w:val="none" w:sz="0" w:space="0" w:color="auto"/>
                    <w:left w:val="none" w:sz="0" w:space="0" w:color="auto"/>
                    <w:bottom w:val="none" w:sz="0" w:space="0" w:color="auto"/>
                    <w:right w:val="none" w:sz="0" w:space="0" w:color="auto"/>
                  </w:divBdr>
                  <w:divsChild>
                    <w:div w:id="772016515">
                      <w:marLeft w:val="0"/>
                      <w:marRight w:val="0"/>
                      <w:marTop w:val="0"/>
                      <w:marBottom w:val="0"/>
                      <w:divBdr>
                        <w:top w:val="none" w:sz="0" w:space="0" w:color="auto"/>
                        <w:left w:val="none" w:sz="0" w:space="0" w:color="auto"/>
                        <w:bottom w:val="none" w:sz="0" w:space="0" w:color="auto"/>
                        <w:right w:val="none" w:sz="0" w:space="0" w:color="auto"/>
                      </w:divBdr>
                    </w:div>
                  </w:divsChild>
                </w:div>
                <w:div w:id="336081057">
                  <w:marLeft w:val="0"/>
                  <w:marRight w:val="0"/>
                  <w:marTop w:val="0"/>
                  <w:marBottom w:val="0"/>
                  <w:divBdr>
                    <w:top w:val="none" w:sz="0" w:space="0" w:color="auto"/>
                    <w:left w:val="none" w:sz="0" w:space="0" w:color="auto"/>
                    <w:bottom w:val="none" w:sz="0" w:space="0" w:color="auto"/>
                    <w:right w:val="none" w:sz="0" w:space="0" w:color="auto"/>
                  </w:divBdr>
                  <w:divsChild>
                    <w:div w:id="152140459">
                      <w:marLeft w:val="0"/>
                      <w:marRight w:val="0"/>
                      <w:marTop w:val="0"/>
                      <w:marBottom w:val="0"/>
                      <w:divBdr>
                        <w:top w:val="none" w:sz="0" w:space="0" w:color="auto"/>
                        <w:left w:val="none" w:sz="0" w:space="0" w:color="auto"/>
                        <w:bottom w:val="none" w:sz="0" w:space="0" w:color="auto"/>
                        <w:right w:val="none" w:sz="0" w:space="0" w:color="auto"/>
                      </w:divBdr>
                    </w:div>
                  </w:divsChild>
                </w:div>
                <w:div w:id="334043310">
                  <w:marLeft w:val="0"/>
                  <w:marRight w:val="0"/>
                  <w:marTop w:val="0"/>
                  <w:marBottom w:val="0"/>
                  <w:divBdr>
                    <w:top w:val="none" w:sz="0" w:space="0" w:color="auto"/>
                    <w:left w:val="none" w:sz="0" w:space="0" w:color="auto"/>
                    <w:bottom w:val="none" w:sz="0" w:space="0" w:color="auto"/>
                    <w:right w:val="none" w:sz="0" w:space="0" w:color="auto"/>
                  </w:divBdr>
                  <w:divsChild>
                    <w:div w:id="415595713">
                      <w:marLeft w:val="0"/>
                      <w:marRight w:val="0"/>
                      <w:marTop w:val="0"/>
                      <w:marBottom w:val="0"/>
                      <w:divBdr>
                        <w:top w:val="none" w:sz="0" w:space="0" w:color="auto"/>
                        <w:left w:val="none" w:sz="0" w:space="0" w:color="auto"/>
                        <w:bottom w:val="none" w:sz="0" w:space="0" w:color="auto"/>
                        <w:right w:val="none" w:sz="0" w:space="0" w:color="auto"/>
                      </w:divBdr>
                    </w:div>
                  </w:divsChild>
                </w:div>
                <w:div w:id="917901617">
                  <w:marLeft w:val="0"/>
                  <w:marRight w:val="0"/>
                  <w:marTop w:val="0"/>
                  <w:marBottom w:val="0"/>
                  <w:divBdr>
                    <w:top w:val="none" w:sz="0" w:space="0" w:color="auto"/>
                    <w:left w:val="none" w:sz="0" w:space="0" w:color="auto"/>
                    <w:bottom w:val="none" w:sz="0" w:space="0" w:color="auto"/>
                    <w:right w:val="none" w:sz="0" w:space="0" w:color="auto"/>
                  </w:divBdr>
                  <w:divsChild>
                    <w:div w:id="1293369703">
                      <w:marLeft w:val="0"/>
                      <w:marRight w:val="0"/>
                      <w:marTop w:val="0"/>
                      <w:marBottom w:val="0"/>
                      <w:divBdr>
                        <w:top w:val="none" w:sz="0" w:space="0" w:color="auto"/>
                        <w:left w:val="none" w:sz="0" w:space="0" w:color="auto"/>
                        <w:bottom w:val="none" w:sz="0" w:space="0" w:color="auto"/>
                        <w:right w:val="none" w:sz="0" w:space="0" w:color="auto"/>
                      </w:divBdr>
                    </w:div>
                  </w:divsChild>
                </w:div>
                <w:div w:id="1407994022">
                  <w:marLeft w:val="0"/>
                  <w:marRight w:val="0"/>
                  <w:marTop w:val="0"/>
                  <w:marBottom w:val="0"/>
                  <w:divBdr>
                    <w:top w:val="none" w:sz="0" w:space="0" w:color="auto"/>
                    <w:left w:val="none" w:sz="0" w:space="0" w:color="auto"/>
                    <w:bottom w:val="none" w:sz="0" w:space="0" w:color="auto"/>
                    <w:right w:val="none" w:sz="0" w:space="0" w:color="auto"/>
                  </w:divBdr>
                  <w:divsChild>
                    <w:div w:id="433483152">
                      <w:marLeft w:val="0"/>
                      <w:marRight w:val="0"/>
                      <w:marTop w:val="0"/>
                      <w:marBottom w:val="0"/>
                      <w:divBdr>
                        <w:top w:val="none" w:sz="0" w:space="0" w:color="auto"/>
                        <w:left w:val="none" w:sz="0" w:space="0" w:color="auto"/>
                        <w:bottom w:val="none" w:sz="0" w:space="0" w:color="auto"/>
                        <w:right w:val="none" w:sz="0" w:space="0" w:color="auto"/>
                      </w:divBdr>
                    </w:div>
                  </w:divsChild>
                </w:div>
                <w:div w:id="1689329124">
                  <w:marLeft w:val="0"/>
                  <w:marRight w:val="0"/>
                  <w:marTop w:val="0"/>
                  <w:marBottom w:val="0"/>
                  <w:divBdr>
                    <w:top w:val="none" w:sz="0" w:space="0" w:color="auto"/>
                    <w:left w:val="none" w:sz="0" w:space="0" w:color="auto"/>
                    <w:bottom w:val="none" w:sz="0" w:space="0" w:color="auto"/>
                    <w:right w:val="none" w:sz="0" w:space="0" w:color="auto"/>
                  </w:divBdr>
                  <w:divsChild>
                    <w:div w:id="149715505">
                      <w:marLeft w:val="0"/>
                      <w:marRight w:val="0"/>
                      <w:marTop w:val="0"/>
                      <w:marBottom w:val="0"/>
                      <w:divBdr>
                        <w:top w:val="none" w:sz="0" w:space="0" w:color="auto"/>
                        <w:left w:val="none" w:sz="0" w:space="0" w:color="auto"/>
                        <w:bottom w:val="none" w:sz="0" w:space="0" w:color="auto"/>
                        <w:right w:val="none" w:sz="0" w:space="0" w:color="auto"/>
                      </w:divBdr>
                    </w:div>
                  </w:divsChild>
                </w:div>
                <w:div w:id="390006009">
                  <w:marLeft w:val="0"/>
                  <w:marRight w:val="0"/>
                  <w:marTop w:val="0"/>
                  <w:marBottom w:val="0"/>
                  <w:divBdr>
                    <w:top w:val="none" w:sz="0" w:space="0" w:color="auto"/>
                    <w:left w:val="none" w:sz="0" w:space="0" w:color="auto"/>
                    <w:bottom w:val="none" w:sz="0" w:space="0" w:color="auto"/>
                    <w:right w:val="none" w:sz="0" w:space="0" w:color="auto"/>
                  </w:divBdr>
                  <w:divsChild>
                    <w:div w:id="1050543782">
                      <w:marLeft w:val="0"/>
                      <w:marRight w:val="0"/>
                      <w:marTop w:val="0"/>
                      <w:marBottom w:val="0"/>
                      <w:divBdr>
                        <w:top w:val="none" w:sz="0" w:space="0" w:color="auto"/>
                        <w:left w:val="none" w:sz="0" w:space="0" w:color="auto"/>
                        <w:bottom w:val="none" w:sz="0" w:space="0" w:color="auto"/>
                        <w:right w:val="none" w:sz="0" w:space="0" w:color="auto"/>
                      </w:divBdr>
                    </w:div>
                  </w:divsChild>
                </w:div>
                <w:div w:id="382338526">
                  <w:marLeft w:val="0"/>
                  <w:marRight w:val="0"/>
                  <w:marTop w:val="0"/>
                  <w:marBottom w:val="0"/>
                  <w:divBdr>
                    <w:top w:val="none" w:sz="0" w:space="0" w:color="auto"/>
                    <w:left w:val="none" w:sz="0" w:space="0" w:color="auto"/>
                    <w:bottom w:val="none" w:sz="0" w:space="0" w:color="auto"/>
                    <w:right w:val="none" w:sz="0" w:space="0" w:color="auto"/>
                  </w:divBdr>
                  <w:divsChild>
                    <w:div w:id="55111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5618">
          <w:marLeft w:val="0"/>
          <w:marRight w:val="0"/>
          <w:marTop w:val="0"/>
          <w:marBottom w:val="0"/>
          <w:divBdr>
            <w:top w:val="none" w:sz="0" w:space="0" w:color="auto"/>
            <w:left w:val="none" w:sz="0" w:space="0" w:color="auto"/>
            <w:bottom w:val="none" w:sz="0" w:space="0" w:color="auto"/>
            <w:right w:val="none" w:sz="0" w:space="0" w:color="auto"/>
          </w:divBdr>
          <w:divsChild>
            <w:div w:id="832065090">
              <w:marLeft w:val="0"/>
              <w:marRight w:val="0"/>
              <w:marTop w:val="0"/>
              <w:marBottom w:val="0"/>
              <w:divBdr>
                <w:top w:val="none" w:sz="0" w:space="0" w:color="auto"/>
                <w:left w:val="none" w:sz="0" w:space="0" w:color="auto"/>
                <w:bottom w:val="none" w:sz="0" w:space="0" w:color="auto"/>
                <w:right w:val="none" w:sz="0" w:space="0" w:color="auto"/>
              </w:divBdr>
            </w:div>
          </w:divsChild>
        </w:div>
        <w:div w:id="1421411459">
          <w:marLeft w:val="0"/>
          <w:marRight w:val="0"/>
          <w:marTop w:val="0"/>
          <w:marBottom w:val="0"/>
          <w:divBdr>
            <w:top w:val="none" w:sz="0" w:space="0" w:color="auto"/>
            <w:left w:val="none" w:sz="0" w:space="0" w:color="auto"/>
            <w:bottom w:val="none" w:sz="0" w:space="0" w:color="auto"/>
            <w:right w:val="none" w:sz="0" w:space="0" w:color="auto"/>
          </w:divBdr>
          <w:divsChild>
            <w:div w:id="842624517">
              <w:marLeft w:val="0"/>
              <w:marRight w:val="0"/>
              <w:marTop w:val="0"/>
              <w:marBottom w:val="0"/>
              <w:divBdr>
                <w:top w:val="none" w:sz="0" w:space="0" w:color="auto"/>
                <w:left w:val="none" w:sz="0" w:space="0" w:color="auto"/>
                <w:bottom w:val="none" w:sz="0" w:space="0" w:color="auto"/>
                <w:right w:val="none" w:sz="0" w:space="0" w:color="auto"/>
              </w:divBdr>
            </w:div>
          </w:divsChild>
        </w:div>
        <w:div w:id="574702707">
          <w:marLeft w:val="0"/>
          <w:marRight w:val="0"/>
          <w:marTop w:val="0"/>
          <w:marBottom w:val="0"/>
          <w:divBdr>
            <w:top w:val="none" w:sz="0" w:space="0" w:color="auto"/>
            <w:left w:val="none" w:sz="0" w:space="0" w:color="auto"/>
            <w:bottom w:val="none" w:sz="0" w:space="0" w:color="auto"/>
            <w:right w:val="none" w:sz="0" w:space="0" w:color="auto"/>
          </w:divBdr>
          <w:divsChild>
            <w:div w:id="1934508645">
              <w:marLeft w:val="0"/>
              <w:marRight w:val="0"/>
              <w:marTop w:val="0"/>
              <w:marBottom w:val="0"/>
              <w:divBdr>
                <w:top w:val="none" w:sz="0" w:space="0" w:color="auto"/>
                <w:left w:val="none" w:sz="0" w:space="0" w:color="auto"/>
                <w:bottom w:val="none" w:sz="0" w:space="0" w:color="auto"/>
                <w:right w:val="none" w:sz="0" w:space="0" w:color="auto"/>
              </w:divBdr>
              <w:divsChild>
                <w:div w:id="1281106185">
                  <w:marLeft w:val="0"/>
                  <w:marRight w:val="0"/>
                  <w:marTop w:val="0"/>
                  <w:marBottom w:val="0"/>
                  <w:divBdr>
                    <w:top w:val="none" w:sz="0" w:space="0" w:color="auto"/>
                    <w:left w:val="none" w:sz="0" w:space="0" w:color="auto"/>
                    <w:bottom w:val="none" w:sz="0" w:space="0" w:color="auto"/>
                    <w:right w:val="none" w:sz="0" w:space="0" w:color="auto"/>
                  </w:divBdr>
                </w:div>
              </w:divsChild>
            </w:div>
            <w:div w:id="1373193639">
              <w:marLeft w:val="0"/>
              <w:marRight w:val="0"/>
              <w:marTop w:val="0"/>
              <w:marBottom w:val="0"/>
              <w:divBdr>
                <w:top w:val="none" w:sz="0" w:space="0" w:color="auto"/>
                <w:left w:val="none" w:sz="0" w:space="0" w:color="auto"/>
                <w:bottom w:val="none" w:sz="0" w:space="0" w:color="auto"/>
                <w:right w:val="none" w:sz="0" w:space="0" w:color="auto"/>
              </w:divBdr>
              <w:divsChild>
                <w:div w:id="116905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32091">
      <w:bodyDiv w:val="1"/>
      <w:marLeft w:val="0"/>
      <w:marRight w:val="0"/>
      <w:marTop w:val="0"/>
      <w:marBottom w:val="0"/>
      <w:divBdr>
        <w:top w:val="none" w:sz="0" w:space="0" w:color="auto"/>
        <w:left w:val="none" w:sz="0" w:space="0" w:color="auto"/>
        <w:bottom w:val="none" w:sz="0" w:space="0" w:color="auto"/>
        <w:right w:val="none" w:sz="0" w:space="0" w:color="auto"/>
      </w:divBdr>
      <w:divsChild>
        <w:div w:id="415636200">
          <w:marLeft w:val="0"/>
          <w:marRight w:val="0"/>
          <w:marTop w:val="0"/>
          <w:marBottom w:val="0"/>
          <w:divBdr>
            <w:top w:val="none" w:sz="0" w:space="0" w:color="auto"/>
            <w:left w:val="none" w:sz="0" w:space="0" w:color="auto"/>
            <w:bottom w:val="none" w:sz="0" w:space="0" w:color="auto"/>
            <w:right w:val="none" w:sz="0" w:space="0" w:color="auto"/>
          </w:divBdr>
          <w:divsChild>
            <w:div w:id="45951306">
              <w:marLeft w:val="0"/>
              <w:marRight w:val="0"/>
              <w:marTop w:val="0"/>
              <w:marBottom w:val="0"/>
              <w:divBdr>
                <w:top w:val="none" w:sz="0" w:space="0" w:color="auto"/>
                <w:left w:val="none" w:sz="0" w:space="0" w:color="auto"/>
                <w:bottom w:val="none" w:sz="0" w:space="0" w:color="auto"/>
                <w:right w:val="none" w:sz="0" w:space="0" w:color="auto"/>
              </w:divBdr>
              <w:divsChild>
                <w:div w:id="1725564174">
                  <w:marLeft w:val="0"/>
                  <w:marRight w:val="0"/>
                  <w:marTop w:val="0"/>
                  <w:marBottom w:val="0"/>
                  <w:divBdr>
                    <w:top w:val="none" w:sz="0" w:space="0" w:color="auto"/>
                    <w:left w:val="none" w:sz="0" w:space="0" w:color="auto"/>
                    <w:bottom w:val="none" w:sz="0" w:space="0" w:color="auto"/>
                    <w:right w:val="none" w:sz="0" w:space="0" w:color="auto"/>
                  </w:divBdr>
                  <w:divsChild>
                    <w:div w:id="1291131528">
                      <w:marLeft w:val="0"/>
                      <w:marRight w:val="0"/>
                      <w:marTop w:val="0"/>
                      <w:marBottom w:val="0"/>
                      <w:divBdr>
                        <w:top w:val="none" w:sz="0" w:space="0" w:color="auto"/>
                        <w:left w:val="none" w:sz="0" w:space="0" w:color="auto"/>
                        <w:bottom w:val="none" w:sz="0" w:space="0" w:color="auto"/>
                        <w:right w:val="none" w:sz="0" w:space="0" w:color="auto"/>
                      </w:divBdr>
                    </w:div>
                  </w:divsChild>
                </w:div>
                <w:div w:id="1483277499">
                  <w:marLeft w:val="0"/>
                  <w:marRight w:val="0"/>
                  <w:marTop w:val="0"/>
                  <w:marBottom w:val="0"/>
                  <w:divBdr>
                    <w:top w:val="none" w:sz="0" w:space="0" w:color="auto"/>
                    <w:left w:val="none" w:sz="0" w:space="0" w:color="auto"/>
                    <w:bottom w:val="none" w:sz="0" w:space="0" w:color="auto"/>
                    <w:right w:val="none" w:sz="0" w:space="0" w:color="auto"/>
                  </w:divBdr>
                  <w:divsChild>
                    <w:div w:id="1625382951">
                      <w:marLeft w:val="0"/>
                      <w:marRight w:val="0"/>
                      <w:marTop w:val="0"/>
                      <w:marBottom w:val="0"/>
                      <w:divBdr>
                        <w:top w:val="none" w:sz="0" w:space="0" w:color="auto"/>
                        <w:left w:val="none" w:sz="0" w:space="0" w:color="auto"/>
                        <w:bottom w:val="none" w:sz="0" w:space="0" w:color="auto"/>
                        <w:right w:val="none" w:sz="0" w:space="0" w:color="auto"/>
                      </w:divBdr>
                    </w:div>
                  </w:divsChild>
                </w:div>
                <w:div w:id="553735358">
                  <w:marLeft w:val="0"/>
                  <w:marRight w:val="0"/>
                  <w:marTop w:val="0"/>
                  <w:marBottom w:val="0"/>
                  <w:divBdr>
                    <w:top w:val="none" w:sz="0" w:space="0" w:color="auto"/>
                    <w:left w:val="none" w:sz="0" w:space="0" w:color="auto"/>
                    <w:bottom w:val="none" w:sz="0" w:space="0" w:color="auto"/>
                    <w:right w:val="none" w:sz="0" w:space="0" w:color="auto"/>
                  </w:divBdr>
                  <w:divsChild>
                    <w:div w:id="340161692">
                      <w:marLeft w:val="0"/>
                      <w:marRight w:val="0"/>
                      <w:marTop w:val="0"/>
                      <w:marBottom w:val="0"/>
                      <w:divBdr>
                        <w:top w:val="none" w:sz="0" w:space="0" w:color="auto"/>
                        <w:left w:val="none" w:sz="0" w:space="0" w:color="auto"/>
                        <w:bottom w:val="none" w:sz="0" w:space="0" w:color="auto"/>
                        <w:right w:val="none" w:sz="0" w:space="0" w:color="auto"/>
                      </w:divBdr>
                    </w:div>
                  </w:divsChild>
                </w:div>
                <w:div w:id="1546596550">
                  <w:marLeft w:val="0"/>
                  <w:marRight w:val="0"/>
                  <w:marTop w:val="0"/>
                  <w:marBottom w:val="0"/>
                  <w:divBdr>
                    <w:top w:val="none" w:sz="0" w:space="0" w:color="auto"/>
                    <w:left w:val="none" w:sz="0" w:space="0" w:color="auto"/>
                    <w:bottom w:val="none" w:sz="0" w:space="0" w:color="auto"/>
                    <w:right w:val="none" w:sz="0" w:space="0" w:color="auto"/>
                  </w:divBdr>
                  <w:divsChild>
                    <w:div w:id="794757199">
                      <w:marLeft w:val="0"/>
                      <w:marRight w:val="0"/>
                      <w:marTop w:val="0"/>
                      <w:marBottom w:val="0"/>
                      <w:divBdr>
                        <w:top w:val="none" w:sz="0" w:space="0" w:color="auto"/>
                        <w:left w:val="none" w:sz="0" w:space="0" w:color="auto"/>
                        <w:bottom w:val="none" w:sz="0" w:space="0" w:color="auto"/>
                        <w:right w:val="none" w:sz="0" w:space="0" w:color="auto"/>
                      </w:divBdr>
                    </w:div>
                  </w:divsChild>
                </w:div>
                <w:div w:id="1807043822">
                  <w:marLeft w:val="0"/>
                  <w:marRight w:val="0"/>
                  <w:marTop w:val="0"/>
                  <w:marBottom w:val="0"/>
                  <w:divBdr>
                    <w:top w:val="none" w:sz="0" w:space="0" w:color="auto"/>
                    <w:left w:val="none" w:sz="0" w:space="0" w:color="auto"/>
                    <w:bottom w:val="none" w:sz="0" w:space="0" w:color="auto"/>
                    <w:right w:val="none" w:sz="0" w:space="0" w:color="auto"/>
                  </w:divBdr>
                  <w:divsChild>
                    <w:div w:id="1124352427">
                      <w:marLeft w:val="0"/>
                      <w:marRight w:val="0"/>
                      <w:marTop w:val="0"/>
                      <w:marBottom w:val="0"/>
                      <w:divBdr>
                        <w:top w:val="none" w:sz="0" w:space="0" w:color="auto"/>
                        <w:left w:val="none" w:sz="0" w:space="0" w:color="auto"/>
                        <w:bottom w:val="none" w:sz="0" w:space="0" w:color="auto"/>
                        <w:right w:val="none" w:sz="0" w:space="0" w:color="auto"/>
                      </w:divBdr>
                    </w:div>
                  </w:divsChild>
                </w:div>
                <w:div w:id="1645312032">
                  <w:marLeft w:val="0"/>
                  <w:marRight w:val="0"/>
                  <w:marTop w:val="0"/>
                  <w:marBottom w:val="0"/>
                  <w:divBdr>
                    <w:top w:val="none" w:sz="0" w:space="0" w:color="auto"/>
                    <w:left w:val="none" w:sz="0" w:space="0" w:color="auto"/>
                    <w:bottom w:val="none" w:sz="0" w:space="0" w:color="auto"/>
                    <w:right w:val="none" w:sz="0" w:space="0" w:color="auto"/>
                  </w:divBdr>
                  <w:divsChild>
                    <w:div w:id="962420295">
                      <w:marLeft w:val="0"/>
                      <w:marRight w:val="0"/>
                      <w:marTop w:val="0"/>
                      <w:marBottom w:val="0"/>
                      <w:divBdr>
                        <w:top w:val="none" w:sz="0" w:space="0" w:color="auto"/>
                        <w:left w:val="none" w:sz="0" w:space="0" w:color="auto"/>
                        <w:bottom w:val="none" w:sz="0" w:space="0" w:color="auto"/>
                        <w:right w:val="none" w:sz="0" w:space="0" w:color="auto"/>
                      </w:divBdr>
                    </w:div>
                  </w:divsChild>
                </w:div>
                <w:div w:id="416244142">
                  <w:marLeft w:val="0"/>
                  <w:marRight w:val="0"/>
                  <w:marTop w:val="0"/>
                  <w:marBottom w:val="0"/>
                  <w:divBdr>
                    <w:top w:val="none" w:sz="0" w:space="0" w:color="auto"/>
                    <w:left w:val="none" w:sz="0" w:space="0" w:color="auto"/>
                    <w:bottom w:val="none" w:sz="0" w:space="0" w:color="auto"/>
                    <w:right w:val="none" w:sz="0" w:space="0" w:color="auto"/>
                  </w:divBdr>
                  <w:divsChild>
                    <w:div w:id="509032379">
                      <w:marLeft w:val="0"/>
                      <w:marRight w:val="0"/>
                      <w:marTop w:val="0"/>
                      <w:marBottom w:val="0"/>
                      <w:divBdr>
                        <w:top w:val="none" w:sz="0" w:space="0" w:color="auto"/>
                        <w:left w:val="none" w:sz="0" w:space="0" w:color="auto"/>
                        <w:bottom w:val="none" w:sz="0" w:space="0" w:color="auto"/>
                        <w:right w:val="none" w:sz="0" w:space="0" w:color="auto"/>
                      </w:divBdr>
                    </w:div>
                  </w:divsChild>
                </w:div>
                <w:div w:id="1194348673">
                  <w:marLeft w:val="0"/>
                  <w:marRight w:val="0"/>
                  <w:marTop w:val="0"/>
                  <w:marBottom w:val="0"/>
                  <w:divBdr>
                    <w:top w:val="none" w:sz="0" w:space="0" w:color="auto"/>
                    <w:left w:val="none" w:sz="0" w:space="0" w:color="auto"/>
                    <w:bottom w:val="none" w:sz="0" w:space="0" w:color="auto"/>
                    <w:right w:val="none" w:sz="0" w:space="0" w:color="auto"/>
                  </w:divBdr>
                  <w:divsChild>
                    <w:div w:id="210765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92536">
          <w:marLeft w:val="0"/>
          <w:marRight w:val="0"/>
          <w:marTop w:val="0"/>
          <w:marBottom w:val="0"/>
          <w:divBdr>
            <w:top w:val="none" w:sz="0" w:space="0" w:color="auto"/>
            <w:left w:val="none" w:sz="0" w:space="0" w:color="auto"/>
            <w:bottom w:val="none" w:sz="0" w:space="0" w:color="auto"/>
            <w:right w:val="none" w:sz="0" w:space="0" w:color="auto"/>
          </w:divBdr>
          <w:divsChild>
            <w:div w:id="869999065">
              <w:marLeft w:val="0"/>
              <w:marRight w:val="0"/>
              <w:marTop w:val="0"/>
              <w:marBottom w:val="0"/>
              <w:divBdr>
                <w:top w:val="none" w:sz="0" w:space="0" w:color="auto"/>
                <w:left w:val="none" w:sz="0" w:space="0" w:color="auto"/>
                <w:bottom w:val="none" w:sz="0" w:space="0" w:color="auto"/>
                <w:right w:val="none" w:sz="0" w:space="0" w:color="auto"/>
              </w:divBdr>
            </w:div>
          </w:divsChild>
        </w:div>
        <w:div w:id="2087997164">
          <w:marLeft w:val="0"/>
          <w:marRight w:val="0"/>
          <w:marTop w:val="0"/>
          <w:marBottom w:val="0"/>
          <w:divBdr>
            <w:top w:val="none" w:sz="0" w:space="0" w:color="auto"/>
            <w:left w:val="none" w:sz="0" w:space="0" w:color="auto"/>
            <w:bottom w:val="none" w:sz="0" w:space="0" w:color="auto"/>
            <w:right w:val="none" w:sz="0" w:space="0" w:color="auto"/>
          </w:divBdr>
          <w:divsChild>
            <w:div w:id="209194548">
              <w:marLeft w:val="0"/>
              <w:marRight w:val="0"/>
              <w:marTop w:val="0"/>
              <w:marBottom w:val="0"/>
              <w:divBdr>
                <w:top w:val="none" w:sz="0" w:space="0" w:color="auto"/>
                <w:left w:val="none" w:sz="0" w:space="0" w:color="auto"/>
                <w:bottom w:val="none" w:sz="0" w:space="0" w:color="auto"/>
                <w:right w:val="none" w:sz="0" w:space="0" w:color="auto"/>
              </w:divBdr>
            </w:div>
          </w:divsChild>
        </w:div>
        <w:div w:id="854417787">
          <w:marLeft w:val="0"/>
          <w:marRight w:val="0"/>
          <w:marTop w:val="0"/>
          <w:marBottom w:val="0"/>
          <w:divBdr>
            <w:top w:val="none" w:sz="0" w:space="0" w:color="auto"/>
            <w:left w:val="none" w:sz="0" w:space="0" w:color="auto"/>
            <w:bottom w:val="none" w:sz="0" w:space="0" w:color="auto"/>
            <w:right w:val="none" w:sz="0" w:space="0" w:color="auto"/>
          </w:divBdr>
          <w:divsChild>
            <w:div w:id="1307010028">
              <w:marLeft w:val="0"/>
              <w:marRight w:val="0"/>
              <w:marTop w:val="0"/>
              <w:marBottom w:val="0"/>
              <w:divBdr>
                <w:top w:val="none" w:sz="0" w:space="0" w:color="auto"/>
                <w:left w:val="none" w:sz="0" w:space="0" w:color="auto"/>
                <w:bottom w:val="none" w:sz="0" w:space="0" w:color="auto"/>
                <w:right w:val="none" w:sz="0" w:space="0" w:color="auto"/>
              </w:divBdr>
              <w:divsChild>
                <w:div w:id="838885828">
                  <w:marLeft w:val="0"/>
                  <w:marRight w:val="0"/>
                  <w:marTop w:val="0"/>
                  <w:marBottom w:val="0"/>
                  <w:divBdr>
                    <w:top w:val="none" w:sz="0" w:space="0" w:color="auto"/>
                    <w:left w:val="none" w:sz="0" w:space="0" w:color="auto"/>
                    <w:bottom w:val="none" w:sz="0" w:space="0" w:color="auto"/>
                    <w:right w:val="none" w:sz="0" w:space="0" w:color="auto"/>
                  </w:divBdr>
                </w:div>
              </w:divsChild>
            </w:div>
            <w:div w:id="1527668580">
              <w:marLeft w:val="0"/>
              <w:marRight w:val="0"/>
              <w:marTop w:val="0"/>
              <w:marBottom w:val="0"/>
              <w:divBdr>
                <w:top w:val="none" w:sz="0" w:space="0" w:color="auto"/>
                <w:left w:val="none" w:sz="0" w:space="0" w:color="auto"/>
                <w:bottom w:val="none" w:sz="0" w:space="0" w:color="auto"/>
                <w:right w:val="none" w:sz="0" w:space="0" w:color="auto"/>
              </w:divBdr>
              <w:divsChild>
                <w:div w:id="6161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EA4C515AD3D41A44DFFF9622B0C19" ma:contentTypeVersion="13" ma:contentTypeDescription="Create a new document." ma:contentTypeScope="" ma:versionID="049f26eb1d327ca3271b3cf422bb7ecc">
  <xsd:schema xmlns:xsd="http://www.w3.org/2001/XMLSchema" xmlns:xs="http://www.w3.org/2001/XMLSchema" xmlns:p="http://schemas.microsoft.com/office/2006/metadata/properties" xmlns:ns2="09c7298d-90fc-4df3-bc1e-a1cb617996f8" xmlns:ns3="e23ec684-cd5b-48b6-b9aa-4be690fe09cb" targetNamespace="http://schemas.microsoft.com/office/2006/metadata/properties" ma:root="true" ma:fieldsID="83ee4e559a785c49b2087bb749a89bba" ns2:_="" ns3:_="">
    <xsd:import namespace="09c7298d-90fc-4df3-bc1e-a1cb617996f8"/>
    <xsd:import namespace="e23ec684-cd5b-48b6-b9aa-4be690fe09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7298d-90fc-4df3-bc1e-a1cb61799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1fa7cb7-e318-4117-b907-ea5a7848fa5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ec684-cd5b-48b6-b9aa-4be690fe09c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957581e-cf97-454b-8d4c-bfa9a18382f4}" ma:internalName="TaxCatchAll" ma:showField="CatchAllData" ma:web="e23ec684-cd5b-48b6-b9aa-4be690fe09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c7298d-90fc-4df3-bc1e-a1cb617996f8">
      <Terms xmlns="http://schemas.microsoft.com/office/infopath/2007/PartnerControls"/>
    </lcf76f155ced4ddcb4097134ff3c332f>
    <TaxCatchAll xmlns="e23ec684-cd5b-48b6-b9aa-4be690fe09cb" xsi:nil="true"/>
  </documentManagement>
</p:properties>
</file>

<file path=customXml/itemProps1.xml><?xml version="1.0" encoding="utf-8"?>
<ds:datastoreItem xmlns:ds="http://schemas.openxmlformats.org/officeDocument/2006/customXml" ds:itemID="{609B565E-6751-4098-9F9C-173811405160}">
  <ds:schemaRefs>
    <ds:schemaRef ds:uri="http://schemas.microsoft.com/office/2006/metadata/contentType"/>
    <ds:schemaRef ds:uri="http://schemas.microsoft.com/office/2006/metadata/properties/metaAttributes"/>
    <ds:schemaRef ds:uri="http://www.w3.org/2000/xmlns/"/>
    <ds:schemaRef ds:uri="http://www.w3.org/2001/XMLSchema"/>
    <ds:schemaRef ds:uri="09c7298d-90fc-4df3-bc1e-a1cb617996f8"/>
    <ds:schemaRef ds:uri="e23ec684-cd5b-48b6-b9aa-4be690fe09cb"/>
  </ds:schemaRefs>
</ds:datastoreItem>
</file>

<file path=customXml/itemProps2.xml><?xml version="1.0" encoding="utf-8"?>
<ds:datastoreItem xmlns:ds="http://schemas.openxmlformats.org/officeDocument/2006/customXml" ds:itemID="{9A645928-EA7B-4EF3-BC73-5346950749C1}">
  <ds:schemaRefs>
    <ds:schemaRef ds:uri="http://schemas.microsoft.com/sharepoint/v3/contenttype/forms"/>
  </ds:schemaRefs>
</ds:datastoreItem>
</file>

<file path=customXml/itemProps3.xml><?xml version="1.0" encoding="utf-8"?>
<ds:datastoreItem xmlns:ds="http://schemas.openxmlformats.org/officeDocument/2006/customXml" ds:itemID="{984DE0AC-44BB-48AF-83F7-E653BDA740E1}">
  <ds:schemaRefs>
    <ds:schemaRef ds:uri="http://schemas.microsoft.com/office/2006/metadata/properties"/>
    <ds:schemaRef ds:uri="http://www.w3.org/2000/xmlns/"/>
    <ds:schemaRef ds:uri="09c7298d-90fc-4df3-bc1e-a1cb617996f8"/>
    <ds:schemaRef ds:uri="http://schemas.microsoft.com/office/infopath/2007/PartnerControls"/>
    <ds:schemaRef ds:uri="e23ec684-cd5b-48b6-b9aa-4be690fe09cb"/>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mitali peckham</dc:creator>
  <cp:keywords/>
  <dc:description/>
  <cp:lastModifiedBy>mitali peckham</cp:lastModifiedBy>
  <cp:revision>23</cp:revision>
  <cp:lastPrinted>2021-12-07T10:47:00Z</cp:lastPrinted>
  <dcterms:created xsi:type="dcterms:W3CDTF">2021-12-14T12:24:00Z</dcterms:created>
  <dcterms:modified xsi:type="dcterms:W3CDTF">2025-02-04T11:47:00Z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0x010100057EA4C515AD3D41A44DFFF9622B0C19</vt:lpwstr>
  </property>
  <property fmtid="{D5CDD505-2E9C-101B-9397-08002B2CF9AE}" pid="3" name="Order">
    <vt:r8>45000</vt:r8>
  </property>
  <property fmtid="{D5CDD505-2E9C-101B-9397-08002B2CF9AE}" pid="4" name="MediaServiceImageTags">
    <vt:lpwstr/>
  </property>
</Properties>
</file>