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4B7A"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68E04595" w14:textId="0D065407" w:rsidR="005F595B" w:rsidRDefault="00506E96">
      <w:pPr>
        <w:ind w:left="720"/>
        <w:rPr>
          <w:rFonts w:ascii="Calibri" w:hAnsi="Calibri" w:cs="Arial"/>
          <w:sz w:val="20"/>
          <w:szCs w:val="20"/>
        </w:rPr>
      </w:pPr>
      <w:r>
        <w:rPr>
          <w:rFonts w:ascii="Calibri" w:hAnsi="Calibri" w:cs="Arial"/>
          <w:b/>
          <w:sz w:val="20"/>
          <w:szCs w:val="20"/>
          <w:u w:val="single"/>
        </w:rPr>
        <w:t>Minutes of the</w:t>
      </w:r>
      <w:r w:rsidR="00C85D30">
        <w:rPr>
          <w:rFonts w:ascii="Calibri" w:hAnsi="Calibri" w:cs="Arial"/>
          <w:b/>
          <w:sz w:val="20"/>
          <w:szCs w:val="20"/>
          <w:u w:val="single"/>
        </w:rPr>
        <w:t xml:space="preserve"> </w:t>
      </w:r>
      <w:r>
        <w:rPr>
          <w:rFonts w:ascii="Calibri" w:hAnsi="Calibri" w:cs="Arial"/>
          <w:b/>
          <w:sz w:val="20"/>
          <w:szCs w:val="20"/>
          <w:u w:val="single"/>
        </w:rPr>
        <w:t>meeting of the Go</w:t>
      </w:r>
      <w:r w:rsidR="0081001C">
        <w:rPr>
          <w:rFonts w:ascii="Calibri" w:hAnsi="Calibri" w:cs="Arial"/>
          <w:b/>
          <w:sz w:val="20"/>
          <w:szCs w:val="20"/>
          <w:u w:val="single"/>
        </w:rPr>
        <w:t xml:space="preserve">verning Body held on </w:t>
      </w:r>
      <w:r w:rsidR="00C85D30">
        <w:rPr>
          <w:rFonts w:ascii="Calibri" w:hAnsi="Calibri" w:cs="Arial"/>
          <w:b/>
          <w:sz w:val="20"/>
          <w:szCs w:val="20"/>
          <w:u w:val="single"/>
        </w:rPr>
        <w:t>Thur</w:t>
      </w:r>
      <w:r w:rsidR="009A47E1">
        <w:rPr>
          <w:rFonts w:ascii="Calibri" w:hAnsi="Calibri" w:cs="Arial"/>
          <w:b/>
          <w:sz w:val="20"/>
          <w:szCs w:val="20"/>
          <w:u w:val="single"/>
        </w:rPr>
        <w:t>s</w:t>
      </w:r>
      <w:r w:rsidR="0081001C">
        <w:rPr>
          <w:rFonts w:ascii="Calibri" w:hAnsi="Calibri" w:cs="Arial"/>
          <w:b/>
          <w:sz w:val="20"/>
          <w:szCs w:val="20"/>
          <w:u w:val="single"/>
        </w:rPr>
        <w:t xml:space="preserve">day </w:t>
      </w:r>
      <w:r w:rsidR="009754AE">
        <w:rPr>
          <w:rFonts w:ascii="Calibri" w:hAnsi="Calibri" w:cs="Arial"/>
          <w:b/>
          <w:sz w:val="20"/>
          <w:szCs w:val="20"/>
          <w:u w:val="single"/>
        </w:rPr>
        <w:t>9</w:t>
      </w:r>
      <w:r w:rsidR="009A47E1" w:rsidRPr="009A47E1">
        <w:rPr>
          <w:rFonts w:ascii="Calibri" w:hAnsi="Calibri" w:cs="Arial"/>
          <w:b/>
          <w:sz w:val="20"/>
          <w:szCs w:val="20"/>
          <w:u w:val="single"/>
          <w:vertAlign w:val="superscript"/>
        </w:rPr>
        <w:t>th</w:t>
      </w:r>
      <w:r w:rsidR="009A47E1">
        <w:rPr>
          <w:rFonts w:ascii="Calibri" w:hAnsi="Calibri" w:cs="Arial"/>
          <w:b/>
          <w:sz w:val="20"/>
          <w:szCs w:val="20"/>
          <w:u w:val="single"/>
        </w:rPr>
        <w:t xml:space="preserve"> </w:t>
      </w:r>
      <w:r w:rsidR="00C85D30">
        <w:rPr>
          <w:rFonts w:ascii="Calibri" w:hAnsi="Calibri" w:cs="Arial"/>
          <w:b/>
          <w:sz w:val="20"/>
          <w:szCs w:val="20"/>
          <w:u w:val="single"/>
        </w:rPr>
        <w:t>July</w:t>
      </w:r>
      <w:r w:rsidR="0081001C">
        <w:rPr>
          <w:rFonts w:ascii="Calibri" w:hAnsi="Calibri" w:cs="Arial"/>
          <w:b/>
          <w:sz w:val="20"/>
          <w:szCs w:val="20"/>
          <w:u w:val="single"/>
        </w:rPr>
        <w:t xml:space="preserve"> 20</w:t>
      </w:r>
      <w:r w:rsidR="00735600">
        <w:rPr>
          <w:rFonts w:ascii="Calibri" w:hAnsi="Calibri" w:cs="Arial"/>
          <w:b/>
          <w:sz w:val="20"/>
          <w:szCs w:val="20"/>
          <w:u w:val="single"/>
        </w:rPr>
        <w:t>20</w:t>
      </w:r>
      <w:r>
        <w:rPr>
          <w:rFonts w:ascii="Calibri" w:hAnsi="Calibri" w:cs="Arial"/>
          <w:b/>
          <w:sz w:val="20"/>
          <w:szCs w:val="20"/>
          <w:u w:val="single"/>
        </w:rPr>
        <w:t xml:space="preserve"> at 7.</w:t>
      </w:r>
      <w:r w:rsidR="009754AE">
        <w:rPr>
          <w:rFonts w:ascii="Calibri" w:hAnsi="Calibri" w:cs="Arial"/>
          <w:b/>
          <w:sz w:val="20"/>
          <w:szCs w:val="20"/>
          <w:u w:val="single"/>
        </w:rPr>
        <w:t>3</w:t>
      </w:r>
      <w:r>
        <w:rPr>
          <w:rFonts w:ascii="Calibri" w:hAnsi="Calibri" w:cs="Arial"/>
          <w:b/>
          <w:sz w:val="20"/>
          <w:szCs w:val="20"/>
          <w:u w:val="single"/>
        </w:rPr>
        <w:t>0pm</w:t>
      </w:r>
    </w:p>
    <w:p w14:paraId="7EDA6328" w14:textId="77777777" w:rsidR="005F595B" w:rsidRDefault="005F595B">
      <w:pPr>
        <w:rPr>
          <w:rFonts w:ascii="Calibri" w:hAnsi="Calibri" w:cs="Arial"/>
          <w:sz w:val="20"/>
          <w:szCs w:val="20"/>
        </w:rPr>
      </w:pPr>
    </w:p>
    <w:p w14:paraId="1B1AE34E" w14:textId="77777777" w:rsidR="005F595B" w:rsidRDefault="00506E96">
      <w:pPr>
        <w:ind w:left="720"/>
        <w:rPr>
          <w:rFonts w:ascii="Calibri" w:hAnsi="Calibri" w:cs="Arial"/>
          <w:b/>
          <w:sz w:val="20"/>
          <w:szCs w:val="20"/>
        </w:rPr>
      </w:pPr>
      <w:r>
        <w:rPr>
          <w:rFonts w:ascii="Calibri" w:hAnsi="Calibri" w:cs="Arial"/>
          <w:b/>
          <w:sz w:val="20"/>
          <w:szCs w:val="20"/>
        </w:rPr>
        <w:t>Present</w:t>
      </w:r>
    </w:p>
    <w:p w14:paraId="4DEC5190" w14:textId="48FB701D" w:rsidR="00C85D30" w:rsidRDefault="00735600" w:rsidP="003D4DAF">
      <w:pPr>
        <w:ind w:left="720"/>
        <w:rPr>
          <w:rFonts w:ascii="Calibri" w:hAnsi="Calibri" w:cs="Arial"/>
          <w:sz w:val="20"/>
          <w:szCs w:val="20"/>
        </w:rPr>
      </w:pPr>
      <w:r>
        <w:rPr>
          <w:rFonts w:ascii="Calibri" w:hAnsi="Calibri" w:cs="Arial"/>
          <w:sz w:val="20"/>
          <w:szCs w:val="20"/>
        </w:rPr>
        <w:t xml:space="preserve">Rinchen Ato, Isa Garcia Crestani, </w:t>
      </w:r>
      <w:r w:rsidR="0081001C">
        <w:rPr>
          <w:rFonts w:ascii="Calibri" w:hAnsi="Calibri" w:cs="Arial"/>
          <w:sz w:val="20"/>
          <w:szCs w:val="20"/>
        </w:rPr>
        <w:t>Kate Daenke,</w:t>
      </w:r>
      <w:r w:rsidR="00C85D30">
        <w:rPr>
          <w:rFonts w:ascii="Calibri" w:hAnsi="Calibri" w:cs="Arial"/>
          <w:sz w:val="20"/>
          <w:szCs w:val="20"/>
        </w:rPr>
        <w:t xml:space="preserve"> Sam Garyali, </w:t>
      </w:r>
      <w:r>
        <w:rPr>
          <w:rFonts w:ascii="Calibri" w:hAnsi="Calibri" w:cs="Arial"/>
          <w:sz w:val="20"/>
          <w:szCs w:val="20"/>
        </w:rPr>
        <w:t>Tandy Harrison</w:t>
      </w:r>
      <w:r w:rsidR="00506E96">
        <w:rPr>
          <w:rFonts w:ascii="Calibri" w:hAnsi="Calibri" w:cs="Arial"/>
          <w:sz w:val="20"/>
          <w:szCs w:val="20"/>
        </w:rPr>
        <w:t>,</w:t>
      </w:r>
      <w:r w:rsidR="0081001C">
        <w:rPr>
          <w:rFonts w:ascii="Calibri" w:hAnsi="Calibri" w:cs="Arial"/>
          <w:sz w:val="20"/>
          <w:szCs w:val="20"/>
        </w:rPr>
        <w:t xml:space="preserve"> </w:t>
      </w:r>
      <w:r w:rsidR="009754AE">
        <w:rPr>
          <w:rFonts w:ascii="Calibri" w:hAnsi="Calibri" w:cs="Arial"/>
          <w:sz w:val="20"/>
          <w:szCs w:val="20"/>
        </w:rPr>
        <w:t>Roger Lilley</w:t>
      </w:r>
      <w:r w:rsidR="00C85D30">
        <w:rPr>
          <w:rFonts w:ascii="Calibri" w:hAnsi="Calibri" w:cs="Arial"/>
          <w:sz w:val="20"/>
          <w:szCs w:val="20"/>
        </w:rPr>
        <w:t xml:space="preserve"> (from 7.50</w:t>
      </w:r>
      <w:r w:rsidR="009208CF">
        <w:rPr>
          <w:rFonts w:ascii="Calibri" w:hAnsi="Calibri" w:cs="Arial"/>
          <w:sz w:val="20"/>
          <w:szCs w:val="20"/>
        </w:rPr>
        <w:t>pm</w:t>
      </w:r>
      <w:r w:rsidR="00C85D30">
        <w:rPr>
          <w:rFonts w:ascii="Calibri" w:hAnsi="Calibri" w:cs="Arial"/>
          <w:sz w:val="20"/>
          <w:szCs w:val="20"/>
        </w:rPr>
        <w:t>)</w:t>
      </w:r>
      <w:r w:rsidR="009754AE">
        <w:rPr>
          <w:rFonts w:ascii="Calibri" w:hAnsi="Calibri" w:cs="Arial"/>
          <w:sz w:val="20"/>
          <w:szCs w:val="20"/>
        </w:rPr>
        <w:t>,</w:t>
      </w:r>
    </w:p>
    <w:p w14:paraId="718EDEDB" w14:textId="777E9378" w:rsidR="005F595B" w:rsidRDefault="0081001C" w:rsidP="003D4DAF">
      <w:pPr>
        <w:ind w:left="720"/>
        <w:rPr>
          <w:rFonts w:ascii="Calibri" w:hAnsi="Calibri" w:cs="Arial"/>
          <w:sz w:val="20"/>
          <w:szCs w:val="20"/>
        </w:rPr>
      </w:pPr>
      <w:r>
        <w:rPr>
          <w:rFonts w:ascii="Calibri" w:hAnsi="Calibri" w:cs="Arial"/>
          <w:sz w:val="20"/>
          <w:szCs w:val="20"/>
        </w:rPr>
        <w:t>Ken Ong</w:t>
      </w:r>
      <w:r w:rsidR="009A47E1">
        <w:rPr>
          <w:rFonts w:ascii="Calibri" w:hAnsi="Calibri" w:cs="Arial"/>
          <w:sz w:val="20"/>
          <w:szCs w:val="20"/>
        </w:rPr>
        <w:t xml:space="preserve"> (Chair)</w:t>
      </w:r>
      <w:r>
        <w:rPr>
          <w:rFonts w:ascii="Calibri" w:hAnsi="Calibri" w:cs="Arial"/>
          <w:sz w:val="20"/>
          <w:szCs w:val="20"/>
        </w:rPr>
        <w:t>,</w:t>
      </w:r>
      <w:r w:rsidR="00674CA9">
        <w:rPr>
          <w:rFonts w:ascii="Calibri" w:hAnsi="Calibri" w:cs="Arial"/>
          <w:sz w:val="20"/>
          <w:szCs w:val="20"/>
        </w:rPr>
        <w:t xml:space="preserve"> </w:t>
      </w:r>
      <w:r w:rsidR="00506E96">
        <w:rPr>
          <w:rFonts w:ascii="Calibri" w:hAnsi="Calibri" w:cs="Arial"/>
          <w:sz w:val="20"/>
          <w:szCs w:val="20"/>
        </w:rPr>
        <w:t>Alex Pearson</w:t>
      </w:r>
      <w:r w:rsidR="004E6ED2">
        <w:rPr>
          <w:rFonts w:ascii="Calibri" w:hAnsi="Calibri" w:cs="Arial"/>
          <w:sz w:val="20"/>
          <w:szCs w:val="20"/>
        </w:rPr>
        <w:t xml:space="preserve"> (Head)</w:t>
      </w:r>
      <w:r w:rsidR="00506E96">
        <w:rPr>
          <w:rFonts w:ascii="Calibri" w:hAnsi="Calibri" w:cs="Arial"/>
          <w:sz w:val="20"/>
          <w:szCs w:val="20"/>
        </w:rPr>
        <w:t xml:space="preserve">, </w:t>
      </w:r>
      <w:r w:rsidR="00735600">
        <w:rPr>
          <w:rFonts w:ascii="Calibri" w:hAnsi="Calibri" w:cs="Arial"/>
          <w:sz w:val="20"/>
          <w:szCs w:val="20"/>
        </w:rPr>
        <w:t>Mitali Peckham</w:t>
      </w:r>
      <w:r w:rsidR="00C85D30">
        <w:rPr>
          <w:rFonts w:ascii="Calibri" w:hAnsi="Calibri" w:cs="Arial"/>
          <w:sz w:val="20"/>
          <w:szCs w:val="20"/>
        </w:rPr>
        <w:t>, Surabhi Singh</w:t>
      </w:r>
      <w:r w:rsidR="009754AE">
        <w:rPr>
          <w:rFonts w:ascii="Calibri" w:hAnsi="Calibri" w:cs="Arial"/>
          <w:sz w:val="20"/>
          <w:szCs w:val="20"/>
        </w:rPr>
        <w:t xml:space="preserve"> and Sue Smith</w:t>
      </w:r>
    </w:p>
    <w:p w14:paraId="4FED9213" w14:textId="6FC8A4AB" w:rsidR="003D4DAF" w:rsidRDefault="00506E96" w:rsidP="009A47E1">
      <w:pPr>
        <w:ind w:left="720"/>
        <w:rPr>
          <w:rFonts w:ascii="Calibri" w:hAnsi="Calibri" w:cs="Arial"/>
          <w:sz w:val="20"/>
          <w:szCs w:val="20"/>
        </w:rPr>
      </w:pPr>
      <w:r>
        <w:rPr>
          <w:rFonts w:ascii="Calibri" w:hAnsi="Calibri" w:cs="Arial"/>
          <w:sz w:val="20"/>
          <w:szCs w:val="20"/>
        </w:rPr>
        <w:t>Clerk:  Gwyneth Barton</w:t>
      </w:r>
    </w:p>
    <w:p w14:paraId="7472EC9C" w14:textId="7276AF9F" w:rsidR="0081001C" w:rsidRDefault="0081001C" w:rsidP="00475E46">
      <w:pPr>
        <w:rPr>
          <w:rFonts w:ascii="Calibri" w:hAnsi="Calibri" w:cs="Arial"/>
          <w:sz w:val="20"/>
          <w:szCs w:val="20"/>
        </w:rPr>
      </w:pPr>
    </w:p>
    <w:p w14:paraId="77EC106F" w14:textId="62F4BB71" w:rsidR="005F595B" w:rsidRDefault="00475E46">
      <w:pPr>
        <w:rPr>
          <w:rFonts w:ascii="Calibri" w:hAnsi="Calibri" w:cs="Arial"/>
          <w:color w:val="00B050"/>
          <w:sz w:val="20"/>
          <w:szCs w:val="20"/>
        </w:rPr>
      </w:pPr>
      <w:r>
        <w:rPr>
          <w:rFonts w:ascii="Calibri" w:hAnsi="Calibri" w:cs="Arial"/>
          <w:sz w:val="20"/>
          <w:szCs w:val="20"/>
        </w:rPr>
        <w:tab/>
      </w:r>
      <w:r>
        <w:rPr>
          <w:rFonts w:ascii="Calibri" w:hAnsi="Calibri" w:cs="Arial"/>
          <w:color w:val="00B050"/>
          <w:sz w:val="20"/>
          <w:szCs w:val="20"/>
        </w:rPr>
        <w:t>Governors’ challenge highlighted in green</w:t>
      </w:r>
    </w:p>
    <w:p w14:paraId="61C7D7E2" w14:textId="77777777" w:rsidR="00475E46" w:rsidRDefault="00475E46">
      <w:pPr>
        <w:rPr>
          <w:rFonts w:ascii="Calibri" w:hAnsi="Calibri" w:cs="Arial"/>
          <w:sz w:val="20"/>
          <w:szCs w:val="20"/>
        </w:rPr>
      </w:pPr>
    </w:p>
    <w:tbl>
      <w:tblPr>
        <w:tblW w:w="9386" w:type="dxa"/>
        <w:tblInd w:w="468" w:type="dxa"/>
        <w:tblLook w:val="04A0" w:firstRow="1" w:lastRow="0" w:firstColumn="1" w:lastColumn="0" w:noHBand="0" w:noVBand="1"/>
      </w:tblPr>
      <w:tblGrid>
        <w:gridCol w:w="647"/>
        <w:gridCol w:w="7461"/>
        <w:gridCol w:w="1278"/>
      </w:tblGrid>
      <w:tr w:rsidR="005F595B" w14:paraId="38FD146A" w14:textId="77777777" w:rsidTr="00A57948">
        <w:tc>
          <w:tcPr>
            <w:tcW w:w="647" w:type="dxa"/>
            <w:shd w:val="clear" w:color="auto" w:fill="auto"/>
          </w:tcPr>
          <w:p w14:paraId="363F6497" w14:textId="77777777" w:rsidR="005F595B" w:rsidRDefault="005F595B">
            <w:pPr>
              <w:snapToGrid w:val="0"/>
              <w:rPr>
                <w:rFonts w:ascii="Calibri" w:hAnsi="Calibri" w:cs="Arial"/>
                <w:b/>
                <w:sz w:val="20"/>
                <w:szCs w:val="20"/>
              </w:rPr>
            </w:pPr>
          </w:p>
        </w:tc>
        <w:tc>
          <w:tcPr>
            <w:tcW w:w="7461" w:type="dxa"/>
            <w:shd w:val="clear" w:color="auto" w:fill="auto"/>
          </w:tcPr>
          <w:p w14:paraId="3902CED8" w14:textId="77777777" w:rsidR="005F595B" w:rsidRDefault="005F595B">
            <w:pPr>
              <w:snapToGrid w:val="0"/>
              <w:rPr>
                <w:rFonts w:ascii="Calibri" w:hAnsi="Calibri" w:cs="Arial"/>
                <w:b/>
                <w:sz w:val="20"/>
                <w:szCs w:val="20"/>
              </w:rPr>
            </w:pPr>
          </w:p>
        </w:tc>
        <w:tc>
          <w:tcPr>
            <w:tcW w:w="1278" w:type="dxa"/>
            <w:shd w:val="clear" w:color="auto" w:fill="auto"/>
          </w:tcPr>
          <w:p w14:paraId="3BC61414" w14:textId="77777777" w:rsidR="005F595B" w:rsidRDefault="00506E96">
            <w:pPr>
              <w:rPr>
                <w:rFonts w:ascii="Calibri" w:hAnsi="Calibri" w:cs="Arial"/>
                <w:b/>
                <w:sz w:val="20"/>
                <w:szCs w:val="20"/>
              </w:rPr>
            </w:pPr>
            <w:r>
              <w:rPr>
                <w:rFonts w:ascii="Calibri" w:hAnsi="Calibri" w:cs="Arial"/>
                <w:b/>
                <w:sz w:val="20"/>
                <w:szCs w:val="20"/>
              </w:rPr>
              <w:t>Action</w:t>
            </w:r>
          </w:p>
        </w:tc>
      </w:tr>
      <w:tr w:rsidR="005F595B" w14:paraId="2D96307A" w14:textId="77777777" w:rsidTr="00A57948">
        <w:tc>
          <w:tcPr>
            <w:tcW w:w="647" w:type="dxa"/>
            <w:shd w:val="clear" w:color="auto" w:fill="auto"/>
          </w:tcPr>
          <w:p w14:paraId="72318CAB" w14:textId="4B46F60A" w:rsidR="005F595B" w:rsidRDefault="009A47E1">
            <w:pPr>
              <w:rPr>
                <w:rFonts w:ascii="Calibri" w:hAnsi="Calibri" w:cs="Arial"/>
                <w:b/>
                <w:sz w:val="20"/>
                <w:szCs w:val="20"/>
              </w:rPr>
            </w:pPr>
            <w:r>
              <w:rPr>
                <w:rFonts w:ascii="Calibri" w:hAnsi="Calibri" w:cs="Arial"/>
                <w:b/>
                <w:sz w:val="20"/>
                <w:szCs w:val="20"/>
              </w:rPr>
              <w:t>1</w:t>
            </w:r>
            <w:r w:rsidR="00506E96">
              <w:rPr>
                <w:rFonts w:ascii="Calibri" w:hAnsi="Calibri" w:cs="Arial"/>
                <w:b/>
                <w:sz w:val="20"/>
                <w:szCs w:val="20"/>
              </w:rPr>
              <w:t>.</w:t>
            </w:r>
          </w:p>
        </w:tc>
        <w:tc>
          <w:tcPr>
            <w:tcW w:w="7461" w:type="dxa"/>
            <w:shd w:val="clear" w:color="auto" w:fill="auto"/>
          </w:tcPr>
          <w:p w14:paraId="71EE66BE" w14:textId="33653456" w:rsidR="005F595B" w:rsidRDefault="00506E96">
            <w:pPr>
              <w:rPr>
                <w:rFonts w:ascii="Calibri" w:hAnsi="Calibri" w:cs="Arial"/>
                <w:b/>
                <w:sz w:val="20"/>
                <w:szCs w:val="20"/>
              </w:rPr>
            </w:pPr>
            <w:r>
              <w:rPr>
                <w:rFonts w:ascii="Calibri" w:hAnsi="Calibri" w:cs="Arial"/>
                <w:b/>
                <w:sz w:val="20"/>
                <w:szCs w:val="20"/>
              </w:rPr>
              <w:t xml:space="preserve">Welcome and </w:t>
            </w:r>
            <w:r w:rsidR="00FD027C">
              <w:rPr>
                <w:rFonts w:ascii="Calibri" w:hAnsi="Calibri" w:cs="Arial"/>
                <w:b/>
                <w:sz w:val="20"/>
                <w:szCs w:val="20"/>
              </w:rPr>
              <w:t>a</w:t>
            </w:r>
            <w:r>
              <w:rPr>
                <w:rFonts w:ascii="Calibri" w:hAnsi="Calibri" w:cs="Arial"/>
                <w:b/>
                <w:sz w:val="20"/>
                <w:szCs w:val="20"/>
              </w:rPr>
              <w:t>pologies for</w:t>
            </w:r>
            <w:r w:rsidR="00FD027C">
              <w:rPr>
                <w:rFonts w:ascii="Calibri" w:hAnsi="Calibri" w:cs="Arial"/>
                <w:b/>
                <w:sz w:val="20"/>
                <w:szCs w:val="20"/>
              </w:rPr>
              <w:t xml:space="preserve"> a</w:t>
            </w:r>
            <w:r>
              <w:rPr>
                <w:rFonts w:ascii="Calibri" w:hAnsi="Calibri" w:cs="Arial"/>
                <w:b/>
                <w:sz w:val="20"/>
                <w:szCs w:val="20"/>
              </w:rPr>
              <w:t>bsence</w:t>
            </w:r>
          </w:p>
        </w:tc>
        <w:tc>
          <w:tcPr>
            <w:tcW w:w="1278" w:type="dxa"/>
            <w:shd w:val="clear" w:color="auto" w:fill="auto"/>
          </w:tcPr>
          <w:p w14:paraId="61E87325" w14:textId="77777777" w:rsidR="005F595B" w:rsidRDefault="005F595B">
            <w:pPr>
              <w:snapToGrid w:val="0"/>
              <w:rPr>
                <w:rFonts w:ascii="Calibri" w:hAnsi="Calibri" w:cs="Arial"/>
                <w:b/>
                <w:sz w:val="20"/>
                <w:szCs w:val="20"/>
              </w:rPr>
            </w:pPr>
          </w:p>
        </w:tc>
      </w:tr>
      <w:tr w:rsidR="005F595B" w14:paraId="23F16A04" w14:textId="77777777" w:rsidTr="00A57948">
        <w:tc>
          <w:tcPr>
            <w:tcW w:w="647" w:type="dxa"/>
            <w:shd w:val="clear" w:color="auto" w:fill="auto"/>
          </w:tcPr>
          <w:p w14:paraId="75CE9095" w14:textId="77777777" w:rsidR="005F595B" w:rsidRDefault="005F595B">
            <w:pPr>
              <w:snapToGrid w:val="0"/>
              <w:rPr>
                <w:rFonts w:ascii="Calibri" w:hAnsi="Calibri" w:cs="Arial"/>
                <w:b/>
                <w:sz w:val="20"/>
                <w:szCs w:val="20"/>
              </w:rPr>
            </w:pPr>
          </w:p>
        </w:tc>
        <w:tc>
          <w:tcPr>
            <w:tcW w:w="7461" w:type="dxa"/>
            <w:shd w:val="clear" w:color="auto" w:fill="auto"/>
          </w:tcPr>
          <w:p w14:paraId="108DA349" w14:textId="77777777" w:rsidR="005F595B" w:rsidRDefault="005F595B">
            <w:pPr>
              <w:snapToGrid w:val="0"/>
              <w:rPr>
                <w:rFonts w:ascii="Calibri" w:hAnsi="Calibri" w:cs="Arial"/>
                <w:b/>
                <w:sz w:val="20"/>
                <w:szCs w:val="20"/>
              </w:rPr>
            </w:pPr>
          </w:p>
        </w:tc>
        <w:tc>
          <w:tcPr>
            <w:tcW w:w="1278" w:type="dxa"/>
            <w:shd w:val="clear" w:color="auto" w:fill="auto"/>
          </w:tcPr>
          <w:p w14:paraId="24BDE470" w14:textId="77777777" w:rsidR="005F595B" w:rsidRDefault="005F595B">
            <w:pPr>
              <w:snapToGrid w:val="0"/>
              <w:rPr>
                <w:rFonts w:ascii="Calibri" w:hAnsi="Calibri" w:cs="Arial"/>
                <w:b/>
                <w:sz w:val="20"/>
                <w:szCs w:val="20"/>
              </w:rPr>
            </w:pPr>
          </w:p>
        </w:tc>
      </w:tr>
      <w:tr w:rsidR="005F595B" w14:paraId="089FA51C" w14:textId="77777777" w:rsidTr="00A57948">
        <w:tc>
          <w:tcPr>
            <w:tcW w:w="647" w:type="dxa"/>
            <w:shd w:val="clear" w:color="auto" w:fill="auto"/>
          </w:tcPr>
          <w:p w14:paraId="7F7CE04F" w14:textId="77777777" w:rsidR="005F595B" w:rsidRDefault="005F595B">
            <w:pPr>
              <w:snapToGrid w:val="0"/>
              <w:rPr>
                <w:rFonts w:ascii="Calibri" w:hAnsi="Calibri" w:cs="Arial"/>
                <w:b/>
                <w:sz w:val="20"/>
                <w:szCs w:val="20"/>
              </w:rPr>
            </w:pPr>
          </w:p>
        </w:tc>
        <w:tc>
          <w:tcPr>
            <w:tcW w:w="7461" w:type="dxa"/>
            <w:shd w:val="clear" w:color="auto" w:fill="auto"/>
          </w:tcPr>
          <w:p w14:paraId="74B63420" w14:textId="5A8E3DBA" w:rsidR="005F595B" w:rsidRDefault="004E6ED2">
            <w:pPr>
              <w:rPr>
                <w:rFonts w:ascii="Calibri" w:hAnsi="Calibri" w:cs="Arial"/>
                <w:sz w:val="20"/>
                <w:szCs w:val="20"/>
              </w:rPr>
            </w:pPr>
            <w:r>
              <w:rPr>
                <w:rFonts w:ascii="Calibri" w:hAnsi="Calibri" w:cs="Arial"/>
                <w:sz w:val="20"/>
                <w:szCs w:val="20"/>
              </w:rPr>
              <w:t>Ken welcome</w:t>
            </w:r>
            <w:r w:rsidR="006E6F11">
              <w:rPr>
                <w:rFonts w:ascii="Calibri" w:hAnsi="Calibri" w:cs="Arial"/>
                <w:sz w:val="20"/>
                <w:szCs w:val="20"/>
              </w:rPr>
              <w:t>d</w:t>
            </w:r>
            <w:r>
              <w:rPr>
                <w:rFonts w:ascii="Calibri" w:hAnsi="Calibri" w:cs="Arial"/>
                <w:sz w:val="20"/>
                <w:szCs w:val="20"/>
              </w:rPr>
              <w:t xml:space="preserve"> everyone to th</w:t>
            </w:r>
            <w:r w:rsidR="00C85D30">
              <w:rPr>
                <w:rFonts w:ascii="Calibri" w:hAnsi="Calibri" w:cs="Arial"/>
                <w:sz w:val="20"/>
                <w:szCs w:val="20"/>
              </w:rPr>
              <w:t xml:space="preserve">is </w:t>
            </w:r>
            <w:r w:rsidR="006A36E7">
              <w:rPr>
                <w:rFonts w:ascii="Calibri" w:hAnsi="Calibri" w:cs="Arial"/>
                <w:sz w:val="20"/>
                <w:szCs w:val="20"/>
              </w:rPr>
              <w:t xml:space="preserve">virtual </w:t>
            </w:r>
            <w:r>
              <w:rPr>
                <w:rFonts w:ascii="Calibri" w:hAnsi="Calibri" w:cs="Arial"/>
                <w:sz w:val="20"/>
                <w:szCs w:val="20"/>
              </w:rPr>
              <w:t>meeting</w:t>
            </w:r>
            <w:r w:rsidR="006A36E7">
              <w:rPr>
                <w:rFonts w:ascii="Calibri" w:hAnsi="Calibri" w:cs="Arial"/>
                <w:sz w:val="20"/>
                <w:szCs w:val="20"/>
              </w:rPr>
              <w:t xml:space="preserve"> of the Governing Body</w:t>
            </w:r>
            <w:r w:rsidR="00A57948">
              <w:rPr>
                <w:rFonts w:ascii="Calibri" w:hAnsi="Calibri" w:cs="Arial"/>
                <w:sz w:val="20"/>
                <w:szCs w:val="20"/>
              </w:rPr>
              <w:t>.</w:t>
            </w:r>
            <w:r w:rsidR="00C85D30">
              <w:rPr>
                <w:rFonts w:ascii="Calibri" w:hAnsi="Calibri" w:cs="Arial"/>
                <w:sz w:val="20"/>
                <w:szCs w:val="20"/>
              </w:rPr>
              <w:t xml:space="preserve">  A</w:t>
            </w:r>
            <w:r w:rsidR="00A57948">
              <w:rPr>
                <w:rFonts w:ascii="Calibri" w:hAnsi="Calibri" w:cs="Arial"/>
                <w:sz w:val="20"/>
                <w:szCs w:val="20"/>
              </w:rPr>
              <w:t>pologies for absence</w:t>
            </w:r>
            <w:r w:rsidR="00C85D30">
              <w:rPr>
                <w:rFonts w:ascii="Calibri" w:hAnsi="Calibri" w:cs="Arial"/>
                <w:sz w:val="20"/>
                <w:szCs w:val="20"/>
              </w:rPr>
              <w:t xml:space="preserve"> were received from Kay Blayney and Eirini Gkouskou.</w:t>
            </w:r>
          </w:p>
        </w:tc>
        <w:tc>
          <w:tcPr>
            <w:tcW w:w="1278" w:type="dxa"/>
            <w:shd w:val="clear" w:color="auto" w:fill="auto"/>
          </w:tcPr>
          <w:p w14:paraId="0CFAB287" w14:textId="77777777" w:rsidR="005F595B" w:rsidRDefault="005F595B">
            <w:pPr>
              <w:snapToGrid w:val="0"/>
              <w:rPr>
                <w:rFonts w:ascii="Calibri" w:hAnsi="Calibri" w:cs="Arial"/>
                <w:b/>
                <w:sz w:val="20"/>
                <w:szCs w:val="20"/>
              </w:rPr>
            </w:pPr>
          </w:p>
        </w:tc>
      </w:tr>
      <w:tr w:rsidR="005F595B" w14:paraId="1ABA19CF" w14:textId="77777777" w:rsidTr="00A57948">
        <w:tc>
          <w:tcPr>
            <w:tcW w:w="647" w:type="dxa"/>
            <w:shd w:val="clear" w:color="auto" w:fill="auto"/>
          </w:tcPr>
          <w:p w14:paraId="14F1896D" w14:textId="77777777" w:rsidR="005F595B" w:rsidRDefault="005F595B">
            <w:pPr>
              <w:snapToGrid w:val="0"/>
              <w:rPr>
                <w:rFonts w:ascii="Calibri" w:hAnsi="Calibri" w:cs="Arial"/>
                <w:b/>
                <w:sz w:val="20"/>
                <w:szCs w:val="20"/>
              </w:rPr>
            </w:pPr>
          </w:p>
        </w:tc>
        <w:tc>
          <w:tcPr>
            <w:tcW w:w="7461" w:type="dxa"/>
            <w:shd w:val="clear" w:color="auto" w:fill="auto"/>
          </w:tcPr>
          <w:p w14:paraId="1131CEC0" w14:textId="77777777" w:rsidR="005F595B" w:rsidRDefault="005F595B">
            <w:pPr>
              <w:snapToGrid w:val="0"/>
              <w:rPr>
                <w:rFonts w:ascii="Calibri" w:hAnsi="Calibri" w:cs="Arial"/>
                <w:b/>
                <w:sz w:val="20"/>
                <w:szCs w:val="20"/>
              </w:rPr>
            </w:pPr>
          </w:p>
        </w:tc>
        <w:tc>
          <w:tcPr>
            <w:tcW w:w="1278" w:type="dxa"/>
            <w:shd w:val="clear" w:color="auto" w:fill="auto"/>
          </w:tcPr>
          <w:p w14:paraId="3ED55F69" w14:textId="77777777" w:rsidR="005F595B" w:rsidRDefault="005F595B">
            <w:pPr>
              <w:snapToGrid w:val="0"/>
              <w:rPr>
                <w:rFonts w:ascii="Calibri" w:hAnsi="Calibri" w:cs="Arial"/>
                <w:b/>
                <w:sz w:val="20"/>
                <w:szCs w:val="20"/>
              </w:rPr>
            </w:pPr>
          </w:p>
        </w:tc>
      </w:tr>
      <w:tr w:rsidR="005F595B" w14:paraId="58B9597D" w14:textId="77777777" w:rsidTr="00A57948">
        <w:tc>
          <w:tcPr>
            <w:tcW w:w="647" w:type="dxa"/>
            <w:shd w:val="clear" w:color="auto" w:fill="auto"/>
          </w:tcPr>
          <w:p w14:paraId="707CEBCB" w14:textId="18C986AB" w:rsidR="005F595B" w:rsidRDefault="009A47E1">
            <w:r>
              <w:rPr>
                <w:rFonts w:ascii="Calibri" w:hAnsi="Calibri" w:cs="Arial"/>
                <w:b/>
                <w:sz w:val="20"/>
                <w:szCs w:val="20"/>
              </w:rPr>
              <w:t>2</w:t>
            </w:r>
            <w:r w:rsidR="00506E96">
              <w:rPr>
                <w:rFonts w:ascii="Calibri" w:hAnsi="Calibri" w:cs="Arial"/>
                <w:b/>
                <w:sz w:val="20"/>
                <w:szCs w:val="20"/>
              </w:rPr>
              <w:t>.</w:t>
            </w:r>
          </w:p>
        </w:tc>
        <w:tc>
          <w:tcPr>
            <w:tcW w:w="7461" w:type="dxa"/>
            <w:shd w:val="clear" w:color="auto" w:fill="auto"/>
          </w:tcPr>
          <w:p w14:paraId="036EC389" w14:textId="246B27A1" w:rsidR="005F595B" w:rsidRDefault="00506E96">
            <w:pPr>
              <w:rPr>
                <w:rFonts w:ascii="Calibri" w:hAnsi="Calibri" w:cs="Arial"/>
                <w:sz w:val="20"/>
                <w:szCs w:val="20"/>
              </w:rPr>
            </w:pPr>
            <w:r>
              <w:rPr>
                <w:rFonts w:ascii="Calibri" w:hAnsi="Calibri" w:cs="Arial"/>
                <w:b/>
                <w:sz w:val="20"/>
                <w:szCs w:val="20"/>
              </w:rPr>
              <w:t xml:space="preserve">Declarations of </w:t>
            </w:r>
            <w:r w:rsidR="00FD027C">
              <w:rPr>
                <w:rFonts w:ascii="Calibri" w:hAnsi="Calibri" w:cs="Arial"/>
                <w:b/>
                <w:sz w:val="20"/>
                <w:szCs w:val="20"/>
              </w:rPr>
              <w:t>i</w:t>
            </w:r>
            <w:r>
              <w:rPr>
                <w:rFonts w:ascii="Calibri" w:hAnsi="Calibri" w:cs="Arial"/>
                <w:b/>
                <w:sz w:val="20"/>
                <w:szCs w:val="20"/>
              </w:rPr>
              <w:t>nterest</w:t>
            </w:r>
          </w:p>
        </w:tc>
        <w:tc>
          <w:tcPr>
            <w:tcW w:w="1278" w:type="dxa"/>
            <w:shd w:val="clear" w:color="auto" w:fill="auto"/>
          </w:tcPr>
          <w:p w14:paraId="4B500AC1" w14:textId="77777777" w:rsidR="005F595B" w:rsidRDefault="005F595B">
            <w:pPr>
              <w:snapToGrid w:val="0"/>
              <w:rPr>
                <w:rFonts w:ascii="Calibri" w:hAnsi="Calibri" w:cs="Arial"/>
                <w:b/>
                <w:sz w:val="20"/>
                <w:szCs w:val="20"/>
              </w:rPr>
            </w:pPr>
          </w:p>
        </w:tc>
      </w:tr>
      <w:tr w:rsidR="005F595B" w14:paraId="01C2FAB0" w14:textId="77777777" w:rsidTr="00A57948">
        <w:tc>
          <w:tcPr>
            <w:tcW w:w="647" w:type="dxa"/>
            <w:shd w:val="clear" w:color="auto" w:fill="auto"/>
          </w:tcPr>
          <w:p w14:paraId="59AB0645" w14:textId="77777777" w:rsidR="005F595B" w:rsidRDefault="005F595B">
            <w:pPr>
              <w:snapToGrid w:val="0"/>
              <w:rPr>
                <w:rFonts w:ascii="Calibri" w:hAnsi="Calibri" w:cs="Arial"/>
                <w:b/>
                <w:sz w:val="20"/>
                <w:szCs w:val="20"/>
              </w:rPr>
            </w:pPr>
          </w:p>
        </w:tc>
        <w:tc>
          <w:tcPr>
            <w:tcW w:w="7461" w:type="dxa"/>
            <w:shd w:val="clear" w:color="auto" w:fill="auto"/>
          </w:tcPr>
          <w:p w14:paraId="111C7A8F" w14:textId="77777777" w:rsidR="005F595B" w:rsidRDefault="005F595B">
            <w:pPr>
              <w:snapToGrid w:val="0"/>
              <w:rPr>
                <w:rFonts w:ascii="Calibri" w:hAnsi="Calibri" w:cs="Arial"/>
                <w:b/>
                <w:sz w:val="20"/>
                <w:szCs w:val="20"/>
              </w:rPr>
            </w:pPr>
          </w:p>
        </w:tc>
        <w:tc>
          <w:tcPr>
            <w:tcW w:w="1278" w:type="dxa"/>
            <w:shd w:val="clear" w:color="auto" w:fill="auto"/>
          </w:tcPr>
          <w:p w14:paraId="0C966C3C" w14:textId="77777777" w:rsidR="005F595B" w:rsidRDefault="005F595B">
            <w:pPr>
              <w:snapToGrid w:val="0"/>
              <w:rPr>
                <w:rFonts w:ascii="Calibri" w:hAnsi="Calibri" w:cs="Arial"/>
                <w:b/>
                <w:sz w:val="20"/>
                <w:szCs w:val="20"/>
              </w:rPr>
            </w:pPr>
          </w:p>
        </w:tc>
      </w:tr>
      <w:tr w:rsidR="005F595B" w14:paraId="7F983E31" w14:textId="77777777" w:rsidTr="00A57948">
        <w:tc>
          <w:tcPr>
            <w:tcW w:w="647" w:type="dxa"/>
            <w:shd w:val="clear" w:color="auto" w:fill="auto"/>
          </w:tcPr>
          <w:p w14:paraId="3017F0F4" w14:textId="77777777" w:rsidR="005F595B" w:rsidRDefault="005F595B">
            <w:pPr>
              <w:snapToGrid w:val="0"/>
              <w:rPr>
                <w:rFonts w:ascii="Calibri" w:hAnsi="Calibri" w:cs="Arial"/>
                <w:b/>
                <w:sz w:val="20"/>
                <w:szCs w:val="20"/>
              </w:rPr>
            </w:pPr>
          </w:p>
        </w:tc>
        <w:tc>
          <w:tcPr>
            <w:tcW w:w="7461" w:type="dxa"/>
            <w:shd w:val="clear" w:color="auto" w:fill="auto"/>
          </w:tcPr>
          <w:p w14:paraId="21839145"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78" w:type="dxa"/>
            <w:shd w:val="clear" w:color="auto" w:fill="auto"/>
          </w:tcPr>
          <w:p w14:paraId="4F68B944" w14:textId="77777777" w:rsidR="005F595B" w:rsidRDefault="005F595B">
            <w:pPr>
              <w:snapToGrid w:val="0"/>
              <w:rPr>
                <w:rFonts w:ascii="Calibri" w:hAnsi="Calibri" w:cs="Arial"/>
                <w:b/>
                <w:sz w:val="20"/>
                <w:szCs w:val="20"/>
              </w:rPr>
            </w:pPr>
          </w:p>
        </w:tc>
      </w:tr>
      <w:tr w:rsidR="00674CA9" w14:paraId="19C47FAA" w14:textId="77777777" w:rsidTr="00A57948">
        <w:tc>
          <w:tcPr>
            <w:tcW w:w="647" w:type="dxa"/>
            <w:shd w:val="clear" w:color="auto" w:fill="auto"/>
          </w:tcPr>
          <w:p w14:paraId="49AED0A8" w14:textId="77777777" w:rsidR="00674CA9" w:rsidRDefault="00674CA9">
            <w:pPr>
              <w:snapToGrid w:val="0"/>
              <w:rPr>
                <w:rFonts w:ascii="Calibri" w:hAnsi="Calibri" w:cs="Arial"/>
                <w:b/>
                <w:sz w:val="20"/>
                <w:szCs w:val="20"/>
              </w:rPr>
            </w:pPr>
          </w:p>
        </w:tc>
        <w:tc>
          <w:tcPr>
            <w:tcW w:w="7461" w:type="dxa"/>
            <w:shd w:val="clear" w:color="auto" w:fill="auto"/>
          </w:tcPr>
          <w:p w14:paraId="5287AAF3" w14:textId="77777777" w:rsidR="00674CA9" w:rsidRDefault="00674CA9">
            <w:pPr>
              <w:snapToGrid w:val="0"/>
              <w:rPr>
                <w:rFonts w:ascii="Calibri" w:hAnsi="Calibri" w:cs="Arial"/>
                <w:b/>
                <w:sz w:val="20"/>
                <w:szCs w:val="20"/>
              </w:rPr>
            </w:pPr>
          </w:p>
        </w:tc>
        <w:tc>
          <w:tcPr>
            <w:tcW w:w="1278" w:type="dxa"/>
            <w:shd w:val="clear" w:color="auto" w:fill="auto"/>
          </w:tcPr>
          <w:p w14:paraId="39B61806" w14:textId="77777777" w:rsidR="00674CA9" w:rsidRDefault="00674CA9">
            <w:pPr>
              <w:snapToGrid w:val="0"/>
              <w:rPr>
                <w:rFonts w:ascii="Calibri" w:hAnsi="Calibri" w:cs="Arial"/>
                <w:b/>
                <w:sz w:val="20"/>
                <w:szCs w:val="20"/>
              </w:rPr>
            </w:pPr>
          </w:p>
        </w:tc>
      </w:tr>
      <w:tr w:rsidR="005F595B" w14:paraId="5B7F2AC2" w14:textId="77777777" w:rsidTr="00A57948">
        <w:tc>
          <w:tcPr>
            <w:tcW w:w="647" w:type="dxa"/>
            <w:shd w:val="clear" w:color="auto" w:fill="auto"/>
          </w:tcPr>
          <w:p w14:paraId="30422873" w14:textId="17A9EC24" w:rsidR="005F595B" w:rsidRDefault="00C85D30">
            <w:r>
              <w:rPr>
                <w:rFonts w:ascii="Calibri" w:hAnsi="Calibri" w:cs="Arial"/>
                <w:b/>
                <w:sz w:val="20"/>
                <w:szCs w:val="20"/>
              </w:rPr>
              <w:t>3</w:t>
            </w:r>
            <w:r w:rsidR="00506E96">
              <w:rPr>
                <w:rFonts w:ascii="Calibri" w:hAnsi="Calibri" w:cs="Arial"/>
                <w:b/>
                <w:sz w:val="20"/>
                <w:szCs w:val="20"/>
              </w:rPr>
              <w:t>.</w:t>
            </w:r>
          </w:p>
        </w:tc>
        <w:tc>
          <w:tcPr>
            <w:tcW w:w="7461" w:type="dxa"/>
            <w:shd w:val="clear" w:color="auto" w:fill="auto"/>
          </w:tcPr>
          <w:p w14:paraId="751689E8" w14:textId="6445C3C7" w:rsidR="005F595B" w:rsidRDefault="0081001C">
            <w:pPr>
              <w:rPr>
                <w:rFonts w:ascii="Calibri" w:hAnsi="Calibri" w:cs="Arial"/>
                <w:sz w:val="20"/>
                <w:szCs w:val="20"/>
              </w:rPr>
            </w:pPr>
            <w:r>
              <w:rPr>
                <w:rFonts w:ascii="Calibri" w:hAnsi="Calibri" w:cs="Arial"/>
                <w:b/>
                <w:sz w:val="20"/>
                <w:szCs w:val="20"/>
              </w:rPr>
              <w:t>Minutes of</w:t>
            </w:r>
            <w:r w:rsidR="009754AE">
              <w:rPr>
                <w:rFonts w:ascii="Calibri" w:hAnsi="Calibri" w:cs="Arial"/>
                <w:b/>
                <w:sz w:val="20"/>
                <w:szCs w:val="20"/>
              </w:rPr>
              <w:t xml:space="preserve"> </w:t>
            </w:r>
            <w:r w:rsidR="00C85D30">
              <w:rPr>
                <w:rFonts w:ascii="Calibri" w:hAnsi="Calibri" w:cs="Arial"/>
                <w:b/>
                <w:sz w:val="20"/>
                <w:szCs w:val="20"/>
              </w:rPr>
              <w:t>29</w:t>
            </w:r>
            <w:r w:rsidR="00C85D30" w:rsidRPr="00C85D30">
              <w:rPr>
                <w:rFonts w:ascii="Calibri" w:hAnsi="Calibri" w:cs="Arial"/>
                <w:b/>
                <w:sz w:val="20"/>
                <w:szCs w:val="20"/>
                <w:vertAlign w:val="superscript"/>
              </w:rPr>
              <w:t>th</w:t>
            </w:r>
            <w:r w:rsidR="00C85D30">
              <w:rPr>
                <w:rFonts w:ascii="Calibri" w:hAnsi="Calibri" w:cs="Arial"/>
                <w:b/>
                <w:sz w:val="20"/>
                <w:szCs w:val="20"/>
              </w:rPr>
              <w:t xml:space="preserve"> April </w:t>
            </w:r>
            <w:r w:rsidR="009754AE">
              <w:rPr>
                <w:rFonts w:ascii="Calibri" w:hAnsi="Calibri" w:cs="Arial"/>
                <w:b/>
                <w:sz w:val="20"/>
                <w:szCs w:val="20"/>
              </w:rPr>
              <w:t>2020</w:t>
            </w:r>
          </w:p>
        </w:tc>
        <w:tc>
          <w:tcPr>
            <w:tcW w:w="1278" w:type="dxa"/>
            <w:shd w:val="clear" w:color="auto" w:fill="auto"/>
          </w:tcPr>
          <w:p w14:paraId="7CB58A14" w14:textId="77777777" w:rsidR="005F595B" w:rsidRDefault="005F595B">
            <w:pPr>
              <w:snapToGrid w:val="0"/>
              <w:rPr>
                <w:rFonts w:ascii="Calibri" w:hAnsi="Calibri" w:cs="Arial"/>
                <w:b/>
                <w:sz w:val="20"/>
                <w:szCs w:val="20"/>
              </w:rPr>
            </w:pPr>
          </w:p>
        </w:tc>
      </w:tr>
      <w:tr w:rsidR="005F595B" w14:paraId="5DCA8BA0" w14:textId="77777777" w:rsidTr="00A57948">
        <w:tc>
          <w:tcPr>
            <w:tcW w:w="647" w:type="dxa"/>
            <w:shd w:val="clear" w:color="auto" w:fill="auto"/>
          </w:tcPr>
          <w:p w14:paraId="38983A4E" w14:textId="77777777" w:rsidR="005F595B" w:rsidRDefault="005F595B">
            <w:pPr>
              <w:snapToGrid w:val="0"/>
              <w:rPr>
                <w:rFonts w:ascii="Calibri" w:hAnsi="Calibri" w:cs="Arial"/>
                <w:b/>
                <w:sz w:val="20"/>
                <w:szCs w:val="20"/>
              </w:rPr>
            </w:pPr>
          </w:p>
        </w:tc>
        <w:tc>
          <w:tcPr>
            <w:tcW w:w="7461" w:type="dxa"/>
            <w:shd w:val="clear" w:color="auto" w:fill="auto"/>
          </w:tcPr>
          <w:p w14:paraId="43019668" w14:textId="77777777" w:rsidR="005F595B" w:rsidRDefault="005F595B">
            <w:pPr>
              <w:snapToGrid w:val="0"/>
              <w:rPr>
                <w:rFonts w:ascii="Calibri" w:hAnsi="Calibri" w:cs="Arial"/>
                <w:b/>
                <w:sz w:val="20"/>
                <w:szCs w:val="20"/>
              </w:rPr>
            </w:pPr>
          </w:p>
        </w:tc>
        <w:tc>
          <w:tcPr>
            <w:tcW w:w="1278" w:type="dxa"/>
            <w:shd w:val="clear" w:color="auto" w:fill="auto"/>
          </w:tcPr>
          <w:p w14:paraId="2EF3E5FB" w14:textId="77777777" w:rsidR="005F595B" w:rsidRDefault="005F595B">
            <w:pPr>
              <w:snapToGrid w:val="0"/>
              <w:rPr>
                <w:rFonts w:ascii="Calibri" w:hAnsi="Calibri" w:cs="Arial"/>
                <w:b/>
                <w:sz w:val="20"/>
                <w:szCs w:val="20"/>
              </w:rPr>
            </w:pPr>
          </w:p>
        </w:tc>
      </w:tr>
      <w:tr w:rsidR="005F595B" w14:paraId="00030CC0" w14:textId="77777777" w:rsidTr="00A57948">
        <w:tc>
          <w:tcPr>
            <w:tcW w:w="647" w:type="dxa"/>
            <w:shd w:val="clear" w:color="auto" w:fill="auto"/>
          </w:tcPr>
          <w:p w14:paraId="3E5B50DE" w14:textId="77777777" w:rsidR="005F595B" w:rsidRDefault="005F595B">
            <w:pPr>
              <w:snapToGrid w:val="0"/>
              <w:rPr>
                <w:rFonts w:ascii="Calibri" w:hAnsi="Calibri" w:cs="Arial"/>
                <w:b/>
                <w:sz w:val="20"/>
                <w:szCs w:val="20"/>
              </w:rPr>
            </w:pPr>
          </w:p>
        </w:tc>
        <w:tc>
          <w:tcPr>
            <w:tcW w:w="7461" w:type="dxa"/>
            <w:shd w:val="clear" w:color="auto" w:fill="auto"/>
          </w:tcPr>
          <w:p w14:paraId="503A2306" w14:textId="2DB1FDD2" w:rsidR="005F595B" w:rsidRDefault="00506E96">
            <w:r>
              <w:rPr>
                <w:rFonts w:ascii="Calibri" w:hAnsi="Calibri" w:cs="Arial"/>
                <w:sz w:val="20"/>
                <w:szCs w:val="20"/>
              </w:rPr>
              <w:t xml:space="preserve">The </w:t>
            </w:r>
            <w:r w:rsidR="00C85D30">
              <w:rPr>
                <w:rFonts w:ascii="Calibri" w:hAnsi="Calibri" w:cs="Arial"/>
                <w:sz w:val="20"/>
                <w:szCs w:val="20"/>
              </w:rPr>
              <w:t xml:space="preserve">open and confidential </w:t>
            </w:r>
            <w:r>
              <w:rPr>
                <w:rFonts w:ascii="Calibri" w:hAnsi="Calibri" w:cs="Arial"/>
                <w:sz w:val="20"/>
                <w:szCs w:val="20"/>
              </w:rPr>
              <w:t>minutes of the meeting</w:t>
            </w:r>
            <w:r w:rsidR="0081001C">
              <w:rPr>
                <w:rFonts w:ascii="Calibri" w:hAnsi="Calibri" w:cs="Arial"/>
                <w:sz w:val="20"/>
                <w:szCs w:val="20"/>
              </w:rPr>
              <w:t xml:space="preserve"> of the Governing Body held on </w:t>
            </w:r>
            <w:r w:rsidR="00C85D30">
              <w:rPr>
                <w:rFonts w:ascii="Calibri" w:hAnsi="Calibri" w:cs="Arial"/>
                <w:sz w:val="20"/>
                <w:szCs w:val="20"/>
              </w:rPr>
              <w:t>29</w:t>
            </w:r>
            <w:r w:rsidR="00C85D30" w:rsidRPr="00C85D30">
              <w:rPr>
                <w:rFonts w:ascii="Calibri" w:hAnsi="Calibri" w:cs="Arial"/>
                <w:sz w:val="20"/>
                <w:szCs w:val="20"/>
                <w:vertAlign w:val="superscript"/>
              </w:rPr>
              <w:t>th</w:t>
            </w:r>
            <w:r w:rsidR="00C85D30">
              <w:rPr>
                <w:rFonts w:ascii="Calibri" w:hAnsi="Calibri" w:cs="Arial"/>
                <w:sz w:val="20"/>
                <w:szCs w:val="20"/>
              </w:rPr>
              <w:t xml:space="preserve"> April</w:t>
            </w:r>
            <w:r w:rsidR="009754AE">
              <w:rPr>
                <w:rFonts w:ascii="Calibri" w:hAnsi="Calibri" w:cs="Arial"/>
                <w:sz w:val="20"/>
                <w:szCs w:val="20"/>
              </w:rPr>
              <w:t xml:space="preserve"> 2020</w:t>
            </w:r>
            <w:r>
              <w:rPr>
                <w:rFonts w:ascii="Calibri" w:hAnsi="Calibri" w:cs="Arial"/>
                <w:sz w:val="20"/>
                <w:szCs w:val="20"/>
              </w:rPr>
              <w:t xml:space="preserve"> were approved as</w:t>
            </w:r>
            <w:r w:rsidR="009A47E1">
              <w:rPr>
                <w:rFonts w:ascii="Calibri" w:hAnsi="Calibri" w:cs="Arial"/>
                <w:sz w:val="20"/>
                <w:szCs w:val="20"/>
              </w:rPr>
              <w:t xml:space="preserve"> </w:t>
            </w:r>
            <w:r>
              <w:rPr>
                <w:rFonts w:ascii="Calibri" w:hAnsi="Calibri" w:cs="Arial"/>
                <w:sz w:val="20"/>
                <w:szCs w:val="20"/>
              </w:rPr>
              <w:t>correct record</w:t>
            </w:r>
            <w:r w:rsidR="00C85D30">
              <w:rPr>
                <w:rFonts w:ascii="Calibri" w:hAnsi="Calibri" w:cs="Arial"/>
                <w:sz w:val="20"/>
                <w:szCs w:val="20"/>
              </w:rPr>
              <w:t>s.</w:t>
            </w:r>
          </w:p>
        </w:tc>
        <w:tc>
          <w:tcPr>
            <w:tcW w:w="1278" w:type="dxa"/>
            <w:shd w:val="clear" w:color="auto" w:fill="auto"/>
          </w:tcPr>
          <w:p w14:paraId="615E76DE" w14:textId="78BBAC32" w:rsidR="00AD5C54" w:rsidRDefault="00AD5C54">
            <w:pPr>
              <w:snapToGrid w:val="0"/>
              <w:rPr>
                <w:rFonts w:ascii="Calibri" w:hAnsi="Calibri" w:cs="Arial"/>
                <w:b/>
                <w:sz w:val="20"/>
                <w:szCs w:val="20"/>
              </w:rPr>
            </w:pPr>
          </w:p>
        </w:tc>
      </w:tr>
      <w:tr w:rsidR="005F595B" w14:paraId="7CE3A2EB" w14:textId="77777777" w:rsidTr="00A57948">
        <w:tc>
          <w:tcPr>
            <w:tcW w:w="647" w:type="dxa"/>
            <w:shd w:val="clear" w:color="auto" w:fill="auto"/>
          </w:tcPr>
          <w:p w14:paraId="100CDD06" w14:textId="77777777" w:rsidR="005F595B" w:rsidRDefault="005F595B">
            <w:pPr>
              <w:snapToGrid w:val="0"/>
              <w:rPr>
                <w:rFonts w:ascii="Calibri" w:hAnsi="Calibri" w:cs="Arial"/>
                <w:b/>
                <w:sz w:val="20"/>
                <w:szCs w:val="20"/>
              </w:rPr>
            </w:pPr>
          </w:p>
        </w:tc>
        <w:tc>
          <w:tcPr>
            <w:tcW w:w="7461" w:type="dxa"/>
            <w:shd w:val="clear" w:color="auto" w:fill="auto"/>
          </w:tcPr>
          <w:p w14:paraId="5887D64B" w14:textId="77777777" w:rsidR="005F595B" w:rsidRDefault="005F595B">
            <w:pPr>
              <w:snapToGrid w:val="0"/>
              <w:rPr>
                <w:rFonts w:ascii="Calibri" w:hAnsi="Calibri" w:cs="Arial"/>
                <w:b/>
                <w:sz w:val="20"/>
                <w:szCs w:val="20"/>
              </w:rPr>
            </w:pPr>
          </w:p>
        </w:tc>
        <w:tc>
          <w:tcPr>
            <w:tcW w:w="1278" w:type="dxa"/>
            <w:shd w:val="clear" w:color="auto" w:fill="auto"/>
          </w:tcPr>
          <w:p w14:paraId="6E34DBDD" w14:textId="77777777" w:rsidR="005F595B" w:rsidRDefault="005F595B">
            <w:pPr>
              <w:snapToGrid w:val="0"/>
              <w:rPr>
                <w:rFonts w:ascii="Calibri" w:hAnsi="Calibri" w:cs="Arial"/>
                <w:b/>
                <w:sz w:val="20"/>
                <w:szCs w:val="20"/>
              </w:rPr>
            </w:pPr>
          </w:p>
        </w:tc>
      </w:tr>
      <w:tr w:rsidR="005F595B" w14:paraId="256AA805" w14:textId="77777777" w:rsidTr="00A57948">
        <w:tc>
          <w:tcPr>
            <w:tcW w:w="647" w:type="dxa"/>
            <w:shd w:val="clear" w:color="auto" w:fill="auto"/>
          </w:tcPr>
          <w:p w14:paraId="43EE1878" w14:textId="3CC8734D" w:rsidR="005F595B" w:rsidRDefault="00C85D30">
            <w:r>
              <w:rPr>
                <w:rFonts w:ascii="Calibri" w:hAnsi="Calibri" w:cs="Arial"/>
                <w:b/>
                <w:sz w:val="20"/>
                <w:szCs w:val="20"/>
              </w:rPr>
              <w:t>4</w:t>
            </w:r>
            <w:r w:rsidR="00506E96">
              <w:rPr>
                <w:rFonts w:ascii="Calibri" w:hAnsi="Calibri" w:cs="Arial"/>
                <w:b/>
                <w:sz w:val="20"/>
                <w:szCs w:val="20"/>
              </w:rPr>
              <w:t>.</w:t>
            </w:r>
          </w:p>
        </w:tc>
        <w:tc>
          <w:tcPr>
            <w:tcW w:w="7461" w:type="dxa"/>
            <w:shd w:val="clear" w:color="auto" w:fill="auto"/>
          </w:tcPr>
          <w:p w14:paraId="202D7A41" w14:textId="014BCE83"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w:t>
            </w:r>
            <w:r w:rsidR="00FD027C">
              <w:rPr>
                <w:rFonts w:ascii="Calibri" w:hAnsi="Calibri" w:cs="Arial"/>
                <w:b/>
                <w:sz w:val="20"/>
                <w:szCs w:val="20"/>
              </w:rPr>
              <w:t>a</w:t>
            </w:r>
            <w:r w:rsidR="0081001C">
              <w:rPr>
                <w:rFonts w:ascii="Calibri" w:hAnsi="Calibri" w:cs="Arial"/>
                <w:b/>
                <w:sz w:val="20"/>
                <w:szCs w:val="20"/>
              </w:rPr>
              <w:t xml:space="preserve">rising from the </w:t>
            </w:r>
            <w:r w:rsidR="00FD027C">
              <w:rPr>
                <w:rFonts w:ascii="Calibri" w:hAnsi="Calibri" w:cs="Arial"/>
                <w:b/>
                <w:sz w:val="20"/>
                <w:szCs w:val="20"/>
              </w:rPr>
              <w:t>m</w:t>
            </w:r>
            <w:r w:rsidR="0081001C">
              <w:rPr>
                <w:rFonts w:ascii="Calibri" w:hAnsi="Calibri" w:cs="Arial"/>
                <w:b/>
                <w:sz w:val="20"/>
                <w:szCs w:val="20"/>
              </w:rPr>
              <w:t>inutes o</w:t>
            </w:r>
            <w:r w:rsidR="0067147A">
              <w:rPr>
                <w:rFonts w:ascii="Calibri" w:hAnsi="Calibri" w:cs="Arial"/>
                <w:b/>
                <w:sz w:val="20"/>
                <w:szCs w:val="20"/>
              </w:rPr>
              <w:t xml:space="preserve">f </w:t>
            </w:r>
            <w:r w:rsidR="00C85D30">
              <w:rPr>
                <w:rFonts w:ascii="Calibri" w:hAnsi="Calibri" w:cs="Arial"/>
                <w:b/>
                <w:sz w:val="20"/>
                <w:szCs w:val="20"/>
              </w:rPr>
              <w:t>29</w:t>
            </w:r>
            <w:r w:rsidR="00C85D30" w:rsidRPr="00C85D30">
              <w:rPr>
                <w:rFonts w:ascii="Calibri" w:hAnsi="Calibri" w:cs="Arial"/>
                <w:b/>
                <w:sz w:val="20"/>
                <w:szCs w:val="20"/>
                <w:vertAlign w:val="superscript"/>
              </w:rPr>
              <w:t>th</w:t>
            </w:r>
            <w:r w:rsidR="00C85D30">
              <w:rPr>
                <w:rFonts w:ascii="Calibri" w:hAnsi="Calibri" w:cs="Arial"/>
                <w:b/>
                <w:sz w:val="20"/>
                <w:szCs w:val="20"/>
              </w:rPr>
              <w:t xml:space="preserve"> April</w:t>
            </w:r>
            <w:r w:rsidR="0067147A">
              <w:rPr>
                <w:rFonts w:ascii="Calibri" w:hAnsi="Calibri" w:cs="Arial"/>
                <w:b/>
                <w:sz w:val="20"/>
                <w:szCs w:val="20"/>
              </w:rPr>
              <w:t xml:space="preserve"> 2020</w:t>
            </w:r>
          </w:p>
        </w:tc>
        <w:tc>
          <w:tcPr>
            <w:tcW w:w="1278" w:type="dxa"/>
            <w:shd w:val="clear" w:color="auto" w:fill="auto"/>
          </w:tcPr>
          <w:p w14:paraId="0BB7CE1B" w14:textId="77777777" w:rsidR="005F595B" w:rsidRDefault="005F595B">
            <w:pPr>
              <w:snapToGrid w:val="0"/>
              <w:rPr>
                <w:rFonts w:ascii="Calibri" w:hAnsi="Calibri" w:cs="Arial"/>
                <w:b/>
                <w:sz w:val="20"/>
                <w:szCs w:val="20"/>
              </w:rPr>
            </w:pPr>
          </w:p>
        </w:tc>
      </w:tr>
      <w:tr w:rsidR="005F595B" w14:paraId="2D1AE08C" w14:textId="77777777" w:rsidTr="00A57948">
        <w:tc>
          <w:tcPr>
            <w:tcW w:w="647" w:type="dxa"/>
            <w:shd w:val="clear" w:color="auto" w:fill="auto"/>
          </w:tcPr>
          <w:p w14:paraId="07BC82DD" w14:textId="77777777" w:rsidR="005F595B" w:rsidRDefault="005F595B">
            <w:pPr>
              <w:snapToGrid w:val="0"/>
              <w:rPr>
                <w:rFonts w:ascii="Calibri" w:hAnsi="Calibri" w:cs="Arial"/>
                <w:b/>
                <w:sz w:val="20"/>
                <w:szCs w:val="20"/>
              </w:rPr>
            </w:pPr>
          </w:p>
        </w:tc>
        <w:tc>
          <w:tcPr>
            <w:tcW w:w="7461" w:type="dxa"/>
            <w:shd w:val="clear" w:color="auto" w:fill="auto"/>
          </w:tcPr>
          <w:p w14:paraId="65F510DB" w14:textId="77777777" w:rsidR="005F595B" w:rsidRDefault="005F595B">
            <w:pPr>
              <w:snapToGrid w:val="0"/>
              <w:rPr>
                <w:rFonts w:ascii="Calibri" w:hAnsi="Calibri" w:cs="Arial"/>
                <w:b/>
                <w:sz w:val="20"/>
                <w:szCs w:val="20"/>
              </w:rPr>
            </w:pPr>
          </w:p>
        </w:tc>
        <w:tc>
          <w:tcPr>
            <w:tcW w:w="1278" w:type="dxa"/>
            <w:shd w:val="clear" w:color="auto" w:fill="auto"/>
          </w:tcPr>
          <w:p w14:paraId="059480B9" w14:textId="77777777" w:rsidR="005F595B" w:rsidRDefault="005F595B">
            <w:pPr>
              <w:snapToGrid w:val="0"/>
              <w:rPr>
                <w:rFonts w:ascii="Calibri" w:hAnsi="Calibri" w:cs="Arial"/>
                <w:b/>
                <w:sz w:val="20"/>
                <w:szCs w:val="20"/>
              </w:rPr>
            </w:pPr>
          </w:p>
        </w:tc>
      </w:tr>
      <w:tr w:rsidR="005F595B" w14:paraId="6C2488A9" w14:textId="77777777" w:rsidTr="00A57948">
        <w:tc>
          <w:tcPr>
            <w:tcW w:w="647" w:type="dxa"/>
            <w:shd w:val="clear" w:color="auto" w:fill="auto"/>
          </w:tcPr>
          <w:p w14:paraId="7B251C32" w14:textId="5D41AEE8" w:rsidR="005F595B" w:rsidRDefault="005F595B">
            <w:pPr>
              <w:rPr>
                <w:rFonts w:ascii="Calibri" w:hAnsi="Calibri" w:cs="Arial"/>
                <w:b/>
                <w:sz w:val="20"/>
                <w:szCs w:val="20"/>
              </w:rPr>
            </w:pPr>
          </w:p>
        </w:tc>
        <w:tc>
          <w:tcPr>
            <w:tcW w:w="7461" w:type="dxa"/>
            <w:shd w:val="clear" w:color="auto" w:fill="auto"/>
          </w:tcPr>
          <w:p w14:paraId="59B792FD" w14:textId="4763568A" w:rsidR="005F595B" w:rsidRDefault="00C85D30" w:rsidP="00272851">
            <w:pPr>
              <w:rPr>
                <w:rFonts w:ascii="Calibri" w:hAnsi="Calibri" w:cs="Arial"/>
                <w:sz w:val="20"/>
                <w:szCs w:val="20"/>
              </w:rPr>
            </w:pPr>
            <w:r>
              <w:rPr>
                <w:rFonts w:ascii="Calibri" w:hAnsi="Calibri" w:cs="Arial"/>
                <w:sz w:val="20"/>
                <w:szCs w:val="20"/>
              </w:rPr>
              <w:t>All matters arising were covered on the agenda.</w:t>
            </w:r>
          </w:p>
        </w:tc>
        <w:tc>
          <w:tcPr>
            <w:tcW w:w="1278" w:type="dxa"/>
            <w:shd w:val="clear" w:color="auto" w:fill="auto"/>
          </w:tcPr>
          <w:p w14:paraId="728ED23E" w14:textId="4A93F59A" w:rsidR="00AF701C" w:rsidRDefault="00AF701C">
            <w:pPr>
              <w:snapToGrid w:val="0"/>
              <w:rPr>
                <w:rFonts w:ascii="Calibri" w:hAnsi="Calibri" w:cs="Arial"/>
                <w:b/>
                <w:sz w:val="20"/>
                <w:szCs w:val="20"/>
              </w:rPr>
            </w:pPr>
          </w:p>
        </w:tc>
      </w:tr>
      <w:tr w:rsidR="005F595B" w14:paraId="50002896" w14:textId="77777777" w:rsidTr="00A57948">
        <w:tc>
          <w:tcPr>
            <w:tcW w:w="647" w:type="dxa"/>
            <w:shd w:val="clear" w:color="auto" w:fill="auto"/>
          </w:tcPr>
          <w:p w14:paraId="509BAA36" w14:textId="77777777" w:rsidR="005F595B" w:rsidRDefault="005F595B">
            <w:pPr>
              <w:snapToGrid w:val="0"/>
              <w:rPr>
                <w:rFonts w:ascii="Calibri" w:hAnsi="Calibri" w:cs="Arial"/>
                <w:b/>
                <w:sz w:val="20"/>
                <w:szCs w:val="20"/>
              </w:rPr>
            </w:pPr>
          </w:p>
        </w:tc>
        <w:tc>
          <w:tcPr>
            <w:tcW w:w="7461" w:type="dxa"/>
            <w:shd w:val="clear" w:color="auto" w:fill="auto"/>
          </w:tcPr>
          <w:p w14:paraId="7EDDCC54" w14:textId="77777777" w:rsidR="005F595B" w:rsidRDefault="005F595B">
            <w:pPr>
              <w:snapToGrid w:val="0"/>
              <w:rPr>
                <w:rFonts w:ascii="Calibri" w:hAnsi="Calibri" w:cs="Arial"/>
                <w:b/>
                <w:sz w:val="20"/>
                <w:szCs w:val="20"/>
              </w:rPr>
            </w:pPr>
          </w:p>
        </w:tc>
        <w:tc>
          <w:tcPr>
            <w:tcW w:w="1278" w:type="dxa"/>
            <w:shd w:val="clear" w:color="auto" w:fill="auto"/>
          </w:tcPr>
          <w:p w14:paraId="1DF4B63E" w14:textId="77777777" w:rsidR="005F595B" w:rsidRDefault="005F595B">
            <w:pPr>
              <w:snapToGrid w:val="0"/>
              <w:rPr>
                <w:rFonts w:ascii="Calibri" w:hAnsi="Calibri" w:cs="Arial"/>
                <w:b/>
                <w:sz w:val="20"/>
                <w:szCs w:val="20"/>
              </w:rPr>
            </w:pPr>
          </w:p>
        </w:tc>
      </w:tr>
      <w:tr w:rsidR="009754AE" w14:paraId="21EADF49" w14:textId="77777777" w:rsidTr="00A57948">
        <w:tc>
          <w:tcPr>
            <w:tcW w:w="647" w:type="dxa"/>
            <w:shd w:val="clear" w:color="auto" w:fill="auto"/>
          </w:tcPr>
          <w:p w14:paraId="178A3C14" w14:textId="07AFD778" w:rsidR="009754AE" w:rsidRDefault="00C85D30" w:rsidP="009754AE">
            <w:pPr>
              <w:rPr>
                <w:rFonts w:ascii="Calibri" w:hAnsi="Calibri" w:cs="Arial"/>
                <w:b/>
                <w:sz w:val="20"/>
                <w:szCs w:val="20"/>
              </w:rPr>
            </w:pPr>
            <w:r>
              <w:rPr>
                <w:rFonts w:ascii="Calibri" w:hAnsi="Calibri" w:cs="Arial"/>
                <w:b/>
                <w:sz w:val="20"/>
                <w:szCs w:val="20"/>
              </w:rPr>
              <w:t>5</w:t>
            </w:r>
            <w:r w:rsidR="009754AE">
              <w:rPr>
                <w:rFonts w:ascii="Calibri" w:hAnsi="Calibri" w:cs="Arial"/>
                <w:b/>
                <w:sz w:val="20"/>
                <w:szCs w:val="20"/>
              </w:rPr>
              <w:t>.</w:t>
            </w:r>
          </w:p>
        </w:tc>
        <w:tc>
          <w:tcPr>
            <w:tcW w:w="7461" w:type="dxa"/>
            <w:shd w:val="clear" w:color="auto" w:fill="auto"/>
          </w:tcPr>
          <w:p w14:paraId="2D2F9692" w14:textId="2BB0655F" w:rsidR="009754AE" w:rsidRDefault="009754AE" w:rsidP="009754AE">
            <w:pPr>
              <w:rPr>
                <w:rFonts w:ascii="Calibri" w:hAnsi="Calibri" w:cs="Arial"/>
                <w:b/>
                <w:sz w:val="20"/>
                <w:szCs w:val="20"/>
              </w:rPr>
            </w:pPr>
            <w:r>
              <w:rPr>
                <w:rFonts w:ascii="Calibri" w:hAnsi="Calibri" w:cs="Arial"/>
                <w:b/>
                <w:sz w:val="20"/>
                <w:szCs w:val="20"/>
              </w:rPr>
              <w:t>Headteacher’s report</w:t>
            </w:r>
          </w:p>
        </w:tc>
        <w:tc>
          <w:tcPr>
            <w:tcW w:w="1278" w:type="dxa"/>
            <w:shd w:val="clear" w:color="auto" w:fill="auto"/>
          </w:tcPr>
          <w:p w14:paraId="15B02793" w14:textId="77777777" w:rsidR="009754AE" w:rsidRDefault="009754AE" w:rsidP="009754AE">
            <w:pPr>
              <w:snapToGrid w:val="0"/>
              <w:rPr>
                <w:rFonts w:ascii="Calibri" w:hAnsi="Calibri" w:cs="Arial"/>
                <w:b/>
                <w:sz w:val="20"/>
                <w:szCs w:val="20"/>
              </w:rPr>
            </w:pPr>
          </w:p>
        </w:tc>
      </w:tr>
      <w:tr w:rsidR="009754AE" w14:paraId="50ED79EB" w14:textId="77777777" w:rsidTr="00A57948">
        <w:tc>
          <w:tcPr>
            <w:tcW w:w="647" w:type="dxa"/>
            <w:shd w:val="clear" w:color="auto" w:fill="auto"/>
          </w:tcPr>
          <w:p w14:paraId="4A84C5CA" w14:textId="77777777" w:rsidR="009754AE" w:rsidRDefault="009754AE" w:rsidP="009754AE">
            <w:pPr>
              <w:snapToGrid w:val="0"/>
              <w:rPr>
                <w:rFonts w:ascii="Calibri" w:hAnsi="Calibri" w:cs="Arial"/>
                <w:b/>
                <w:sz w:val="20"/>
                <w:szCs w:val="20"/>
              </w:rPr>
            </w:pPr>
          </w:p>
        </w:tc>
        <w:tc>
          <w:tcPr>
            <w:tcW w:w="7461" w:type="dxa"/>
            <w:shd w:val="clear" w:color="auto" w:fill="auto"/>
          </w:tcPr>
          <w:p w14:paraId="62A4C127" w14:textId="77777777" w:rsidR="009754AE" w:rsidRDefault="009754AE" w:rsidP="009754AE">
            <w:pPr>
              <w:snapToGrid w:val="0"/>
              <w:rPr>
                <w:rFonts w:ascii="Calibri" w:hAnsi="Calibri" w:cs="Arial"/>
                <w:b/>
                <w:sz w:val="20"/>
                <w:szCs w:val="20"/>
              </w:rPr>
            </w:pPr>
          </w:p>
        </w:tc>
        <w:tc>
          <w:tcPr>
            <w:tcW w:w="1278" w:type="dxa"/>
            <w:shd w:val="clear" w:color="auto" w:fill="auto"/>
          </w:tcPr>
          <w:p w14:paraId="6592EF26" w14:textId="77777777" w:rsidR="009754AE" w:rsidRDefault="009754AE" w:rsidP="009754AE">
            <w:pPr>
              <w:snapToGrid w:val="0"/>
              <w:rPr>
                <w:rFonts w:ascii="Calibri" w:hAnsi="Calibri" w:cs="Arial"/>
                <w:b/>
                <w:sz w:val="20"/>
                <w:szCs w:val="20"/>
              </w:rPr>
            </w:pPr>
          </w:p>
        </w:tc>
      </w:tr>
      <w:tr w:rsidR="009754AE" w14:paraId="3F0530B8" w14:textId="77777777" w:rsidTr="00A57948">
        <w:tc>
          <w:tcPr>
            <w:tcW w:w="647" w:type="dxa"/>
            <w:shd w:val="clear" w:color="auto" w:fill="auto"/>
          </w:tcPr>
          <w:p w14:paraId="416B028A" w14:textId="77777777" w:rsidR="009754AE" w:rsidRDefault="009754AE" w:rsidP="009754AE">
            <w:pPr>
              <w:snapToGrid w:val="0"/>
              <w:rPr>
                <w:rFonts w:ascii="Calibri" w:hAnsi="Calibri" w:cs="Arial"/>
                <w:b/>
                <w:sz w:val="20"/>
                <w:szCs w:val="20"/>
              </w:rPr>
            </w:pPr>
          </w:p>
        </w:tc>
        <w:tc>
          <w:tcPr>
            <w:tcW w:w="7461" w:type="dxa"/>
            <w:shd w:val="clear" w:color="auto" w:fill="auto"/>
          </w:tcPr>
          <w:p w14:paraId="414D3DA0" w14:textId="720A7E90" w:rsidR="009754AE" w:rsidRDefault="009754AE" w:rsidP="009754AE">
            <w:pPr>
              <w:rPr>
                <w:rFonts w:ascii="Calibri" w:hAnsi="Calibri" w:cs="Arial"/>
                <w:sz w:val="20"/>
                <w:szCs w:val="20"/>
              </w:rPr>
            </w:pPr>
            <w:r>
              <w:rPr>
                <w:rFonts w:ascii="Calibri" w:hAnsi="Calibri" w:cs="Arial"/>
                <w:sz w:val="20"/>
                <w:szCs w:val="20"/>
              </w:rPr>
              <w:t>Alex</w:t>
            </w:r>
            <w:r w:rsidR="00727B57">
              <w:rPr>
                <w:rFonts w:ascii="Calibri" w:hAnsi="Calibri" w:cs="Arial"/>
                <w:sz w:val="20"/>
                <w:szCs w:val="20"/>
              </w:rPr>
              <w:t xml:space="preserve"> had circulated a written report with the agenda</w:t>
            </w:r>
            <w:r w:rsidR="00C85D30">
              <w:rPr>
                <w:rFonts w:ascii="Calibri" w:hAnsi="Calibri" w:cs="Arial"/>
                <w:sz w:val="20"/>
                <w:szCs w:val="20"/>
              </w:rPr>
              <w:t xml:space="preserve">.  She </w:t>
            </w:r>
            <w:r w:rsidR="00727B57">
              <w:rPr>
                <w:rFonts w:ascii="Calibri" w:hAnsi="Calibri" w:cs="Arial"/>
                <w:sz w:val="20"/>
                <w:szCs w:val="20"/>
              </w:rPr>
              <w:t>highlighted a number of key issues:</w:t>
            </w:r>
          </w:p>
        </w:tc>
        <w:tc>
          <w:tcPr>
            <w:tcW w:w="1278" w:type="dxa"/>
            <w:shd w:val="clear" w:color="auto" w:fill="auto"/>
          </w:tcPr>
          <w:p w14:paraId="4B4206A1" w14:textId="77777777" w:rsidR="009754AE" w:rsidRDefault="009754AE" w:rsidP="009754AE">
            <w:pPr>
              <w:snapToGrid w:val="0"/>
              <w:rPr>
                <w:rFonts w:ascii="Calibri" w:hAnsi="Calibri" w:cs="Arial"/>
                <w:b/>
                <w:sz w:val="20"/>
                <w:szCs w:val="20"/>
              </w:rPr>
            </w:pPr>
          </w:p>
        </w:tc>
      </w:tr>
      <w:tr w:rsidR="001A62D1" w14:paraId="40B4A8E7" w14:textId="77777777" w:rsidTr="00A57948">
        <w:tc>
          <w:tcPr>
            <w:tcW w:w="647" w:type="dxa"/>
            <w:shd w:val="clear" w:color="auto" w:fill="auto"/>
          </w:tcPr>
          <w:p w14:paraId="391B37FD" w14:textId="77777777" w:rsidR="001A62D1" w:rsidRDefault="001A62D1" w:rsidP="009754AE">
            <w:pPr>
              <w:snapToGrid w:val="0"/>
              <w:rPr>
                <w:rFonts w:ascii="Calibri" w:hAnsi="Calibri" w:cs="Arial"/>
                <w:b/>
                <w:sz w:val="20"/>
                <w:szCs w:val="20"/>
              </w:rPr>
            </w:pPr>
          </w:p>
        </w:tc>
        <w:tc>
          <w:tcPr>
            <w:tcW w:w="7461" w:type="dxa"/>
            <w:shd w:val="clear" w:color="auto" w:fill="auto"/>
          </w:tcPr>
          <w:p w14:paraId="643FBC80" w14:textId="77777777" w:rsidR="001A62D1" w:rsidRDefault="001A62D1" w:rsidP="009754AE">
            <w:pPr>
              <w:snapToGrid w:val="0"/>
              <w:rPr>
                <w:rFonts w:ascii="Calibri" w:hAnsi="Calibri" w:cs="Arial"/>
                <w:b/>
                <w:sz w:val="20"/>
                <w:szCs w:val="20"/>
              </w:rPr>
            </w:pPr>
          </w:p>
        </w:tc>
        <w:tc>
          <w:tcPr>
            <w:tcW w:w="1278" w:type="dxa"/>
            <w:shd w:val="clear" w:color="auto" w:fill="auto"/>
          </w:tcPr>
          <w:p w14:paraId="7C2F614C" w14:textId="77777777" w:rsidR="001A62D1" w:rsidRDefault="001A62D1" w:rsidP="009754AE">
            <w:pPr>
              <w:snapToGrid w:val="0"/>
              <w:rPr>
                <w:rFonts w:ascii="Calibri" w:hAnsi="Calibri" w:cs="Arial"/>
                <w:b/>
                <w:sz w:val="20"/>
                <w:szCs w:val="20"/>
              </w:rPr>
            </w:pPr>
          </w:p>
        </w:tc>
      </w:tr>
      <w:tr w:rsidR="001A62D1" w14:paraId="658F923E" w14:textId="77777777" w:rsidTr="00A57948">
        <w:tc>
          <w:tcPr>
            <w:tcW w:w="647" w:type="dxa"/>
            <w:shd w:val="clear" w:color="auto" w:fill="auto"/>
          </w:tcPr>
          <w:p w14:paraId="0856ED8A" w14:textId="47EFB0A0" w:rsidR="001A62D1" w:rsidRDefault="001A62D1" w:rsidP="009754AE">
            <w:pPr>
              <w:snapToGrid w:val="0"/>
              <w:rPr>
                <w:rFonts w:ascii="Calibri" w:hAnsi="Calibri" w:cs="Arial"/>
                <w:b/>
                <w:sz w:val="20"/>
                <w:szCs w:val="20"/>
              </w:rPr>
            </w:pPr>
            <w:r>
              <w:rPr>
                <w:rFonts w:ascii="Calibri" w:hAnsi="Calibri" w:cs="Arial"/>
                <w:b/>
                <w:sz w:val="20"/>
                <w:szCs w:val="20"/>
              </w:rPr>
              <w:t>a)</w:t>
            </w:r>
          </w:p>
        </w:tc>
        <w:tc>
          <w:tcPr>
            <w:tcW w:w="7461" w:type="dxa"/>
            <w:shd w:val="clear" w:color="auto" w:fill="auto"/>
          </w:tcPr>
          <w:p w14:paraId="09E38D32" w14:textId="5157D100" w:rsidR="001A62D1" w:rsidRPr="001A62D1" w:rsidRDefault="001A62D1" w:rsidP="009754AE">
            <w:pPr>
              <w:snapToGrid w:val="0"/>
              <w:rPr>
                <w:rFonts w:ascii="Calibri" w:hAnsi="Calibri" w:cs="Arial"/>
                <w:sz w:val="20"/>
                <w:szCs w:val="20"/>
              </w:rPr>
            </w:pPr>
            <w:r>
              <w:rPr>
                <w:rFonts w:ascii="Calibri" w:hAnsi="Calibri" w:cs="Arial"/>
                <w:b/>
                <w:sz w:val="20"/>
                <w:szCs w:val="20"/>
              </w:rPr>
              <w:t>The current term</w:t>
            </w:r>
          </w:p>
        </w:tc>
        <w:tc>
          <w:tcPr>
            <w:tcW w:w="1278" w:type="dxa"/>
            <w:shd w:val="clear" w:color="auto" w:fill="auto"/>
          </w:tcPr>
          <w:p w14:paraId="79AC6445" w14:textId="77777777" w:rsidR="001A62D1" w:rsidRDefault="001A62D1" w:rsidP="009754AE">
            <w:pPr>
              <w:snapToGrid w:val="0"/>
              <w:rPr>
                <w:rFonts w:ascii="Calibri" w:hAnsi="Calibri" w:cs="Arial"/>
                <w:b/>
                <w:sz w:val="20"/>
                <w:szCs w:val="20"/>
              </w:rPr>
            </w:pPr>
          </w:p>
        </w:tc>
      </w:tr>
      <w:tr w:rsidR="001A62D1" w14:paraId="081EE978" w14:textId="77777777" w:rsidTr="00A57948">
        <w:tc>
          <w:tcPr>
            <w:tcW w:w="647" w:type="dxa"/>
            <w:shd w:val="clear" w:color="auto" w:fill="auto"/>
          </w:tcPr>
          <w:p w14:paraId="08F52F7E" w14:textId="77777777" w:rsidR="001A62D1" w:rsidRDefault="001A62D1" w:rsidP="009754AE">
            <w:pPr>
              <w:snapToGrid w:val="0"/>
              <w:rPr>
                <w:rFonts w:ascii="Calibri" w:hAnsi="Calibri" w:cs="Arial"/>
                <w:b/>
                <w:sz w:val="20"/>
                <w:szCs w:val="20"/>
              </w:rPr>
            </w:pPr>
          </w:p>
        </w:tc>
        <w:tc>
          <w:tcPr>
            <w:tcW w:w="7461" w:type="dxa"/>
            <w:shd w:val="clear" w:color="auto" w:fill="auto"/>
          </w:tcPr>
          <w:p w14:paraId="412BA3E7" w14:textId="77777777" w:rsidR="001A62D1" w:rsidRDefault="001A62D1" w:rsidP="009754AE">
            <w:pPr>
              <w:snapToGrid w:val="0"/>
              <w:rPr>
                <w:rFonts w:ascii="Calibri" w:hAnsi="Calibri" w:cs="Arial"/>
                <w:b/>
                <w:sz w:val="20"/>
                <w:szCs w:val="20"/>
              </w:rPr>
            </w:pPr>
          </w:p>
        </w:tc>
        <w:tc>
          <w:tcPr>
            <w:tcW w:w="1278" w:type="dxa"/>
            <w:shd w:val="clear" w:color="auto" w:fill="auto"/>
          </w:tcPr>
          <w:p w14:paraId="423BB86C" w14:textId="77777777" w:rsidR="001A62D1" w:rsidRDefault="001A62D1" w:rsidP="009754AE">
            <w:pPr>
              <w:snapToGrid w:val="0"/>
              <w:rPr>
                <w:rFonts w:ascii="Calibri" w:hAnsi="Calibri" w:cs="Arial"/>
                <w:b/>
                <w:sz w:val="20"/>
                <w:szCs w:val="20"/>
              </w:rPr>
            </w:pPr>
          </w:p>
        </w:tc>
      </w:tr>
      <w:tr w:rsidR="001A62D1" w14:paraId="2E09434E" w14:textId="77777777" w:rsidTr="00A57948">
        <w:tc>
          <w:tcPr>
            <w:tcW w:w="647" w:type="dxa"/>
            <w:shd w:val="clear" w:color="auto" w:fill="auto"/>
          </w:tcPr>
          <w:p w14:paraId="7A4F829A" w14:textId="77777777" w:rsidR="001A62D1" w:rsidRDefault="001A62D1" w:rsidP="009754AE">
            <w:pPr>
              <w:snapToGrid w:val="0"/>
              <w:rPr>
                <w:rFonts w:ascii="Calibri" w:hAnsi="Calibri" w:cs="Arial"/>
                <w:b/>
                <w:sz w:val="20"/>
                <w:szCs w:val="20"/>
              </w:rPr>
            </w:pPr>
          </w:p>
        </w:tc>
        <w:tc>
          <w:tcPr>
            <w:tcW w:w="7461" w:type="dxa"/>
            <w:shd w:val="clear" w:color="auto" w:fill="auto"/>
          </w:tcPr>
          <w:p w14:paraId="57523E7D" w14:textId="022168DA" w:rsidR="001A62D1" w:rsidRPr="001A62D1" w:rsidRDefault="001A62D1" w:rsidP="009754AE">
            <w:pPr>
              <w:snapToGrid w:val="0"/>
              <w:rPr>
                <w:rFonts w:ascii="Calibri" w:hAnsi="Calibri" w:cs="Arial"/>
                <w:sz w:val="20"/>
                <w:szCs w:val="20"/>
              </w:rPr>
            </w:pPr>
            <w:r>
              <w:rPr>
                <w:rFonts w:ascii="Calibri" w:hAnsi="Calibri" w:cs="Arial"/>
                <w:sz w:val="20"/>
                <w:szCs w:val="20"/>
              </w:rPr>
              <w:t>Lunchtime staff had been furloughed from 8</w:t>
            </w:r>
            <w:r w:rsidRPr="009208CF">
              <w:rPr>
                <w:rFonts w:ascii="Calibri" w:hAnsi="Calibri" w:cs="Arial"/>
                <w:sz w:val="20"/>
                <w:szCs w:val="20"/>
                <w:vertAlign w:val="superscript"/>
              </w:rPr>
              <w:t>th</w:t>
            </w:r>
            <w:r>
              <w:rPr>
                <w:rFonts w:ascii="Calibri" w:hAnsi="Calibri" w:cs="Arial"/>
                <w:sz w:val="20"/>
                <w:szCs w:val="20"/>
              </w:rPr>
              <w:t xml:space="preserve"> June 2020.  These were the only staff </w:t>
            </w:r>
            <w:r w:rsidR="00FA6DD2">
              <w:rPr>
                <w:rFonts w:ascii="Calibri" w:hAnsi="Calibri" w:cs="Arial"/>
                <w:sz w:val="20"/>
                <w:szCs w:val="20"/>
              </w:rPr>
              <w:t>chosen to be furloughed</w:t>
            </w:r>
            <w:r>
              <w:rPr>
                <w:rFonts w:ascii="Calibri" w:hAnsi="Calibri" w:cs="Arial"/>
                <w:sz w:val="20"/>
                <w:szCs w:val="20"/>
              </w:rPr>
              <w:t>, as their salaries were the only ones paid exclusively from private income.</w:t>
            </w:r>
          </w:p>
        </w:tc>
        <w:tc>
          <w:tcPr>
            <w:tcW w:w="1278" w:type="dxa"/>
            <w:shd w:val="clear" w:color="auto" w:fill="auto"/>
          </w:tcPr>
          <w:p w14:paraId="093414A9" w14:textId="77777777" w:rsidR="001A62D1" w:rsidRDefault="001A62D1" w:rsidP="009754AE">
            <w:pPr>
              <w:snapToGrid w:val="0"/>
              <w:rPr>
                <w:rFonts w:ascii="Calibri" w:hAnsi="Calibri" w:cs="Arial"/>
                <w:b/>
                <w:sz w:val="20"/>
                <w:szCs w:val="20"/>
              </w:rPr>
            </w:pPr>
          </w:p>
        </w:tc>
      </w:tr>
      <w:tr w:rsidR="001A62D1" w14:paraId="5A22AE5D" w14:textId="77777777" w:rsidTr="00A57948">
        <w:tc>
          <w:tcPr>
            <w:tcW w:w="647" w:type="dxa"/>
            <w:shd w:val="clear" w:color="auto" w:fill="auto"/>
          </w:tcPr>
          <w:p w14:paraId="3746287A" w14:textId="77777777" w:rsidR="001A62D1" w:rsidRDefault="001A62D1" w:rsidP="009754AE">
            <w:pPr>
              <w:snapToGrid w:val="0"/>
              <w:rPr>
                <w:rFonts w:ascii="Calibri" w:hAnsi="Calibri" w:cs="Arial"/>
                <w:b/>
                <w:sz w:val="20"/>
                <w:szCs w:val="20"/>
              </w:rPr>
            </w:pPr>
          </w:p>
        </w:tc>
        <w:tc>
          <w:tcPr>
            <w:tcW w:w="7461" w:type="dxa"/>
            <w:shd w:val="clear" w:color="auto" w:fill="auto"/>
          </w:tcPr>
          <w:p w14:paraId="198BB22E" w14:textId="77777777" w:rsidR="001A62D1" w:rsidRDefault="001A62D1" w:rsidP="009754AE">
            <w:pPr>
              <w:snapToGrid w:val="0"/>
              <w:rPr>
                <w:rFonts w:ascii="Calibri" w:hAnsi="Calibri" w:cs="Arial"/>
                <w:sz w:val="20"/>
                <w:szCs w:val="20"/>
              </w:rPr>
            </w:pPr>
          </w:p>
        </w:tc>
        <w:tc>
          <w:tcPr>
            <w:tcW w:w="1278" w:type="dxa"/>
            <w:shd w:val="clear" w:color="auto" w:fill="auto"/>
          </w:tcPr>
          <w:p w14:paraId="1F3F4ABB" w14:textId="77777777" w:rsidR="001A62D1" w:rsidRDefault="001A62D1" w:rsidP="009754AE">
            <w:pPr>
              <w:snapToGrid w:val="0"/>
              <w:rPr>
                <w:rFonts w:ascii="Calibri" w:hAnsi="Calibri" w:cs="Arial"/>
                <w:b/>
                <w:sz w:val="20"/>
                <w:szCs w:val="20"/>
              </w:rPr>
            </w:pPr>
          </w:p>
        </w:tc>
      </w:tr>
      <w:tr w:rsidR="001A62D1" w14:paraId="2DFBE84E" w14:textId="77777777" w:rsidTr="00A57948">
        <w:tc>
          <w:tcPr>
            <w:tcW w:w="647" w:type="dxa"/>
            <w:shd w:val="clear" w:color="auto" w:fill="auto"/>
          </w:tcPr>
          <w:p w14:paraId="29B70685" w14:textId="77777777" w:rsidR="001A62D1" w:rsidRDefault="001A62D1" w:rsidP="009754AE">
            <w:pPr>
              <w:snapToGrid w:val="0"/>
              <w:rPr>
                <w:rFonts w:ascii="Calibri" w:hAnsi="Calibri" w:cs="Arial"/>
                <w:b/>
                <w:sz w:val="20"/>
                <w:szCs w:val="20"/>
              </w:rPr>
            </w:pPr>
          </w:p>
        </w:tc>
        <w:tc>
          <w:tcPr>
            <w:tcW w:w="7461" w:type="dxa"/>
            <w:shd w:val="clear" w:color="auto" w:fill="auto"/>
          </w:tcPr>
          <w:p w14:paraId="6D81E452" w14:textId="23FCF2FE" w:rsidR="001A62D1" w:rsidRDefault="001A62D1" w:rsidP="009754AE">
            <w:pPr>
              <w:snapToGrid w:val="0"/>
              <w:rPr>
                <w:rFonts w:ascii="Calibri" w:hAnsi="Calibri" w:cs="Arial"/>
                <w:sz w:val="20"/>
                <w:szCs w:val="20"/>
              </w:rPr>
            </w:pPr>
            <w:r>
              <w:rPr>
                <w:rFonts w:ascii="Calibri" w:hAnsi="Calibri" w:cs="Arial"/>
                <w:sz w:val="20"/>
                <w:szCs w:val="20"/>
              </w:rPr>
              <w:t>The catering company Dolce had been providing packed lunches for children in the Centre.  It was hoped that hot meals would resume in September.</w:t>
            </w:r>
          </w:p>
        </w:tc>
        <w:tc>
          <w:tcPr>
            <w:tcW w:w="1278" w:type="dxa"/>
            <w:shd w:val="clear" w:color="auto" w:fill="auto"/>
          </w:tcPr>
          <w:p w14:paraId="2B210CFC" w14:textId="77777777" w:rsidR="001A62D1" w:rsidRDefault="001A62D1" w:rsidP="009754AE">
            <w:pPr>
              <w:snapToGrid w:val="0"/>
              <w:rPr>
                <w:rFonts w:ascii="Calibri" w:hAnsi="Calibri" w:cs="Arial"/>
                <w:b/>
                <w:sz w:val="20"/>
                <w:szCs w:val="20"/>
              </w:rPr>
            </w:pPr>
          </w:p>
        </w:tc>
      </w:tr>
      <w:tr w:rsidR="001A62D1" w14:paraId="0C2D2F9A" w14:textId="77777777" w:rsidTr="00A57948">
        <w:tc>
          <w:tcPr>
            <w:tcW w:w="647" w:type="dxa"/>
            <w:shd w:val="clear" w:color="auto" w:fill="auto"/>
          </w:tcPr>
          <w:p w14:paraId="3FDF0371" w14:textId="77777777" w:rsidR="001A62D1" w:rsidRDefault="001A62D1" w:rsidP="009754AE">
            <w:pPr>
              <w:snapToGrid w:val="0"/>
              <w:rPr>
                <w:rFonts w:ascii="Calibri" w:hAnsi="Calibri" w:cs="Arial"/>
                <w:b/>
                <w:sz w:val="20"/>
                <w:szCs w:val="20"/>
              </w:rPr>
            </w:pPr>
          </w:p>
        </w:tc>
        <w:tc>
          <w:tcPr>
            <w:tcW w:w="7461" w:type="dxa"/>
            <w:shd w:val="clear" w:color="auto" w:fill="auto"/>
          </w:tcPr>
          <w:p w14:paraId="6993CEF4" w14:textId="77777777" w:rsidR="001A62D1" w:rsidRDefault="001A62D1" w:rsidP="009754AE">
            <w:pPr>
              <w:snapToGrid w:val="0"/>
              <w:rPr>
                <w:rFonts w:ascii="Calibri" w:hAnsi="Calibri" w:cs="Arial"/>
                <w:b/>
                <w:sz w:val="20"/>
                <w:szCs w:val="20"/>
              </w:rPr>
            </w:pPr>
          </w:p>
        </w:tc>
        <w:tc>
          <w:tcPr>
            <w:tcW w:w="1278" w:type="dxa"/>
            <w:shd w:val="clear" w:color="auto" w:fill="auto"/>
          </w:tcPr>
          <w:p w14:paraId="66775CBA" w14:textId="77777777" w:rsidR="001A62D1" w:rsidRDefault="001A62D1" w:rsidP="009754AE">
            <w:pPr>
              <w:snapToGrid w:val="0"/>
              <w:rPr>
                <w:rFonts w:ascii="Calibri" w:hAnsi="Calibri" w:cs="Arial"/>
                <w:b/>
                <w:sz w:val="20"/>
                <w:szCs w:val="20"/>
              </w:rPr>
            </w:pPr>
          </w:p>
        </w:tc>
      </w:tr>
      <w:tr w:rsidR="001A62D1" w14:paraId="7BE170B4" w14:textId="77777777" w:rsidTr="00A57948">
        <w:tc>
          <w:tcPr>
            <w:tcW w:w="647" w:type="dxa"/>
            <w:shd w:val="clear" w:color="auto" w:fill="auto"/>
          </w:tcPr>
          <w:p w14:paraId="0056F6F8" w14:textId="77777777" w:rsidR="001A62D1" w:rsidRDefault="001A62D1" w:rsidP="009754AE">
            <w:pPr>
              <w:snapToGrid w:val="0"/>
              <w:rPr>
                <w:rFonts w:ascii="Calibri" w:hAnsi="Calibri" w:cs="Arial"/>
                <w:b/>
                <w:sz w:val="20"/>
                <w:szCs w:val="20"/>
              </w:rPr>
            </w:pPr>
          </w:p>
        </w:tc>
        <w:tc>
          <w:tcPr>
            <w:tcW w:w="7461" w:type="dxa"/>
            <w:shd w:val="clear" w:color="auto" w:fill="auto"/>
          </w:tcPr>
          <w:p w14:paraId="234D3D12" w14:textId="32072CDA" w:rsidR="001A62D1" w:rsidRPr="001A62D1" w:rsidRDefault="001A62D1" w:rsidP="009754AE">
            <w:pPr>
              <w:snapToGrid w:val="0"/>
              <w:rPr>
                <w:rFonts w:ascii="Calibri" w:hAnsi="Calibri" w:cs="Arial"/>
                <w:sz w:val="20"/>
                <w:szCs w:val="20"/>
              </w:rPr>
            </w:pPr>
            <w:r>
              <w:rPr>
                <w:rFonts w:ascii="Calibri" w:hAnsi="Calibri" w:cs="Arial"/>
                <w:sz w:val="20"/>
                <w:szCs w:val="20"/>
              </w:rPr>
              <w:t>Final Zoom sessions would take place on Thursday 16</w:t>
            </w:r>
            <w:r w:rsidRPr="009208CF">
              <w:rPr>
                <w:rFonts w:ascii="Calibri" w:hAnsi="Calibri" w:cs="Arial"/>
                <w:sz w:val="20"/>
                <w:szCs w:val="20"/>
                <w:vertAlign w:val="superscript"/>
              </w:rPr>
              <w:t>th</w:t>
            </w:r>
            <w:r>
              <w:rPr>
                <w:rFonts w:ascii="Calibri" w:hAnsi="Calibri" w:cs="Arial"/>
                <w:sz w:val="20"/>
                <w:szCs w:val="20"/>
              </w:rPr>
              <w:t xml:space="preserve"> and Friday 17</w:t>
            </w:r>
            <w:r w:rsidRPr="009208CF">
              <w:rPr>
                <w:rFonts w:ascii="Calibri" w:hAnsi="Calibri" w:cs="Arial"/>
                <w:sz w:val="20"/>
                <w:szCs w:val="20"/>
                <w:vertAlign w:val="superscript"/>
              </w:rPr>
              <w:t>th</w:t>
            </w:r>
            <w:r>
              <w:rPr>
                <w:rFonts w:ascii="Calibri" w:hAnsi="Calibri" w:cs="Arial"/>
                <w:sz w:val="20"/>
                <w:szCs w:val="20"/>
              </w:rPr>
              <w:t xml:space="preserve"> July 2020, with both parents and children at home and staff and children in the Centre to take part.  Mitali had compiled a playlist of all the books read by staff during the past few months, which would be sent to leaving, continuing and new families.</w:t>
            </w:r>
          </w:p>
        </w:tc>
        <w:tc>
          <w:tcPr>
            <w:tcW w:w="1278" w:type="dxa"/>
            <w:shd w:val="clear" w:color="auto" w:fill="auto"/>
          </w:tcPr>
          <w:p w14:paraId="652C9F20" w14:textId="77777777" w:rsidR="001A62D1" w:rsidRDefault="001A62D1" w:rsidP="009754AE">
            <w:pPr>
              <w:snapToGrid w:val="0"/>
              <w:rPr>
                <w:rFonts w:ascii="Calibri" w:hAnsi="Calibri" w:cs="Arial"/>
                <w:b/>
                <w:sz w:val="20"/>
                <w:szCs w:val="20"/>
              </w:rPr>
            </w:pPr>
          </w:p>
        </w:tc>
      </w:tr>
      <w:tr w:rsidR="001A62D1" w14:paraId="57738D06" w14:textId="77777777" w:rsidTr="00A57948">
        <w:tc>
          <w:tcPr>
            <w:tcW w:w="647" w:type="dxa"/>
            <w:shd w:val="clear" w:color="auto" w:fill="auto"/>
          </w:tcPr>
          <w:p w14:paraId="385DBE6A" w14:textId="77777777" w:rsidR="001A62D1" w:rsidRDefault="001A62D1" w:rsidP="009754AE">
            <w:pPr>
              <w:snapToGrid w:val="0"/>
              <w:rPr>
                <w:rFonts w:ascii="Calibri" w:hAnsi="Calibri" w:cs="Arial"/>
                <w:b/>
                <w:sz w:val="20"/>
                <w:szCs w:val="20"/>
              </w:rPr>
            </w:pPr>
          </w:p>
        </w:tc>
        <w:tc>
          <w:tcPr>
            <w:tcW w:w="7461" w:type="dxa"/>
            <w:shd w:val="clear" w:color="auto" w:fill="auto"/>
          </w:tcPr>
          <w:p w14:paraId="7F5EACEA" w14:textId="77777777" w:rsidR="001A62D1" w:rsidRDefault="001A62D1" w:rsidP="009754AE">
            <w:pPr>
              <w:snapToGrid w:val="0"/>
              <w:rPr>
                <w:rFonts w:ascii="Calibri" w:hAnsi="Calibri" w:cs="Arial"/>
                <w:b/>
                <w:sz w:val="20"/>
                <w:szCs w:val="20"/>
              </w:rPr>
            </w:pPr>
          </w:p>
        </w:tc>
        <w:tc>
          <w:tcPr>
            <w:tcW w:w="1278" w:type="dxa"/>
            <w:shd w:val="clear" w:color="auto" w:fill="auto"/>
          </w:tcPr>
          <w:p w14:paraId="6E1C86FD" w14:textId="77777777" w:rsidR="001A62D1" w:rsidRDefault="001A62D1" w:rsidP="009754AE">
            <w:pPr>
              <w:snapToGrid w:val="0"/>
              <w:rPr>
                <w:rFonts w:ascii="Calibri" w:hAnsi="Calibri" w:cs="Arial"/>
                <w:b/>
                <w:sz w:val="20"/>
                <w:szCs w:val="20"/>
              </w:rPr>
            </w:pPr>
          </w:p>
        </w:tc>
      </w:tr>
      <w:tr w:rsidR="009754AE" w14:paraId="21A2409B" w14:textId="77777777" w:rsidTr="00A57948">
        <w:tc>
          <w:tcPr>
            <w:tcW w:w="647" w:type="dxa"/>
            <w:shd w:val="clear" w:color="auto" w:fill="auto"/>
          </w:tcPr>
          <w:p w14:paraId="452AE1B4" w14:textId="77777777" w:rsidR="009754AE" w:rsidRDefault="009754AE" w:rsidP="009754AE">
            <w:pPr>
              <w:snapToGrid w:val="0"/>
              <w:rPr>
                <w:rFonts w:ascii="Calibri" w:hAnsi="Calibri" w:cs="Arial"/>
                <w:b/>
                <w:sz w:val="20"/>
                <w:szCs w:val="20"/>
              </w:rPr>
            </w:pPr>
          </w:p>
        </w:tc>
        <w:tc>
          <w:tcPr>
            <w:tcW w:w="7461" w:type="dxa"/>
            <w:shd w:val="clear" w:color="auto" w:fill="auto"/>
          </w:tcPr>
          <w:p w14:paraId="19218E95" w14:textId="56584B8E" w:rsidR="009754AE" w:rsidRPr="001A62D1" w:rsidRDefault="001A62D1" w:rsidP="009754AE">
            <w:pPr>
              <w:snapToGrid w:val="0"/>
              <w:rPr>
                <w:rFonts w:ascii="Calibri" w:hAnsi="Calibri" w:cs="Arial"/>
                <w:sz w:val="20"/>
                <w:szCs w:val="20"/>
              </w:rPr>
            </w:pPr>
            <w:r>
              <w:rPr>
                <w:rFonts w:ascii="Calibri" w:hAnsi="Calibri" w:cs="Arial"/>
                <w:sz w:val="20"/>
                <w:szCs w:val="20"/>
              </w:rPr>
              <w:t>The summer holiday club would be running from Monday to Wednesday for three weeks, beginning on 27</w:t>
            </w:r>
            <w:r w:rsidRPr="009208CF">
              <w:rPr>
                <w:rFonts w:ascii="Calibri" w:hAnsi="Calibri" w:cs="Arial"/>
                <w:sz w:val="20"/>
                <w:szCs w:val="20"/>
                <w:vertAlign w:val="superscript"/>
              </w:rPr>
              <w:t>th</w:t>
            </w:r>
            <w:r>
              <w:rPr>
                <w:rFonts w:ascii="Calibri" w:hAnsi="Calibri" w:cs="Arial"/>
                <w:sz w:val="20"/>
                <w:szCs w:val="20"/>
              </w:rPr>
              <w:t xml:space="preserve"> July 2020.  Uptake was high, with most of the 12 spaces available expected to be filled most days.</w:t>
            </w:r>
          </w:p>
        </w:tc>
        <w:tc>
          <w:tcPr>
            <w:tcW w:w="1278" w:type="dxa"/>
            <w:shd w:val="clear" w:color="auto" w:fill="auto"/>
          </w:tcPr>
          <w:p w14:paraId="3767BBF4" w14:textId="77777777" w:rsidR="009754AE" w:rsidRDefault="009754AE" w:rsidP="009754AE">
            <w:pPr>
              <w:snapToGrid w:val="0"/>
              <w:rPr>
                <w:rFonts w:ascii="Calibri" w:hAnsi="Calibri" w:cs="Arial"/>
                <w:b/>
                <w:sz w:val="20"/>
                <w:szCs w:val="20"/>
              </w:rPr>
            </w:pPr>
          </w:p>
        </w:tc>
      </w:tr>
      <w:tr w:rsidR="00F73160" w14:paraId="3DD1B7FD" w14:textId="77777777" w:rsidTr="00A57948">
        <w:tc>
          <w:tcPr>
            <w:tcW w:w="647" w:type="dxa"/>
            <w:shd w:val="clear" w:color="auto" w:fill="auto"/>
          </w:tcPr>
          <w:p w14:paraId="25938116" w14:textId="77777777" w:rsidR="00F73160" w:rsidRDefault="00F73160" w:rsidP="009754AE">
            <w:pPr>
              <w:snapToGrid w:val="0"/>
              <w:rPr>
                <w:rFonts w:ascii="Calibri" w:hAnsi="Calibri" w:cs="Arial"/>
                <w:b/>
                <w:sz w:val="20"/>
                <w:szCs w:val="20"/>
              </w:rPr>
            </w:pPr>
          </w:p>
        </w:tc>
        <w:tc>
          <w:tcPr>
            <w:tcW w:w="7461" w:type="dxa"/>
            <w:shd w:val="clear" w:color="auto" w:fill="auto"/>
          </w:tcPr>
          <w:p w14:paraId="26CC023C" w14:textId="77777777" w:rsidR="00F73160" w:rsidRDefault="00F73160" w:rsidP="009754AE">
            <w:pPr>
              <w:snapToGrid w:val="0"/>
              <w:rPr>
                <w:rFonts w:ascii="Calibri" w:hAnsi="Calibri" w:cs="Arial"/>
                <w:b/>
                <w:sz w:val="20"/>
                <w:szCs w:val="20"/>
              </w:rPr>
            </w:pPr>
          </w:p>
        </w:tc>
        <w:tc>
          <w:tcPr>
            <w:tcW w:w="1278" w:type="dxa"/>
            <w:shd w:val="clear" w:color="auto" w:fill="auto"/>
          </w:tcPr>
          <w:p w14:paraId="7B7E7815" w14:textId="77777777" w:rsidR="00F73160" w:rsidRDefault="00F73160" w:rsidP="009754AE">
            <w:pPr>
              <w:snapToGrid w:val="0"/>
              <w:rPr>
                <w:rFonts w:ascii="Calibri" w:hAnsi="Calibri" w:cs="Arial"/>
                <w:b/>
                <w:sz w:val="20"/>
                <w:szCs w:val="20"/>
              </w:rPr>
            </w:pPr>
          </w:p>
        </w:tc>
      </w:tr>
      <w:tr w:rsidR="00F73160" w14:paraId="49878B08" w14:textId="77777777" w:rsidTr="00A57948">
        <w:tc>
          <w:tcPr>
            <w:tcW w:w="647" w:type="dxa"/>
            <w:shd w:val="clear" w:color="auto" w:fill="auto"/>
          </w:tcPr>
          <w:p w14:paraId="175BAE04" w14:textId="114497EF" w:rsidR="00F73160" w:rsidRDefault="00F73160" w:rsidP="00F73160">
            <w:pPr>
              <w:snapToGrid w:val="0"/>
              <w:rPr>
                <w:rFonts w:ascii="Calibri" w:hAnsi="Calibri" w:cs="Arial"/>
                <w:b/>
                <w:sz w:val="20"/>
                <w:szCs w:val="20"/>
              </w:rPr>
            </w:pPr>
            <w:r>
              <w:rPr>
                <w:rFonts w:ascii="Calibri" w:hAnsi="Calibri" w:cs="Arial"/>
                <w:b/>
                <w:sz w:val="20"/>
                <w:szCs w:val="20"/>
              </w:rPr>
              <w:t>b)</w:t>
            </w:r>
          </w:p>
        </w:tc>
        <w:tc>
          <w:tcPr>
            <w:tcW w:w="7461" w:type="dxa"/>
            <w:shd w:val="clear" w:color="auto" w:fill="auto"/>
          </w:tcPr>
          <w:p w14:paraId="332F93DD" w14:textId="6304D4D5" w:rsidR="00F73160" w:rsidRDefault="00F73160" w:rsidP="00F73160">
            <w:pPr>
              <w:snapToGrid w:val="0"/>
              <w:rPr>
                <w:rFonts w:ascii="Calibri" w:hAnsi="Calibri" w:cs="Arial"/>
                <w:b/>
                <w:sz w:val="20"/>
                <w:szCs w:val="20"/>
              </w:rPr>
            </w:pPr>
            <w:r w:rsidRPr="00CB5A02">
              <w:rPr>
                <w:rFonts w:ascii="Calibri" w:hAnsi="Calibri" w:cs="Arial"/>
                <w:b/>
                <w:bCs/>
                <w:sz w:val="20"/>
                <w:szCs w:val="20"/>
              </w:rPr>
              <w:t>Centre Development Plan 2019-20</w:t>
            </w:r>
          </w:p>
        </w:tc>
        <w:tc>
          <w:tcPr>
            <w:tcW w:w="1278" w:type="dxa"/>
            <w:shd w:val="clear" w:color="auto" w:fill="auto"/>
          </w:tcPr>
          <w:p w14:paraId="434858E8" w14:textId="77777777" w:rsidR="00F73160" w:rsidRDefault="00F73160" w:rsidP="00F73160">
            <w:pPr>
              <w:snapToGrid w:val="0"/>
              <w:rPr>
                <w:rFonts w:ascii="Calibri" w:hAnsi="Calibri" w:cs="Arial"/>
                <w:b/>
                <w:sz w:val="20"/>
                <w:szCs w:val="20"/>
              </w:rPr>
            </w:pPr>
          </w:p>
        </w:tc>
      </w:tr>
      <w:tr w:rsidR="00F73160" w14:paraId="6173EDD9" w14:textId="77777777" w:rsidTr="00A57948">
        <w:tc>
          <w:tcPr>
            <w:tcW w:w="647" w:type="dxa"/>
            <w:shd w:val="clear" w:color="auto" w:fill="auto"/>
          </w:tcPr>
          <w:p w14:paraId="1BD2B445" w14:textId="77777777" w:rsidR="00F73160" w:rsidRDefault="00F73160" w:rsidP="00F73160">
            <w:pPr>
              <w:snapToGrid w:val="0"/>
              <w:rPr>
                <w:rFonts w:ascii="Calibri" w:hAnsi="Calibri" w:cs="Arial"/>
                <w:b/>
                <w:sz w:val="20"/>
                <w:szCs w:val="20"/>
              </w:rPr>
            </w:pPr>
          </w:p>
        </w:tc>
        <w:tc>
          <w:tcPr>
            <w:tcW w:w="7461" w:type="dxa"/>
            <w:shd w:val="clear" w:color="auto" w:fill="auto"/>
          </w:tcPr>
          <w:p w14:paraId="7D5A6F70" w14:textId="77777777" w:rsidR="00F73160" w:rsidRDefault="00F73160" w:rsidP="00F73160">
            <w:pPr>
              <w:snapToGrid w:val="0"/>
              <w:rPr>
                <w:rFonts w:ascii="Calibri" w:hAnsi="Calibri" w:cs="Arial"/>
                <w:b/>
                <w:sz w:val="20"/>
                <w:szCs w:val="20"/>
              </w:rPr>
            </w:pPr>
          </w:p>
        </w:tc>
        <w:tc>
          <w:tcPr>
            <w:tcW w:w="1278" w:type="dxa"/>
            <w:shd w:val="clear" w:color="auto" w:fill="auto"/>
          </w:tcPr>
          <w:p w14:paraId="11721A9F" w14:textId="77777777" w:rsidR="00F73160" w:rsidRDefault="00F73160" w:rsidP="00F73160">
            <w:pPr>
              <w:snapToGrid w:val="0"/>
              <w:rPr>
                <w:rFonts w:ascii="Calibri" w:hAnsi="Calibri" w:cs="Arial"/>
                <w:b/>
                <w:sz w:val="20"/>
                <w:szCs w:val="20"/>
              </w:rPr>
            </w:pPr>
          </w:p>
        </w:tc>
      </w:tr>
      <w:tr w:rsidR="00F73160" w14:paraId="748EC618" w14:textId="77777777" w:rsidTr="00A57948">
        <w:tc>
          <w:tcPr>
            <w:tcW w:w="647" w:type="dxa"/>
            <w:shd w:val="clear" w:color="auto" w:fill="auto"/>
          </w:tcPr>
          <w:p w14:paraId="67EA7469" w14:textId="77777777" w:rsidR="00F73160" w:rsidRDefault="00F73160" w:rsidP="00F73160">
            <w:pPr>
              <w:snapToGrid w:val="0"/>
              <w:rPr>
                <w:rFonts w:ascii="Calibri" w:hAnsi="Calibri" w:cs="Arial"/>
                <w:b/>
                <w:sz w:val="20"/>
                <w:szCs w:val="20"/>
              </w:rPr>
            </w:pPr>
          </w:p>
        </w:tc>
        <w:tc>
          <w:tcPr>
            <w:tcW w:w="7461" w:type="dxa"/>
            <w:shd w:val="clear" w:color="auto" w:fill="auto"/>
          </w:tcPr>
          <w:p w14:paraId="2880C4B3" w14:textId="4B65E6E4" w:rsidR="00F73160" w:rsidRDefault="00F73160" w:rsidP="00F73160">
            <w:pPr>
              <w:snapToGrid w:val="0"/>
              <w:rPr>
                <w:rFonts w:ascii="Calibri" w:hAnsi="Calibri" w:cs="Arial"/>
                <w:b/>
                <w:sz w:val="20"/>
                <w:szCs w:val="20"/>
              </w:rPr>
            </w:pPr>
            <w:r>
              <w:rPr>
                <w:rFonts w:ascii="Calibri" w:hAnsi="Calibri" w:cs="Arial"/>
                <w:sz w:val="20"/>
                <w:szCs w:val="20"/>
              </w:rPr>
              <w:t xml:space="preserve">Governors commended all staff on the high proportion of aims achieved, especially given the challenges presented by the coronavirus outbreak.  </w:t>
            </w:r>
            <w:r w:rsidRPr="00F73160">
              <w:rPr>
                <w:rFonts w:ascii="Calibri" w:hAnsi="Calibri" w:cs="Arial"/>
                <w:color w:val="00B050"/>
                <w:sz w:val="20"/>
                <w:szCs w:val="20"/>
              </w:rPr>
              <w:t>Ken invited Governors to reflect on learning from the last term.  Governors identified:</w:t>
            </w:r>
          </w:p>
        </w:tc>
        <w:tc>
          <w:tcPr>
            <w:tcW w:w="1278" w:type="dxa"/>
            <w:shd w:val="clear" w:color="auto" w:fill="auto"/>
          </w:tcPr>
          <w:p w14:paraId="6F06D7B9" w14:textId="77777777" w:rsidR="00F73160" w:rsidRDefault="00F73160" w:rsidP="00F73160">
            <w:pPr>
              <w:snapToGrid w:val="0"/>
              <w:rPr>
                <w:rFonts w:ascii="Calibri" w:hAnsi="Calibri" w:cs="Arial"/>
                <w:b/>
                <w:sz w:val="20"/>
                <w:szCs w:val="20"/>
              </w:rPr>
            </w:pPr>
          </w:p>
        </w:tc>
      </w:tr>
      <w:tr w:rsidR="00F73160" w14:paraId="4A683F9D" w14:textId="77777777" w:rsidTr="00A57948">
        <w:tc>
          <w:tcPr>
            <w:tcW w:w="647" w:type="dxa"/>
            <w:shd w:val="clear" w:color="auto" w:fill="auto"/>
          </w:tcPr>
          <w:p w14:paraId="564BB1D5" w14:textId="77777777" w:rsidR="00F73160" w:rsidRDefault="00F73160" w:rsidP="00F73160">
            <w:pPr>
              <w:snapToGrid w:val="0"/>
              <w:rPr>
                <w:rFonts w:ascii="Calibri" w:hAnsi="Calibri" w:cs="Arial"/>
                <w:b/>
                <w:sz w:val="20"/>
                <w:szCs w:val="20"/>
              </w:rPr>
            </w:pPr>
          </w:p>
        </w:tc>
        <w:tc>
          <w:tcPr>
            <w:tcW w:w="7461" w:type="dxa"/>
            <w:shd w:val="clear" w:color="auto" w:fill="auto"/>
          </w:tcPr>
          <w:p w14:paraId="30F21B49" w14:textId="77777777" w:rsidR="00F73160" w:rsidRDefault="00F73160" w:rsidP="00F73160">
            <w:pPr>
              <w:snapToGrid w:val="0"/>
              <w:rPr>
                <w:rFonts w:ascii="Calibri" w:hAnsi="Calibri" w:cs="Arial"/>
                <w:b/>
                <w:sz w:val="20"/>
                <w:szCs w:val="20"/>
              </w:rPr>
            </w:pPr>
          </w:p>
        </w:tc>
        <w:tc>
          <w:tcPr>
            <w:tcW w:w="1278" w:type="dxa"/>
            <w:shd w:val="clear" w:color="auto" w:fill="auto"/>
          </w:tcPr>
          <w:p w14:paraId="530D905E" w14:textId="77777777" w:rsidR="00F73160" w:rsidRDefault="00F73160" w:rsidP="00F73160">
            <w:pPr>
              <w:snapToGrid w:val="0"/>
              <w:rPr>
                <w:rFonts w:ascii="Calibri" w:hAnsi="Calibri" w:cs="Arial"/>
                <w:b/>
                <w:sz w:val="20"/>
                <w:szCs w:val="20"/>
              </w:rPr>
            </w:pPr>
          </w:p>
        </w:tc>
      </w:tr>
      <w:tr w:rsidR="00F73160" w14:paraId="2C6E1F8C" w14:textId="77777777" w:rsidTr="00A57948">
        <w:tc>
          <w:tcPr>
            <w:tcW w:w="647" w:type="dxa"/>
            <w:shd w:val="clear" w:color="auto" w:fill="auto"/>
          </w:tcPr>
          <w:p w14:paraId="662B2267" w14:textId="77777777" w:rsidR="00F73160" w:rsidRDefault="00F73160" w:rsidP="00F73160">
            <w:pPr>
              <w:snapToGrid w:val="0"/>
              <w:rPr>
                <w:rFonts w:ascii="Calibri" w:hAnsi="Calibri" w:cs="Arial"/>
                <w:b/>
                <w:sz w:val="20"/>
                <w:szCs w:val="20"/>
              </w:rPr>
            </w:pPr>
          </w:p>
        </w:tc>
        <w:tc>
          <w:tcPr>
            <w:tcW w:w="7461" w:type="dxa"/>
            <w:shd w:val="clear" w:color="auto" w:fill="auto"/>
          </w:tcPr>
          <w:p w14:paraId="1FD3AFB3" w14:textId="3C85FB3A" w:rsidR="00F73160" w:rsidRPr="00F73160" w:rsidRDefault="00F73160" w:rsidP="00F73160">
            <w:pPr>
              <w:pStyle w:val="ListParagraph"/>
              <w:numPr>
                <w:ilvl w:val="0"/>
                <w:numId w:val="14"/>
              </w:numPr>
              <w:snapToGrid w:val="0"/>
              <w:rPr>
                <w:rFonts w:ascii="Calibri" w:hAnsi="Calibri" w:cs="Arial"/>
                <w:b/>
                <w:color w:val="00B050"/>
                <w:sz w:val="20"/>
                <w:szCs w:val="20"/>
              </w:rPr>
            </w:pPr>
            <w:r w:rsidRPr="00F73160">
              <w:rPr>
                <w:rFonts w:ascii="Calibri" w:hAnsi="Calibri" w:cs="Arial"/>
                <w:color w:val="00B050"/>
                <w:sz w:val="20"/>
                <w:szCs w:val="20"/>
              </w:rPr>
              <w:t>The successful response to the coronavirus outbreak, with Homerton remaining open throughout to key worker and vulnerable children and subsequently reopening more widely</w:t>
            </w:r>
          </w:p>
        </w:tc>
        <w:tc>
          <w:tcPr>
            <w:tcW w:w="1278" w:type="dxa"/>
            <w:shd w:val="clear" w:color="auto" w:fill="auto"/>
          </w:tcPr>
          <w:p w14:paraId="1708172F" w14:textId="77777777" w:rsidR="00F73160" w:rsidRDefault="00F73160" w:rsidP="00F73160">
            <w:pPr>
              <w:snapToGrid w:val="0"/>
              <w:rPr>
                <w:rFonts w:ascii="Calibri" w:hAnsi="Calibri" w:cs="Arial"/>
                <w:b/>
                <w:sz w:val="20"/>
                <w:szCs w:val="20"/>
              </w:rPr>
            </w:pPr>
          </w:p>
        </w:tc>
      </w:tr>
      <w:tr w:rsidR="00F73160" w14:paraId="378A1C95" w14:textId="77777777" w:rsidTr="00A57948">
        <w:tc>
          <w:tcPr>
            <w:tcW w:w="647" w:type="dxa"/>
            <w:shd w:val="clear" w:color="auto" w:fill="auto"/>
          </w:tcPr>
          <w:p w14:paraId="74E23354" w14:textId="77777777" w:rsidR="00F73160" w:rsidRDefault="00F73160" w:rsidP="00F73160">
            <w:pPr>
              <w:snapToGrid w:val="0"/>
              <w:rPr>
                <w:rFonts w:ascii="Calibri" w:hAnsi="Calibri" w:cs="Arial"/>
                <w:b/>
                <w:sz w:val="20"/>
                <w:szCs w:val="20"/>
              </w:rPr>
            </w:pPr>
          </w:p>
        </w:tc>
        <w:tc>
          <w:tcPr>
            <w:tcW w:w="7461" w:type="dxa"/>
            <w:shd w:val="clear" w:color="auto" w:fill="auto"/>
          </w:tcPr>
          <w:p w14:paraId="24D81122"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10160352" w14:textId="77777777" w:rsidR="00F73160" w:rsidRDefault="00F73160" w:rsidP="00F73160">
            <w:pPr>
              <w:snapToGrid w:val="0"/>
              <w:rPr>
                <w:rFonts w:ascii="Calibri" w:hAnsi="Calibri" w:cs="Arial"/>
                <w:b/>
                <w:sz w:val="20"/>
                <w:szCs w:val="20"/>
              </w:rPr>
            </w:pPr>
          </w:p>
        </w:tc>
      </w:tr>
      <w:tr w:rsidR="00F73160" w14:paraId="1653AD52" w14:textId="77777777" w:rsidTr="00A57948">
        <w:tc>
          <w:tcPr>
            <w:tcW w:w="647" w:type="dxa"/>
            <w:shd w:val="clear" w:color="auto" w:fill="auto"/>
          </w:tcPr>
          <w:p w14:paraId="7073982B" w14:textId="77777777" w:rsidR="00F73160" w:rsidRDefault="00F73160" w:rsidP="00F73160">
            <w:pPr>
              <w:snapToGrid w:val="0"/>
              <w:rPr>
                <w:rFonts w:ascii="Calibri" w:hAnsi="Calibri" w:cs="Arial"/>
                <w:b/>
                <w:sz w:val="20"/>
                <w:szCs w:val="20"/>
              </w:rPr>
            </w:pPr>
          </w:p>
        </w:tc>
        <w:tc>
          <w:tcPr>
            <w:tcW w:w="7461" w:type="dxa"/>
            <w:shd w:val="clear" w:color="auto" w:fill="auto"/>
          </w:tcPr>
          <w:p w14:paraId="1DA1AA93" w14:textId="7C01AE8B" w:rsidR="00F73160" w:rsidRPr="00F73160" w:rsidRDefault="00F73160" w:rsidP="00F73160">
            <w:pPr>
              <w:pStyle w:val="ListParagraph"/>
              <w:numPr>
                <w:ilvl w:val="0"/>
                <w:numId w:val="14"/>
              </w:numPr>
              <w:snapToGrid w:val="0"/>
              <w:rPr>
                <w:rFonts w:ascii="Calibri" w:hAnsi="Calibri" w:cs="Arial"/>
                <w:b/>
                <w:color w:val="00B050"/>
                <w:sz w:val="20"/>
                <w:szCs w:val="20"/>
              </w:rPr>
            </w:pPr>
            <w:r w:rsidRPr="00F73160">
              <w:rPr>
                <w:rFonts w:ascii="Calibri" w:hAnsi="Calibri" w:cs="Arial"/>
                <w:color w:val="00B050"/>
                <w:sz w:val="20"/>
                <w:szCs w:val="20"/>
              </w:rPr>
              <w:t>The successful use of online technology and videos to continue to deliver the curriculum to children at home; to provide information for returning and new children; and to hold professional meetings.</w:t>
            </w:r>
          </w:p>
        </w:tc>
        <w:tc>
          <w:tcPr>
            <w:tcW w:w="1278" w:type="dxa"/>
            <w:shd w:val="clear" w:color="auto" w:fill="auto"/>
          </w:tcPr>
          <w:p w14:paraId="5E19941B" w14:textId="77777777" w:rsidR="00F73160" w:rsidRDefault="00F73160" w:rsidP="00F73160">
            <w:pPr>
              <w:snapToGrid w:val="0"/>
              <w:rPr>
                <w:rFonts w:ascii="Calibri" w:hAnsi="Calibri" w:cs="Arial"/>
                <w:b/>
                <w:sz w:val="20"/>
                <w:szCs w:val="20"/>
              </w:rPr>
            </w:pPr>
          </w:p>
        </w:tc>
      </w:tr>
      <w:tr w:rsidR="00F73160" w14:paraId="47276B41" w14:textId="77777777" w:rsidTr="00A57948">
        <w:tc>
          <w:tcPr>
            <w:tcW w:w="647" w:type="dxa"/>
            <w:shd w:val="clear" w:color="auto" w:fill="auto"/>
          </w:tcPr>
          <w:p w14:paraId="606CD24D" w14:textId="77777777" w:rsidR="00F73160" w:rsidRDefault="00F73160" w:rsidP="00F73160">
            <w:pPr>
              <w:snapToGrid w:val="0"/>
              <w:rPr>
                <w:rFonts w:ascii="Calibri" w:hAnsi="Calibri" w:cs="Arial"/>
                <w:b/>
                <w:sz w:val="20"/>
                <w:szCs w:val="20"/>
              </w:rPr>
            </w:pPr>
          </w:p>
        </w:tc>
        <w:tc>
          <w:tcPr>
            <w:tcW w:w="7461" w:type="dxa"/>
            <w:shd w:val="clear" w:color="auto" w:fill="auto"/>
          </w:tcPr>
          <w:p w14:paraId="49CCBA1A"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4E0C4106" w14:textId="77777777" w:rsidR="00F73160" w:rsidRDefault="00F73160" w:rsidP="00F73160">
            <w:pPr>
              <w:snapToGrid w:val="0"/>
              <w:rPr>
                <w:rFonts w:ascii="Calibri" w:hAnsi="Calibri" w:cs="Arial"/>
                <w:b/>
                <w:sz w:val="20"/>
                <w:szCs w:val="20"/>
              </w:rPr>
            </w:pPr>
          </w:p>
        </w:tc>
      </w:tr>
      <w:tr w:rsidR="00F73160" w14:paraId="5B01B134" w14:textId="77777777" w:rsidTr="00A57948">
        <w:tc>
          <w:tcPr>
            <w:tcW w:w="647" w:type="dxa"/>
            <w:shd w:val="clear" w:color="auto" w:fill="auto"/>
          </w:tcPr>
          <w:p w14:paraId="14641AE4" w14:textId="77777777" w:rsidR="00F73160" w:rsidRDefault="00F73160" w:rsidP="00F73160">
            <w:pPr>
              <w:snapToGrid w:val="0"/>
              <w:rPr>
                <w:rFonts w:ascii="Calibri" w:hAnsi="Calibri" w:cs="Arial"/>
                <w:b/>
                <w:sz w:val="20"/>
                <w:szCs w:val="20"/>
              </w:rPr>
            </w:pPr>
          </w:p>
        </w:tc>
        <w:tc>
          <w:tcPr>
            <w:tcW w:w="7461" w:type="dxa"/>
            <w:shd w:val="clear" w:color="auto" w:fill="auto"/>
          </w:tcPr>
          <w:p w14:paraId="5F6866DB" w14:textId="6791F9FD" w:rsidR="00F73160" w:rsidRPr="00F73160" w:rsidRDefault="00F73160" w:rsidP="00F73160">
            <w:pPr>
              <w:snapToGrid w:val="0"/>
              <w:rPr>
                <w:rFonts w:ascii="Calibri" w:hAnsi="Calibri" w:cs="Arial"/>
                <w:b/>
                <w:color w:val="00B050"/>
                <w:sz w:val="20"/>
                <w:szCs w:val="20"/>
              </w:rPr>
            </w:pPr>
            <w:r w:rsidRPr="00F73160">
              <w:rPr>
                <w:rFonts w:ascii="Calibri" w:hAnsi="Calibri" w:cs="Arial"/>
                <w:color w:val="00B050"/>
                <w:sz w:val="20"/>
                <w:szCs w:val="20"/>
              </w:rPr>
              <w:t>Ken thanked Governors for their efforts to remain involved, dealing with additional paperwork and participating in remote meetings.</w:t>
            </w:r>
          </w:p>
        </w:tc>
        <w:tc>
          <w:tcPr>
            <w:tcW w:w="1278" w:type="dxa"/>
            <w:shd w:val="clear" w:color="auto" w:fill="auto"/>
          </w:tcPr>
          <w:p w14:paraId="433ECB15" w14:textId="77777777" w:rsidR="00F73160" w:rsidRDefault="00F73160" w:rsidP="00F73160">
            <w:pPr>
              <w:snapToGrid w:val="0"/>
              <w:rPr>
                <w:rFonts w:ascii="Calibri" w:hAnsi="Calibri" w:cs="Arial"/>
                <w:b/>
                <w:sz w:val="20"/>
                <w:szCs w:val="20"/>
              </w:rPr>
            </w:pPr>
          </w:p>
        </w:tc>
      </w:tr>
      <w:tr w:rsidR="00F73160" w14:paraId="0C10A93E" w14:textId="77777777" w:rsidTr="00A57948">
        <w:tc>
          <w:tcPr>
            <w:tcW w:w="647" w:type="dxa"/>
            <w:shd w:val="clear" w:color="auto" w:fill="auto"/>
          </w:tcPr>
          <w:p w14:paraId="22A1748D" w14:textId="77777777" w:rsidR="00F73160" w:rsidRDefault="00F73160" w:rsidP="00F73160">
            <w:pPr>
              <w:snapToGrid w:val="0"/>
              <w:rPr>
                <w:rFonts w:ascii="Calibri" w:hAnsi="Calibri" w:cs="Arial"/>
                <w:b/>
                <w:sz w:val="20"/>
                <w:szCs w:val="20"/>
              </w:rPr>
            </w:pPr>
          </w:p>
        </w:tc>
        <w:tc>
          <w:tcPr>
            <w:tcW w:w="7461" w:type="dxa"/>
            <w:shd w:val="clear" w:color="auto" w:fill="auto"/>
          </w:tcPr>
          <w:p w14:paraId="27010896" w14:textId="77777777" w:rsidR="00F73160" w:rsidRDefault="00F73160" w:rsidP="00F73160">
            <w:pPr>
              <w:snapToGrid w:val="0"/>
              <w:rPr>
                <w:rFonts w:ascii="Calibri" w:hAnsi="Calibri" w:cs="Arial"/>
                <w:sz w:val="20"/>
                <w:szCs w:val="20"/>
              </w:rPr>
            </w:pPr>
          </w:p>
        </w:tc>
        <w:tc>
          <w:tcPr>
            <w:tcW w:w="1278" w:type="dxa"/>
            <w:shd w:val="clear" w:color="auto" w:fill="auto"/>
          </w:tcPr>
          <w:p w14:paraId="6DB32148" w14:textId="77777777" w:rsidR="00F73160" w:rsidRDefault="00F73160" w:rsidP="00F73160">
            <w:pPr>
              <w:snapToGrid w:val="0"/>
              <w:rPr>
                <w:rFonts w:ascii="Calibri" w:hAnsi="Calibri" w:cs="Arial"/>
                <w:b/>
                <w:sz w:val="20"/>
                <w:szCs w:val="20"/>
              </w:rPr>
            </w:pPr>
          </w:p>
        </w:tc>
      </w:tr>
      <w:tr w:rsidR="00F73160" w14:paraId="0E0A590F" w14:textId="77777777" w:rsidTr="00A57948">
        <w:tc>
          <w:tcPr>
            <w:tcW w:w="647" w:type="dxa"/>
            <w:shd w:val="clear" w:color="auto" w:fill="auto"/>
          </w:tcPr>
          <w:p w14:paraId="35F6DE90" w14:textId="231C0BA0" w:rsidR="00F73160" w:rsidRDefault="00F73160" w:rsidP="00F73160">
            <w:pPr>
              <w:snapToGrid w:val="0"/>
              <w:rPr>
                <w:rFonts w:ascii="Calibri" w:hAnsi="Calibri" w:cs="Arial"/>
                <w:b/>
                <w:sz w:val="20"/>
                <w:szCs w:val="20"/>
              </w:rPr>
            </w:pPr>
            <w:r>
              <w:rPr>
                <w:rFonts w:ascii="Calibri" w:hAnsi="Calibri" w:cs="Arial"/>
                <w:b/>
                <w:sz w:val="20"/>
                <w:szCs w:val="20"/>
              </w:rPr>
              <w:t>c)</w:t>
            </w:r>
          </w:p>
        </w:tc>
        <w:tc>
          <w:tcPr>
            <w:tcW w:w="7461" w:type="dxa"/>
            <w:shd w:val="clear" w:color="auto" w:fill="auto"/>
          </w:tcPr>
          <w:p w14:paraId="5AC50FA8" w14:textId="7FF68CD7" w:rsidR="00F73160" w:rsidRPr="001A62D1" w:rsidRDefault="00F73160" w:rsidP="00F73160">
            <w:pPr>
              <w:snapToGrid w:val="0"/>
              <w:rPr>
                <w:rFonts w:ascii="Calibri" w:hAnsi="Calibri" w:cs="Arial"/>
                <w:b/>
                <w:bCs/>
                <w:sz w:val="20"/>
                <w:szCs w:val="20"/>
              </w:rPr>
            </w:pPr>
            <w:r w:rsidRPr="001A62D1">
              <w:rPr>
                <w:rFonts w:ascii="Calibri" w:hAnsi="Calibri" w:cs="Arial"/>
                <w:b/>
                <w:bCs/>
                <w:sz w:val="20"/>
                <w:szCs w:val="20"/>
              </w:rPr>
              <w:t>Plans for September</w:t>
            </w:r>
          </w:p>
        </w:tc>
        <w:tc>
          <w:tcPr>
            <w:tcW w:w="1278" w:type="dxa"/>
            <w:shd w:val="clear" w:color="auto" w:fill="auto"/>
          </w:tcPr>
          <w:p w14:paraId="54F67599" w14:textId="77777777" w:rsidR="00F73160" w:rsidRDefault="00F73160" w:rsidP="00F73160">
            <w:pPr>
              <w:snapToGrid w:val="0"/>
              <w:rPr>
                <w:rFonts w:ascii="Calibri" w:hAnsi="Calibri" w:cs="Arial"/>
                <w:b/>
                <w:sz w:val="20"/>
                <w:szCs w:val="20"/>
              </w:rPr>
            </w:pPr>
          </w:p>
        </w:tc>
      </w:tr>
      <w:tr w:rsidR="00F73160" w14:paraId="46B96732" w14:textId="77777777" w:rsidTr="00A57948">
        <w:tc>
          <w:tcPr>
            <w:tcW w:w="647" w:type="dxa"/>
            <w:shd w:val="clear" w:color="auto" w:fill="auto"/>
          </w:tcPr>
          <w:p w14:paraId="5CD7A6C9" w14:textId="77777777" w:rsidR="00F73160" w:rsidRDefault="00F73160" w:rsidP="00F73160">
            <w:pPr>
              <w:snapToGrid w:val="0"/>
              <w:rPr>
                <w:rFonts w:ascii="Calibri" w:hAnsi="Calibri" w:cs="Arial"/>
                <w:b/>
                <w:sz w:val="20"/>
                <w:szCs w:val="20"/>
              </w:rPr>
            </w:pPr>
          </w:p>
        </w:tc>
        <w:tc>
          <w:tcPr>
            <w:tcW w:w="7461" w:type="dxa"/>
            <w:shd w:val="clear" w:color="auto" w:fill="auto"/>
          </w:tcPr>
          <w:p w14:paraId="58265638" w14:textId="77777777" w:rsidR="00F73160" w:rsidRDefault="00F73160" w:rsidP="00F73160">
            <w:pPr>
              <w:snapToGrid w:val="0"/>
              <w:rPr>
                <w:rFonts w:ascii="Calibri" w:hAnsi="Calibri" w:cs="Arial"/>
                <w:b/>
                <w:sz w:val="20"/>
                <w:szCs w:val="20"/>
              </w:rPr>
            </w:pPr>
          </w:p>
        </w:tc>
        <w:tc>
          <w:tcPr>
            <w:tcW w:w="1278" w:type="dxa"/>
            <w:shd w:val="clear" w:color="auto" w:fill="auto"/>
          </w:tcPr>
          <w:p w14:paraId="51C67D15" w14:textId="77777777" w:rsidR="00F73160" w:rsidRDefault="00F73160" w:rsidP="00F73160">
            <w:pPr>
              <w:snapToGrid w:val="0"/>
              <w:rPr>
                <w:rFonts w:ascii="Calibri" w:hAnsi="Calibri" w:cs="Arial"/>
                <w:b/>
                <w:sz w:val="20"/>
                <w:szCs w:val="20"/>
              </w:rPr>
            </w:pPr>
          </w:p>
        </w:tc>
      </w:tr>
      <w:tr w:rsidR="00F73160" w14:paraId="110C9366" w14:textId="77777777" w:rsidTr="00A57948">
        <w:tc>
          <w:tcPr>
            <w:tcW w:w="647" w:type="dxa"/>
            <w:shd w:val="clear" w:color="auto" w:fill="auto"/>
          </w:tcPr>
          <w:p w14:paraId="51B8B777" w14:textId="77777777" w:rsidR="00F73160" w:rsidRDefault="00F73160" w:rsidP="00F73160">
            <w:pPr>
              <w:snapToGrid w:val="0"/>
              <w:rPr>
                <w:rFonts w:ascii="Calibri" w:hAnsi="Calibri" w:cs="Arial"/>
                <w:b/>
                <w:sz w:val="20"/>
                <w:szCs w:val="20"/>
              </w:rPr>
            </w:pPr>
          </w:p>
        </w:tc>
        <w:tc>
          <w:tcPr>
            <w:tcW w:w="7461" w:type="dxa"/>
            <w:shd w:val="clear" w:color="auto" w:fill="auto"/>
          </w:tcPr>
          <w:p w14:paraId="366322F4" w14:textId="6455909B" w:rsidR="00F73160" w:rsidRPr="001A62D1" w:rsidRDefault="00F73160" w:rsidP="00F73160">
            <w:pPr>
              <w:snapToGrid w:val="0"/>
              <w:rPr>
                <w:rFonts w:ascii="Calibri" w:hAnsi="Calibri" w:cs="Arial"/>
                <w:sz w:val="20"/>
                <w:szCs w:val="20"/>
              </w:rPr>
            </w:pPr>
            <w:r>
              <w:rPr>
                <w:rFonts w:ascii="Calibri" w:hAnsi="Calibri" w:cs="Arial"/>
                <w:sz w:val="20"/>
                <w:szCs w:val="20"/>
              </w:rPr>
              <w:t xml:space="preserve">A welcome video had been sent to new families and added to the website and had also been circulated to Governors.  Governors congratulated the staff involved in making this video, noting that it also made Homerton more visible for children’s wider families and friends and for prospective parents and the wider community.  The inclusion of all members of staff was particularly helpful.  </w:t>
            </w:r>
            <w:r w:rsidRPr="00F73160">
              <w:rPr>
                <w:rFonts w:ascii="Calibri" w:hAnsi="Calibri" w:cs="Arial"/>
                <w:color w:val="00B050"/>
                <w:sz w:val="20"/>
                <w:szCs w:val="20"/>
              </w:rPr>
              <w:t>Governors suggested that similar videos could be made in future years.</w:t>
            </w:r>
          </w:p>
        </w:tc>
        <w:tc>
          <w:tcPr>
            <w:tcW w:w="1278" w:type="dxa"/>
            <w:shd w:val="clear" w:color="auto" w:fill="auto"/>
          </w:tcPr>
          <w:p w14:paraId="1440B280" w14:textId="77777777" w:rsidR="00F73160" w:rsidRDefault="00F73160" w:rsidP="00F73160">
            <w:pPr>
              <w:snapToGrid w:val="0"/>
              <w:rPr>
                <w:rFonts w:ascii="Calibri" w:hAnsi="Calibri" w:cs="Arial"/>
                <w:b/>
                <w:sz w:val="20"/>
                <w:szCs w:val="20"/>
              </w:rPr>
            </w:pPr>
          </w:p>
        </w:tc>
      </w:tr>
      <w:tr w:rsidR="00F73160" w14:paraId="03357032" w14:textId="77777777" w:rsidTr="00A57948">
        <w:tc>
          <w:tcPr>
            <w:tcW w:w="647" w:type="dxa"/>
            <w:shd w:val="clear" w:color="auto" w:fill="auto"/>
          </w:tcPr>
          <w:p w14:paraId="7EC83E8B" w14:textId="77777777" w:rsidR="00F73160" w:rsidRDefault="00F73160" w:rsidP="00F73160">
            <w:pPr>
              <w:snapToGrid w:val="0"/>
              <w:rPr>
                <w:rFonts w:ascii="Calibri" w:hAnsi="Calibri" w:cs="Arial"/>
                <w:b/>
                <w:sz w:val="20"/>
                <w:szCs w:val="20"/>
              </w:rPr>
            </w:pPr>
          </w:p>
        </w:tc>
        <w:tc>
          <w:tcPr>
            <w:tcW w:w="7461" w:type="dxa"/>
            <w:shd w:val="clear" w:color="auto" w:fill="auto"/>
          </w:tcPr>
          <w:p w14:paraId="6314688F" w14:textId="77777777" w:rsidR="00F73160" w:rsidRDefault="00F73160" w:rsidP="00F73160">
            <w:pPr>
              <w:snapToGrid w:val="0"/>
              <w:rPr>
                <w:rFonts w:ascii="Calibri" w:hAnsi="Calibri" w:cs="Arial"/>
                <w:b/>
                <w:sz w:val="20"/>
                <w:szCs w:val="20"/>
              </w:rPr>
            </w:pPr>
          </w:p>
        </w:tc>
        <w:tc>
          <w:tcPr>
            <w:tcW w:w="1278" w:type="dxa"/>
            <w:shd w:val="clear" w:color="auto" w:fill="auto"/>
          </w:tcPr>
          <w:p w14:paraId="20FC1EC7" w14:textId="77777777" w:rsidR="00F73160" w:rsidRDefault="00F73160" w:rsidP="00F73160">
            <w:pPr>
              <w:snapToGrid w:val="0"/>
              <w:rPr>
                <w:rFonts w:ascii="Calibri" w:hAnsi="Calibri" w:cs="Arial"/>
                <w:b/>
                <w:sz w:val="20"/>
                <w:szCs w:val="20"/>
              </w:rPr>
            </w:pPr>
          </w:p>
        </w:tc>
      </w:tr>
      <w:tr w:rsidR="00F73160" w14:paraId="1AF1A8C0" w14:textId="77777777" w:rsidTr="00A57948">
        <w:tc>
          <w:tcPr>
            <w:tcW w:w="647" w:type="dxa"/>
            <w:shd w:val="clear" w:color="auto" w:fill="auto"/>
          </w:tcPr>
          <w:p w14:paraId="341DCE9C" w14:textId="77777777" w:rsidR="00F73160" w:rsidRDefault="00F73160" w:rsidP="00F73160">
            <w:pPr>
              <w:snapToGrid w:val="0"/>
              <w:rPr>
                <w:rFonts w:ascii="Calibri" w:hAnsi="Calibri" w:cs="Arial"/>
                <w:b/>
                <w:sz w:val="20"/>
                <w:szCs w:val="20"/>
              </w:rPr>
            </w:pPr>
          </w:p>
        </w:tc>
        <w:tc>
          <w:tcPr>
            <w:tcW w:w="7461" w:type="dxa"/>
            <w:shd w:val="clear" w:color="auto" w:fill="auto"/>
          </w:tcPr>
          <w:p w14:paraId="768C0319" w14:textId="30E6564B" w:rsidR="00F73160" w:rsidRPr="001A62D1" w:rsidRDefault="00F73160" w:rsidP="00F73160">
            <w:pPr>
              <w:snapToGrid w:val="0"/>
              <w:rPr>
                <w:rFonts w:ascii="Calibri" w:hAnsi="Calibri" w:cs="Arial"/>
                <w:sz w:val="20"/>
                <w:szCs w:val="20"/>
              </w:rPr>
            </w:pPr>
            <w:r>
              <w:rPr>
                <w:rFonts w:ascii="Calibri" w:hAnsi="Calibri" w:cs="Arial"/>
                <w:sz w:val="20"/>
                <w:szCs w:val="20"/>
              </w:rPr>
              <w:t>Approximately 20 children per class were expected for September 2020, with some children dropping out and new ones signing up.  Drop-in sessions would run from 7</w:t>
            </w:r>
            <w:r w:rsidRPr="009F2AD6">
              <w:rPr>
                <w:rFonts w:ascii="Calibri" w:hAnsi="Calibri" w:cs="Arial"/>
                <w:sz w:val="20"/>
                <w:szCs w:val="20"/>
                <w:vertAlign w:val="superscript"/>
              </w:rPr>
              <w:t>th</w:t>
            </w:r>
            <w:r>
              <w:rPr>
                <w:rFonts w:ascii="Calibri" w:hAnsi="Calibri" w:cs="Arial"/>
                <w:sz w:val="20"/>
                <w:szCs w:val="20"/>
              </w:rPr>
              <w:t xml:space="preserve"> to 14</w:t>
            </w:r>
            <w:r w:rsidRPr="009F2AD6">
              <w:rPr>
                <w:rFonts w:ascii="Calibri" w:hAnsi="Calibri" w:cs="Arial"/>
                <w:sz w:val="20"/>
                <w:szCs w:val="20"/>
                <w:vertAlign w:val="superscript"/>
              </w:rPr>
              <w:t>th</w:t>
            </w:r>
            <w:r>
              <w:rPr>
                <w:rFonts w:ascii="Calibri" w:hAnsi="Calibri" w:cs="Arial"/>
                <w:sz w:val="20"/>
                <w:szCs w:val="20"/>
              </w:rPr>
              <w:t xml:space="preserve"> September 2020 and the first children would come in from 14</w:t>
            </w:r>
            <w:r w:rsidRPr="009F2AD6">
              <w:rPr>
                <w:rFonts w:ascii="Calibri" w:hAnsi="Calibri" w:cs="Arial"/>
                <w:sz w:val="20"/>
                <w:szCs w:val="20"/>
                <w:vertAlign w:val="superscript"/>
              </w:rPr>
              <w:t>th</w:t>
            </w:r>
            <w:r>
              <w:rPr>
                <w:rFonts w:ascii="Calibri" w:hAnsi="Calibri" w:cs="Arial"/>
                <w:sz w:val="20"/>
                <w:szCs w:val="20"/>
              </w:rPr>
              <w:t xml:space="preserve"> September 2020.  It was expected that all children would be in and the Centre would be fully operational from 28</w:t>
            </w:r>
            <w:r w:rsidRPr="009F2AD6">
              <w:rPr>
                <w:rFonts w:ascii="Calibri" w:hAnsi="Calibri" w:cs="Arial"/>
                <w:sz w:val="20"/>
                <w:szCs w:val="20"/>
                <w:vertAlign w:val="superscript"/>
              </w:rPr>
              <w:t>th</w:t>
            </w:r>
            <w:r>
              <w:rPr>
                <w:rFonts w:ascii="Calibri" w:hAnsi="Calibri" w:cs="Arial"/>
                <w:sz w:val="20"/>
                <w:szCs w:val="20"/>
              </w:rPr>
              <w:t xml:space="preserve"> September 2020.</w:t>
            </w:r>
          </w:p>
        </w:tc>
        <w:tc>
          <w:tcPr>
            <w:tcW w:w="1278" w:type="dxa"/>
            <w:shd w:val="clear" w:color="auto" w:fill="auto"/>
          </w:tcPr>
          <w:p w14:paraId="745FD169" w14:textId="77777777" w:rsidR="00F73160" w:rsidRDefault="00F73160" w:rsidP="00F73160">
            <w:pPr>
              <w:snapToGrid w:val="0"/>
              <w:rPr>
                <w:rFonts w:ascii="Calibri" w:hAnsi="Calibri" w:cs="Arial"/>
                <w:b/>
                <w:sz w:val="20"/>
                <w:szCs w:val="20"/>
              </w:rPr>
            </w:pPr>
          </w:p>
        </w:tc>
      </w:tr>
      <w:tr w:rsidR="00F73160" w14:paraId="331CE17A" w14:textId="77777777" w:rsidTr="00A57948">
        <w:tc>
          <w:tcPr>
            <w:tcW w:w="647" w:type="dxa"/>
            <w:shd w:val="clear" w:color="auto" w:fill="auto"/>
          </w:tcPr>
          <w:p w14:paraId="58A7F49C" w14:textId="77777777" w:rsidR="00F73160" w:rsidRDefault="00F73160" w:rsidP="00F73160">
            <w:pPr>
              <w:snapToGrid w:val="0"/>
              <w:rPr>
                <w:rFonts w:ascii="Calibri" w:hAnsi="Calibri" w:cs="Arial"/>
                <w:b/>
                <w:sz w:val="20"/>
                <w:szCs w:val="20"/>
              </w:rPr>
            </w:pPr>
          </w:p>
        </w:tc>
        <w:tc>
          <w:tcPr>
            <w:tcW w:w="7461" w:type="dxa"/>
            <w:shd w:val="clear" w:color="auto" w:fill="auto"/>
          </w:tcPr>
          <w:p w14:paraId="3E5FD884" w14:textId="77777777" w:rsidR="00F73160" w:rsidRDefault="00F73160" w:rsidP="00F73160">
            <w:pPr>
              <w:snapToGrid w:val="0"/>
              <w:rPr>
                <w:rFonts w:ascii="Calibri" w:hAnsi="Calibri" w:cs="Arial"/>
                <w:b/>
                <w:sz w:val="20"/>
                <w:szCs w:val="20"/>
              </w:rPr>
            </w:pPr>
          </w:p>
        </w:tc>
        <w:tc>
          <w:tcPr>
            <w:tcW w:w="1278" w:type="dxa"/>
            <w:shd w:val="clear" w:color="auto" w:fill="auto"/>
          </w:tcPr>
          <w:p w14:paraId="7E02239B" w14:textId="77777777" w:rsidR="00F73160" w:rsidRDefault="00F73160" w:rsidP="00F73160">
            <w:pPr>
              <w:snapToGrid w:val="0"/>
              <w:rPr>
                <w:rFonts w:ascii="Calibri" w:hAnsi="Calibri" w:cs="Arial"/>
                <w:b/>
                <w:sz w:val="20"/>
                <w:szCs w:val="20"/>
              </w:rPr>
            </w:pPr>
          </w:p>
        </w:tc>
      </w:tr>
      <w:tr w:rsidR="00F73160" w14:paraId="32D976E3" w14:textId="77777777" w:rsidTr="00A57948">
        <w:tc>
          <w:tcPr>
            <w:tcW w:w="647" w:type="dxa"/>
            <w:shd w:val="clear" w:color="auto" w:fill="auto"/>
          </w:tcPr>
          <w:p w14:paraId="7602DC02" w14:textId="77777777" w:rsidR="00F73160" w:rsidRDefault="00F73160" w:rsidP="00F73160">
            <w:pPr>
              <w:snapToGrid w:val="0"/>
              <w:rPr>
                <w:rFonts w:ascii="Calibri" w:hAnsi="Calibri" w:cs="Arial"/>
                <w:b/>
                <w:sz w:val="20"/>
                <w:szCs w:val="20"/>
              </w:rPr>
            </w:pPr>
          </w:p>
        </w:tc>
        <w:tc>
          <w:tcPr>
            <w:tcW w:w="7461" w:type="dxa"/>
            <w:shd w:val="clear" w:color="auto" w:fill="auto"/>
          </w:tcPr>
          <w:p w14:paraId="66BF3EFF" w14:textId="0BCB0A1F" w:rsidR="00F73160" w:rsidRPr="001A62D1" w:rsidRDefault="00F73160" w:rsidP="00F73160">
            <w:pPr>
              <w:snapToGrid w:val="0"/>
              <w:rPr>
                <w:rFonts w:ascii="Calibri" w:hAnsi="Calibri" w:cs="Arial"/>
                <w:sz w:val="20"/>
                <w:szCs w:val="20"/>
              </w:rPr>
            </w:pPr>
            <w:r>
              <w:rPr>
                <w:rFonts w:ascii="Calibri" w:hAnsi="Calibri" w:cs="Arial"/>
                <w:sz w:val="20"/>
                <w:szCs w:val="20"/>
              </w:rPr>
              <w:t>The local authority had agreed that from September, Homerton could operate as a single ‘bubble’.  This was because Homerton was relatively small.  There were significant benefits to Homerton of operating as a single bubble: in particular, it would be possible to run breakfast club and after school care, helping working parents.  Staff would also be able to meet and to move around the Centre, enabling support and good practice to be shared.</w:t>
            </w:r>
          </w:p>
        </w:tc>
        <w:tc>
          <w:tcPr>
            <w:tcW w:w="1278" w:type="dxa"/>
            <w:shd w:val="clear" w:color="auto" w:fill="auto"/>
          </w:tcPr>
          <w:p w14:paraId="51E0A9A8" w14:textId="77777777" w:rsidR="00F73160" w:rsidRDefault="00F73160" w:rsidP="00F73160">
            <w:pPr>
              <w:snapToGrid w:val="0"/>
              <w:rPr>
                <w:rFonts w:ascii="Calibri" w:hAnsi="Calibri" w:cs="Arial"/>
                <w:b/>
                <w:sz w:val="20"/>
                <w:szCs w:val="20"/>
              </w:rPr>
            </w:pPr>
          </w:p>
        </w:tc>
      </w:tr>
      <w:tr w:rsidR="00F73160" w14:paraId="5022DD7D" w14:textId="77777777" w:rsidTr="00A57948">
        <w:tc>
          <w:tcPr>
            <w:tcW w:w="647" w:type="dxa"/>
            <w:shd w:val="clear" w:color="auto" w:fill="auto"/>
          </w:tcPr>
          <w:p w14:paraId="3FF7C413" w14:textId="77777777" w:rsidR="00F73160" w:rsidRDefault="00F73160" w:rsidP="00F73160">
            <w:pPr>
              <w:snapToGrid w:val="0"/>
              <w:rPr>
                <w:rFonts w:ascii="Calibri" w:hAnsi="Calibri" w:cs="Arial"/>
                <w:b/>
                <w:sz w:val="20"/>
                <w:szCs w:val="20"/>
              </w:rPr>
            </w:pPr>
          </w:p>
        </w:tc>
        <w:tc>
          <w:tcPr>
            <w:tcW w:w="7461" w:type="dxa"/>
            <w:shd w:val="clear" w:color="auto" w:fill="auto"/>
          </w:tcPr>
          <w:p w14:paraId="1F29E1A6" w14:textId="77777777" w:rsidR="00F73160" w:rsidRDefault="00F73160" w:rsidP="00F73160">
            <w:pPr>
              <w:snapToGrid w:val="0"/>
              <w:rPr>
                <w:rFonts w:ascii="Calibri" w:hAnsi="Calibri" w:cs="Arial"/>
                <w:b/>
                <w:sz w:val="20"/>
                <w:szCs w:val="20"/>
              </w:rPr>
            </w:pPr>
          </w:p>
        </w:tc>
        <w:tc>
          <w:tcPr>
            <w:tcW w:w="1278" w:type="dxa"/>
            <w:shd w:val="clear" w:color="auto" w:fill="auto"/>
          </w:tcPr>
          <w:p w14:paraId="24C2617E" w14:textId="77777777" w:rsidR="00F73160" w:rsidRDefault="00F73160" w:rsidP="00F73160">
            <w:pPr>
              <w:snapToGrid w:val="0"/>
              <w:rPr>
                <w:rFonts w:ascii="Calibri" w:hAnsi="Calibri" w:cs="Arial"/>
                <w:b/>
                <w:sz w:val="20"/>
                <w:szCs w:val="20"/>
              </w:rPr>
            </w:pPr>
          </w:p>
        </w:tc>
      </w:tr>
      <w:tr w:rsidR="00F73160" w14:paraId="5997E64C" w14:textId="77777777" w:rsidTr="00A57948">
        <w:tc>
          <w:tcPr>
            <w:tcW w:w="647" w:type="dxa"/>
            <w:shd w:val="clear" w:color="auto" w:fill="auto"/>
          </w:tcPr>
          <w:p w14:paraId="6497DF85" w14:textId="77777777" w:rsidR="00F73160" w:rsidRDefault="00F73160" w:rsidP="00F73160">
            <w:pPr>
              <w:snapToGrid w:val="0"/>
              <w:rPr>
                <w:rFonts w:ascii="Calibri" w:hAnsi="Calibri" w:cs="Arial"/>
                <w:b/>
                <w:sz w:val="20"/>
                <w:szCs w:val="20"/>
              </w:rPr>
            </w:pPr>
          </w:p>
        </w:tc>
        <w:tc>
          <w:tcPr>
            <w:tcW w:w="7461" w:type="dxa"/>
            <w:shd w:val="clear" w:color="auto" w:fill="auto"/>
          </w:tcPr>
          <w:p w14:paraId="3166ECB9" w14:textId="5FF32C24" w:rsidR="00F73160" w:rsidRPr="001A62D1" w:rsidRDefault="00F73160" w:rsidP="00F73160">
            <w:pPr>
              <w:snapToGrid w:val="0"/>
              <w:rPr>
                <w:rFonts w:ascii="Calibri" w:hAnsi="Calibri" w:cs="Arial"/>
                <w:sz w:val="20"/>
                <w:szCs w:val="20"/>
              </w:rPr>
            </w:pPr>
            <w:r>
              <w:rPr>
                <w:rFonts w:ascii="Calibri" w:hAnsi="Calibri" w:cs="Arial"/>
                <w:sz w:val="20"/>
                <w:szCs w:val="20"/>
              </w:rPr>
              <w:t>Social distancing measures would continue to be observed where practicable.  Classes would be separated by screens for lunch; administrative staff would make use of rooms throughout the Centre to enable them to distance; parents would not come into the Centre, other than to settle children;  and if possible, visitors to the Centre would come at the end of the day, when most children and staff had left.</w:t>
            </w:r>
          </w:p>
        </w:tc>
        <w:tc>
          <w:tcPr>
            <w:tcW w:w="1278" w:type="dxa"/>
            <w:shd w:val="clear" w:color="auto" w:fill="auto"/>
          </w:tcPr>
          <w:p w14:paraId="54945544" w14:textId="77777777" w:rsidR="00F73160" w:rsidRDefault="00F73160" w:rsidP="00F73160">
            <w:pPr>
              <w:snapToGrid w:val="0"/>
              <w:rPr>
                <w:rFonts w:ascii="Calibri" w:hAnsi="Calibri" w:cs="Arial"/>
                <w:b/>
                <w:sz w:val="20"/>
                <w:szCs w:val="20"/>
              </w:rPr>
            </w:pPr>
          </w:p>
        </w:tc>
      </w:tr>
      <w:tr w:rsidR="00F73160" w14:paraId="57178D46" w14:textId="77777777" w:rsidTr="00A57948">
        <w:tc>
          <w:tcPr>
            <w:tcW w:w="647" w:type="dxa"/>
            <w:shd w:val="clear" w:color="auto" w:fill="auto"/>
          </w:tcPr>
          <w:p w14:paraId="23EF50ED" w14:textId="77777777" w:rsidR="00F73160" w:rsidRDefault="00F73160" w:rsidP="00F73160">
            <w:pPr>
              <w:snapToGrid w:val="0"/>
              <w:rPr>
                <w:rFonts w:ascii="Calibri" w:hAnsi="Calibri" w:cs="Arial"/>
                <w:b/>
                <w:sz w:val="20"/>
                <w:szCs w:val="20"/>
              </w:rPr>
            </w:pPr>
          </w:p>
        </w:tc>
        <w:tc>
          <w:tcPr>
            <w:tcW w:w="7461" w:type="dxa"/>
            <w:shd w:val="clear" w:color="auto" w:fill="auto"/>
          </w:tcPr>
          <w:p w14:paraId="2F0046E7" w14:textId="77777777" w:rsidR="00F73160" w:rsidRDefault="00F73160" w:rsidP="00F73160">
            <w:pPr>
              <w:snapToGrid w:val="0"/>
              <w:rPr>
                <w:rFonts w:ascii="Calibri" w:hAnsi="Calibri" w:cs="Arial"/>
                <w:b/>
                <w:sz w:val="20"/>
                <w:szCs w:val="20"/>
              </w:rPr>
            </w:pPr>
          </w:p>
        </w:tc>
        <w:tc>
          <w:tcPr>
            <w:tcW w:w="1278" w:type="dxa"/>
            <w:shd w:val="clear" w:color="auto" w:fill="auto"/>
          </w:tcPr>
          <w:p w14:paraId="38ACC53D" w14:textId="77777777" w:rsidR="00F73160" w:rsidRDefault="00F73160" w:rsidP="00F73160">
            <w:pPr>
              <w:snapToGrid w:val="0"/>
              <w:rPr>
                <w:rFonts w:ascii="Calibri" w:hAnsi="Calibri" w:cs="Arial"/>
                <w:b/>
                <w:sz w:val="20"/>
                <w:szCs w:val="20"/>
              </w:rPr>
            </w:pPr>
          </w:p>
        </w:tc>
      </w:tr>
      <w:tr w:rsidR="00F73160" w14:paraId="7CA5B435" w14:textId="77777777" w:rsidTr="00A57948">
        <w:tc>
          <w:tcPr>
            <w:tcW w:w="647" w:type="dxa"/>
            <w:shd w:val="clear" w:color="auto" w:fill="auto"/>
          </w:tcPr>
          <w:p w14:paraId="3D93A7A6" w14:textId="77777777" w:rsidR="00F73160" w:rsidRDefault="00F73160" w:rsidP="00F73160">
            <w:pPr>
              <w:snapToGrid w:val="0"/>
              <w:rPr>
                <w:rFonts w:ascii="Calibri" w:hAnsi="Calibri" w:cs="Arial"/>
                <w:b/>
                <w:sz w:val="20"/>
                <w:szCs w:val="20"/>
              </w:rPr>
            </w:pPr>
          </w:p>
        </w:tc>
        <w:tc>
          <w:tcPr>
            <w:tcW w:w="7461" w:type="dxa"/>
            <w:shd w:val="clear" w:color="auto" w:fill="auto"/>
          </w:tcPr>
          <w:p w14:paraId="64935063" w14:textId="28F76F86" w:rsidR="00F73160" w:rsidRPr="001A62D1" w:rsidRDefault="00F73160" w:rsidP="00F73160">
            <w:pPr>
              <w:snapToGrid w:val="0"/>
              <w:rPr>
                <w:rFonts w:ascii="Calibri" w:hAnsi="Calibri" w:cs="Arial"/>
                <w:sz w:val="20"/>
                <w:szCs w:val="20"/>
              </w:rPr>
            </w:pPr>
            <w:r>
              <w:rPr>
                <w:rFonts w:ascii="Calibri" w:hAnsi="Calibri" w:cs="Arial"/>
                <w:sz w:val="20"/>
                <w:szCs w:val="20"/>
              </w:rPr>
              <w:t>Operating as a single bubble did mean that if a case of COVID-19 were to be reported, the whole Centre would have to close.  However, Governors noted that even if Homerton were to operate in two or more bubbles, the reporting of a case of COVID-19 in one bubble was likely to cause anxiety and reduce attendance for children in the other bubbles as well.  On balance, Governors welcomed the decision to operate as a single bubble, with the benefits that this would bring.</w:t>
            </w:r>
          </w:p>
        </w:tc>
        <w:tc>
          <w:tcPr>
            <w:tcW w:w="1278" w:type="dxa"/>
            <w:shd w:val="clear" w:color="auto" w:fill="auto"/>
          </w:tcPr>
          <w:p w14:paraId="027FD1F1" w14:textId="77777777" w:rsidR="00F73160" w:rsidRDefault="00F73160" w:rsidP="00F73160">
            <w:pPr>
              <w:snapToGrid w:val="0"/>
              <w:rPr>
                <w:rFonts w:ascii="Calibri" w:hAnsi="Calibri" w:cs="Arial"/>
                <w:b/>
                <w:sz w:val="20"/>
                <w:szCs w:val="20"/>
              </w:rPr>
            </w:pPr>
          </w:p>
        </w:tc>
      </w:tr>
      <w:tr w:rsidR="00F73160" w14:paraId="599EEA61" w14:textId="77777777" w:rsidTr="00A57948">
        <w:tc>
          <w:tcPr>
            <w:tcW w:w="647" w:type="dxa"/>
            <w:shd w:val="clear" w:color="auto" w:fill="auto"/>
          </w:tcPr>
          <w:p w14:paraId="7BFF5528" w14:textId="77777777" w:rsidR="00F73160" w:rsidRDefault="00F73160" w:rsidP="00F73160">
            <w:pPr>
              <w:snapToGrid w:val="0"/>
              <w:rPr>
                <w:rFonts w:ascii="Calibri" w:hAnsi="Calibri" w:cs="Arial"/>
                <w:b/>
                <w:sz w:val="20"/>
                <w:szCs w:val="20"/>
              </w:rPr>
            </w:pPr>
          </w:p>
        </w:tc>
        <w:tc>
          <w:tcPr>
            <w:tcW w:w="7461" w:type="dxa"/>
            <w:shd w:val="clear" w:color="auto" w:fill="auto"/>
          </w:tcPr>
          <w:p w14:paraId="0D72D2B3" w14:textId="77777777" w:rsidR="00F73160" w:rsidRDefault="00F73160" w:rsidP="00F73160">
            <w:pPr>
              <w:snapToGrid w:val="0"/>
              <w:rPr>
                <w:rFonts w:ascii="Calibri" w:hAnsi="Calibri" w:cs="Arial"/>
                <w:b/>
                <w:sz w:val="20"/>
                <w:szCs w:val="20"/>
              </w:rPr>
            </w:pPr>
          </w:p>
        </w:tc>
        <w:tc>
          <w:tcPr>
            <w:tcW w:w="1278" w:type="dxa"/>
            <w:shd w:val="clear" w:color="auto" w:fill="auto"/>
          </w:tcPr>
          <w:p w14:paraId="0909D78D" w14:textId="77777777" w:rsidR="00F73160" w:rsidRDefault="00F73160" w:rsidP="00F73160">
            <w:pPr>
              <w:snapToGrid w:val="0"/>
              <w:rPr>
                <w:rFonts w:ascii="Calibri" w:hAnsi="Calibri" w:cs="Arial"/>
                <w:b/>
                <w:sz w:val="20"/>
                <w:szCs w:val="20"/>
              </w:rPr>
            </w:pPr>
          </w:p>
        </w:tc>
      </w:tr>
      <w:tr w:rsidR="00F73160" w14:paraId="7ECB49A2" w14:textId="77777777" w:rsidTr="00A57948">
        <w:tc>
          <w:tcPr>
            <w:tcW w:w="647" w:type="dxa"/>
            <w:shd w:val="clear" w:color="auto" w:fill="auto"/>
          </w:tcPr>
          <w:p w14:paraId="409260E2" w14:textId="77777777" w:rsidR="00F73160" w:rsidRDefault="00F73160" w:rsidP="00F73160">
            <w:pPr>
              <w:snapToGrid w:val="0"/>
              <w:rPr>
                <w:rFonts w:ascii="Calibri" w:hAnsi="Calibri" w:cs="Arial"/>
                <w:b/>
                <w:sz w:val="20"/>
                <w:szCs w:val="20"/>
              </w:rPr>
            </w:pPr>
          </w:p>
        </w:tc>
        <w:tc>
          <w:tcPr>
            <w:tcW w:w="7461" w:type="dxa"/>
            <w:shd w:val="clear" w:color="auto" w:fill="auto"/>
          </w:tcPr>
          <w:p w14:paraId="4A9B892E" w14:textId="3F85D11E" w:rsidR="00F73160" w:rsidRPr="001A62D1" w:rsidRDefault="00F73160" w:rsidP="00F73160">
            <w:pPr>
              <w:snapToGrid w:val="0"/>
              <w:rPr>
                <w:rFonts w:ascii="Calibri" w:hAnsi="Calibri" w:cs="Arial"/>
                <w:sz w:val="20"/>
                <w:szCs w:val="20"/>
              </w:rPr>
            </w:pPr>
            <w:r w:rsidRPr="00F73160">
              <w:rPr>
                <w:rFonts w:ascii="Calibri" w:hAnsi="Calibri" w:cs="Arial"/>
                <w:color w:val="00B050"/>
                <w:sz w:val="20"/>
                <w:szCs w:val="20"/>
              </w:rPr>
              <w:t>Governors noted that guidance was changing quickly and would need to be kept under review.  A further risk assessment would need to be completed and agreed before the September reopening.  It was agreed that Governors would review documentation by e-mail before the next Governing Body meeting on 21</w:t>
            </w:r>
            <w:r w:rsidRPr="00F73160">
              <w:rPr>
                <w:rFonts w:ascii="Calibri" w:hAnsi="Calibri" w:cs="Arial"/>
                <w:color w:val="00B050"/>
                <w:sz w:val="20"/>
                <w:szCs w:val="20"/>
                <w:vertAlign w:val="superscript"/>
              </w:rPr>
              <w:t>st</w:t>
            </w:r>
            <w:r w:rsidRPr="00F73160">
              <w:rPr>
                <w:rFonts w:ascii="Calibri" w:hAnsi="Calibri" w:cs="Arial"/>
                <w:color w:val="00B050"/>
                <w:sz w:val="20"/>
                <w:szCs w:val="20"/>
              </w:rPr>
              <w:t xml:space="preserve"> September 2020, arranging an earlier meeting only if needed.</w:t>
            </w:r>
          </w:p>
        </w:tc>
        <w:tc>
          <w:tcPr>
            <w:tcW w:w="1278" w:type="dxa"/>
            <w:shd w:val="clear" w:color="auto" w:fill="auto"/>
          </w:tcPr>
          <w:p w14:paraId="1D153EA5" w14:textId="77777777" w:rsidR="00F73160" w:rsidRDefault="00F73160" w:rsidP="00F73160">
            <w:pPr>
              <w:snapToGrid w:val="0"/>
              <w:rPr>
                <w:rFonts w:ascii="Calibri" w:hAnsi="Calibri" w:cs="Arial"/>
                <w:b/>
                <w:sz w:val="20"/>
                <w:szCs w:val="20"/>
              </w:rPr>
            </w:pPr>
          </w:p>
          <w:p w14:paraId="507EB1B1" w14:textId="77777777" w:rsidR="00F73160" w:rsidRDefault="00F73160" w:rsidP="00F73160">
            <w:pPr>
              <w:snapToGrid w:val="0"/>
              <w:rPr>
                <w:rFonts w:ascii="Calibri" w:hAnsi="Calibri" w:cs="Arial"/>
                <w:b/>
                <w:sz w:val="20"/>
                <w:szCs w:val="20"/>
              </w:rPr>
            </w:pPr>
          </w:p>
          <w:p w14:paraId="4BEA83B3" w14:textId="38E43C42" w:rsidR="00F73160" w:rsidRDefault="00F73160" w:rsidP="00F73160">
            <w:pPr>
              <w:snapToGrid w:val="0"/>
              <w:rPr>
                <w:rFonts w:ascii="Calibri" w:hAnsi="Calibri" w:cs="Arial"/>
                <w:b/>
                <w:sz w:val="20"/>
                <w:szCs w:val="20"/>
              </w:rPr>
            </w:pPr>
            <w:r>
              <w:rPr>
                <w:rFonts w:ascii="Calibri" w:hAnsi="Calibri" w:cs="Arial"/>
                <w:b/>
                <w:sz w:val="20"/>
                <w:szCs w:val="20"/>
              </w:rPr>
              <w:t>Alex/All</w:t>
            </w:r>
          </w:p>
        </w:tc>
      </w:tr>
      <w:tr w:rsidR="00F73160" w14:paraId="743F1E47" w14:textId="77777777" w:rsidTr="00A57948">
        <w:tc>
          <w:tcPr>
            <w:tcW w:w="647" w:type="dxa"/>
            <w:shd w:val="clear" w:color="auto" w:fill="auto"/>
          </w:tcPr>
          <w:p w14:paraId="61EF5183" w14:textId="77777777" w:rsidR="00F73160" w:rsidRDefault="00F73160" w:rsidP="00F73160">
            <w:pPr>
              <w:snapToGrid w:val="0"/>
              <w:rPr>
                <w:rFonts w:ascii="Calibri" w:hAnsi="Calibri" w:cs="Arial"/>
                <w:b/>
                <w:sz w:val="20"/>
                <w:szCs w:val="20"/>
              </w:rPr>
            </w:pPr>
          </w:p>
        </w:tc>
        <w:tc>
          <w:tcPr>
            <w:tcW w:w="7461" w:type="dxa"/>
            <w:shd w:val="clear" w:color="auto" w:fill="auto"/>
          </w:tcPr>
          <w:p w14:paraId="3516F82A" w14:textId="77777777" w:rsidR="00F73160" w:rsidRDefault="00F73160" w:rsidP="00F73160">
            <w:pPr>
              <w:snapToGrid w:val="0"/>
              <w:rPr>
                <w:rFonts w:ascii="Calibri" w:hAnsi="Calibri" w:cs="Arial"/>
                <w:b/>
                <w:sz w:val="20"/>
                <w:szCs w:val="20"/>
              </w:rPr>
            </w:pPr>
          </w:p>
        </w:tc>
        <w:tc>
          <w:tcPr>
            <w:tcW w:w="1278" w:type="dxa"/>
            <w:shd w:val="clear" w:color="auto" w:fill="auto"/>
          </w:tcPr>
          <w:p w14:paraId="4D3B3A79" w14:textId="77777777" w:rsidR="00F73160" w:rsidRDefault="00F73160" w:rsidP="00F73160">
            <w:pPr>
              <w:snapToGrid w:val="0"/>
              <w:rPr>
                <w:rFonts w:ascii="Calibri" w:hAnsi="Calibri" w:cs="Arial"/>
                <w:b/>
                <w:sz w:val="20"/>
                <w:szCs w:val="20"/>
              </w:rPr>
            </w:pPr>
          </w:p>
        </w:tc>
      </w:tr>
      <w:tr w:rsidR="00F73160" w14:paraId="34A18F35" w14:textId="77777777" w:rsidTr="00A57948">
        <w:tc>
          <w:tcPr>
            <w:tcW w:w="647" w:type="dxa"/>
            <w:shd w:val="clear" w:color="auto" w:fill="auto"/>
          </w:tcPr>
          <w:p w14:paraId="34798055" w14:textId="6841C853" w:rsidR="00F73160" w:rsidRDefault="00F73160" w:rsidP="00F73160">
            <w:pPr>
              <w:snapToGrid w:val="0"/>
              <w:rPr>
                <w:rFonts w:ascii="Calibri" w:hAnsi="Calibri" w:cs="Arial"/>
                <w:b/>
                <w:sz w:val="20"/>
                <w:szCs w:val="20"/>
              </w:rPr>
            </w:pPr>
            <w:r>
              <w:rPr>
                <w:rFonts w:ascii="Calibri" w:hAnsi="Calibri" w:cs="Arial"/>
                <w:b/>
                <w:sz w:val="20"/>
                <w:szCs w:val="20"/>
              </w:rPr>
              <w:t>d)</w:t>
            </w:r>
          </w:p>
        </w:tc>
        <w:tc>
          <w:tcPr>
            <w:tcW w:w="7461" w:type="dxa"/>
            <w:shd w:val="clear" w:color="auto" w:fill="auto"/>
          </w:tcPr>
          <w:p w14:paraId="343CFE24" w14:textId="710A1F19" w:rsidR="00F73160" w:rsidRPr="001A62D1" w:rsidRDefault="00F73160" w:rsidP="00F73160">
            <w:pPr>
              <w:snapToGrid w:val="0"/>
              <w:rPr>
                <w:rFonts w:ascii="Calibri" w:hAnsi="Calibri" w:cs="Arial"/>
                <w:sz w:val="20"/>
                <w:szCs w:val="20"/>
              </w:rPr>
            </w:pPr>
            <w:r w:rsidRPr="00CB5A02">
              <w:rPr>
                <w:rFonts w:ascii="Calibri" w:hAnsi="Calibri" w:cs="Arial"/>
                <w:b/>
                <w:bCs/>
                <w:sz w:val="20"/>
                <w:szCs w:val="20"/>
              </w:rPr>
              <w:t>Recovery, Development and Improvement Plan</w:t>
            </w:r>
          </w:p>
        </w:tc>
        <w:tc>
          <w:tcPr>
            <w:tcW w:w="1278" w:type="dxa"/>
            <w:shd w:val="clear" w:color="auto" w:fill="auto"/>
          </w:tcPr>
          <w:p w14:paraId="22EE8CF0" w14:textId="77777777" w:rsidR="00F73160" w:rsidRDefault="00F73160" w:rsidP="00F73160">
            <w:pPr>
              <w:snapToGrid w:val="0"/>
              <w:rPr>
                <w:rFonts w:ascii="Calibri" w:hAnsi="Calibri" w:cs="Arial"/>
                <w:b/>
                <w:sz w:val="20"/>
                <w:szCs w:val="20"/>
              </w:rPr>
            </w:pPr>
          </w:p>
        </w:tc>
      </w:tr>
      <w:tr w:rsidR="00F73160" w14:paraId="645D7C74" w14:textId="77777777" w:rsidTr="00A57948">
        <w:tc>
          <w:tcPr>
            <w:tcW w:w="647" w:type="dxa"/>
            <w:shd w:val="clear" w:color="auto" w:fill="auto"/>
          </w:tcPr>
          <w:p w14:paraId="2624D9E5" w14:textId="77777777" w:rsidR="00F73160" w:rsidRDefault="00F73160" w:rsidP="00F73160">
            <w:pPr>
              <w:snapToGrid w:val="0"/>
              <w:rPr>
                <w:rFonts w:ascii="Calibri" w:hAnsi="Calibri" w:cs="Arial"/>
                <w:b/>
                <w:sz w:val="20"/>
                <w:szCs w:val="20"/>
              </w:rPr>
            </w:pPr>
          </w:p>
        </w:tc>
        <w:tc>
          <w:tcPr>
            <w:tcW w:w="7461" w:type="dxa"/>
            <w:shd w:val="clear" w:color="auto" w:fill="auto"/>
          </w:tcPr>
          <w:p w14:paraId="6EC7ED5F" w14:textId="77777777" w:rsidR="00F73160" w:rsidRDefault="00F73160" w:rsidP="00F73160">
            <w:pPr>
              <w:snapToGrid w:val="0"/>
              <w:rPr>
                <w:rFonts w:ascii="Calibri" w:hAnsi="Calibri" w:cs="Arial"/>
                <w:b/>
                <w:sz w:val="20"/>
                <w:szCs w:val="20"/>
              </w:rPr>
            </w:pPr>
          </w:p>
        </w:tc>
        <w:tc>
          <w:tcPr>
            <w:tcW w:w="1278" w:type="dxa"/>
            <w:shd w:val="clear" w:color="auto" w:fill="auto"/>
          </w:tcPr>
          <w:p w14:paraId="06EA44C9" w14:textId="77777777" w:rsidR="00F73160" w:rsidRDefault="00F73160" w:rsidP="00F73160">
            <w:pPr>
              <w:snapToGrid w:val="0"/>
              <w:rPr>
                <w:rFonts w:ascii="Calibri" w:hAnsi="Calibri" w:cs="Arial"/>
                <w:b/>
                <w:sz w:val="20"/>
                <w:szCs w:val="20"/>
              </w:rPr>
            </w:pPr>
          </w:p>
        </w:tc>
      </w:tr>
      <w:tr w:rsidR="00F73160" w14:paraId="30FE59CF" w14:textId="77777777" w:rsidTr="00A57948">
        <w:tc>
          <w:tcPr>
            <w:tcW w:w="647" w:type="dxa"/>
            <w:shd w:val="clear" w:color="auto" w:fill="auto"/>
          </w:tcPr>
          <w:p w14:paraId="717C5923" w14:textId="77777777" w:rsidR="00F73160" w:rsidRDefault="00F73160" w:rsidP="00F73160">
            <w:pPr>
              <w:snapToGrid w:val="0"/>
              <w:rPr>
                <w:rFonts w:ascii="Calibri" w:hAnsi="Calibri" w:cs="Arial"/>
                <w:b/>
                <w:sz w:val="20"/>
                <w:szCs w:val="20"/>
              </w:rPr>
            </w:pPr>
          </w:p>
        </w:tc>
        <w:tc>
          <w:tcPr>
            <w:tcW w:w="7461" w:type="dxa"/>
            <w:shd w:val="clear" w:color="auto" w:fill="auto"/>
          </w:tcPr>
          <w:p w14:paraId="4A747C3D" w14:textId="1D1E43F9" w:rsidR="00F73160" w:rsidRPr="001A62D1" w:rsidRDefault="00F73160" w:rsidP="00F73160">
            <w:pPr>
              <w:snapToGrid w:val="0"/>
              <w:rPr>
                <w:rFonts w:ascii="Calibri" w:hAnsi="Calibri" w:cs="Arial"/>
                <w:sz w:val="20"/>
                <w:szCs w:val="20"/>
              </w:rPr>
            </w:pPr>
            <w:r>
              <w:rPr>
                <w:rFonts w:ascii="Calibri" w:hAnsi="Calibri" w:cs="Arial"/>
                <w:sz w:val="20"/>
                <w:szCs w:val="20"/>
              </w:rPr>
              <w:t>The local authority had asked all schools to complete this, setting out their plans from September.  The main focus for Homerton would be on the wellbeing of children, families and staff.</w:t>
            </w:r>
          </w:p>
        </w:tc>
        <w:tc>
          <w:tcPr>
            <w:tcW w:w="1278" w:type="dxa"/>
            <w:shd w:val="clear" w:color="auto" w:fill="auto"/>
          </w:tcPr>
          <w:p w14:paraId="71CF18FB" w14:textId="77777777" w:rsidR="00F73160" w:rsidRDefault="00F73160" w:rsidP="00F73160">
            <w:pPr>
              <w:snapToGrid w:val="0"/>
              <w:rPr>
                <w:rFonts w:ascii="Calibri" w:hAnsi="Calibri" w:cs="Arial"/>
                <w:b/>
                <w:sz w:val="20"/>
                <w:szCs w:val="20"/>
              </w:rPr>
            </w:pPr>
          </w:p>
        </w:tc>
      </w:tr>
      <w:tr w:rsidR="00F73160" w14:paraId="27DD1CB3" w14:textId="77777777" w:rsidTr="00A57948">
        <w:tc>
          <w:tcPr>
            <w:tcW w:w="647" w:type="dxa"/>
            <w:shd w:val="clear" w:color="auto" w:fill="auto"/>
          </w:tcPr>
          <w:p w14:paraId="28C82128" w14:textId="77777777" w:rsidR="00F73160" w:rsidRDefault="00F73160" w:rsidP="00F73160">
            <w:pPr>
              <w:snapToGrid w:val="0"/>
              <w:rPr>
                <w:rFonts w:ascii="Calibri" w:hAnsi="Calibri" w:cs="Arial"/>
                <w:b/>
                <w:sz w:val="20"/>
                <w:szCs w:val="20"/>
              </w:rPr>
            </w:pPr>
          </w:p>
        </w:tc>
        <w:tc>
          <w:tcPr>
            <w:tcW w:w="7461" w:type="dxa"/>
            <w:shd w:val="clear" w:color="auto" w:fill="auto"/>
          </w:tcPr>
          <w:p w14:paraId="20ACD5E6" w14:textId="77777777" w:rsidR="00F73160" w:rsidRDefault="00F73160" w:rsidP="00F73160">
            <w:pPr>
              <w:snapToGrid w:val="0"/>
              <w:rPr>
                <w:rFonts w:ascii="Calibri" w:hAnsi="Calibri" w:cs="Arial"/>
                <w:b/>
                <w:sz w:val="20"/>
                <w:szCs w:val="20"/>
              </w:rPr>
            </w:pPr>
          </w:p>
        </w:tc>
        <w:tc>
          <w:tcPr>
            <w:tcW w:w="1278" w:type="dxa"/>
            <w:shd w:val="clear" w:color="auto" w:fill="auto"/>
          </w:tcPr>
          <w:p w14:paraId="21968E48" w14:textId="77777777" w:rsidR="00F73160" w:rsidRDefault="00F73160" w:rsidP="00F73160">
            <w:pPr>
              <w:snapToGrid w:val="0"/>
              <w:rPr>
                <w:rFonts w:ascii="Calibri" w:hAnsi="Calibri" w:cs="Arial"/>
                <w:b/>
                <w:sz w:val="20"/>
                <w:szCs w:val="20"/>
              </w:rPr>
            </w:pPr>
          </w:p>
        </w:tc>
      </w:tr>
      <w:tr w:rsidR="00F73160" w14:paraId="35FD4F9B" w14:textId="77777777" w:rsidTr="00A57948">
        <w:tc>
          <w:tcPr>
            <w:tcW w:w="647" w:type="dxa"/>
            <w:shd w:val="clear" w:color="auto" w:fill="auto"/>
          </w:tcPr>
          <w:p w14:paraId="68A2CFDF" w14:textId="77777777" w:rsidR="00F73160" w:rsidRDefault="00F73160" w:rsidP="00F73160">
            <w:pPr>
              <w:snapToGrid w:val="0"/>
              <w:rPr>
                <w:rFonts w:ascii="Calibri" w:hAnsi="Calibri" w:cs="Arial"/>
                <w:b/>
                <w:sz w:val="20"/>
                <w:szCs w:val="20"/>
              </w:rPr>
            </w:pPr>
          </w:p>
        </w:tc>
        <w:tc>
          <w:tcPr>
            <w:tcW w:w="7461" w:type="dxa"/>
            <w:shd w:val="clear" w:color="auto" w:fill="auto"/>
          </w:tcPr>
          <w:p w14:paraId="490D9DD7" w14:textId="327479E6" w:rsidR="00F73160" w:rsidRPr="00F73160" w:rsidRDefault="00F73160" w:rsidP="00F73160">
            <w:pPr>
              <w:snapToGrid w:val="0"/>
              <w:rPr>
                <w:rFonts w:ascii="Calibri" w:hAnsi="Calibri" w:cs="Arial"/>
                <w:color w:val="00B050"/>
                <w:sz w:val="20"/>
                <w:szCs w:val="20"/>
              </w:rPr>
            </w:pPr>
            <w:r w:rsidRPr="00F73160">
              <w:rPr>
                <w:rFonts w:ascii="Calibri" w:hAnsi="Calibri" w:cs="Arial"/>
                <w:color w:val="00B050"/>
                <w:sz w:val="20"/>
                <w:szCs w:val="20"/>
              </w:rPr>
              <w:t>Alex sought Governors’ views on the use by staff at Homerton of masks or visors.  Governors discussed a number of points:</w:t>
            </w:r>
          </w:p>
        </w:tc>
        <w:tc>
          <w:tcPr>
            <w:tcW w:w="1278" w:type="dxa"/>
            <w:shd w:val="clear" w:color="auto" w:fill="auto"/>
          </w:tcPr>
          <w:p w14:paraId="2A6D164D" w14:textId="77777777" w:rsidR="00F73160" w:rsidRDefault="00F73160" w:rsidP="00F73160">
            <w:pPr>
              <w:snapToGrid w:val="0"/>
              <w:rPr>
                <w:rFonts w:ascii="Calibri" w:hAnsi="Calibri" w:cs="Arial"/>
                <w:b/>
                <w:sz w:val="20"/>
                <w:szCs w:val="20"/>
              </w:rPr>
            </w:pPr>
          </w:p>
        </w:tc>
      </w:tr>
      <w:tr w:rsidR="00F73160" w14:paraId="15FA78E9" w14:textId="77777777" w:rsidTr="00A57948">
        <w:tc>
          <w:tcPr>
            <w:tcW w:w="647" w:type="dxa"/>
            <w:shd w:val="clear" w:color="auto" w:fill="auto"/>
          </w:tcPr>
          <w:p w14:paraId="52355C0F" w14:textId="77777777" w:rsidR="00F73160" w:rsidRDefault="00F73160" w:rsidP="00F73160">
            <w:pPr>
              <w:snapToGrid w:val="0"/>
              <w:rPr>
                <w:rFonts w:ascii="Calibri" w:hAnsi="Calibri" w:cs="Arial"/>
                <w:b/>
                <w:sz w:val="20"/>
                <w:szCs w:val="20"/>
              </w:rPr>
            </w:pPr>
          </w:p>
        </w:tc>
        <w:tc>
          <w:tcPr>
            <w:tcW w:w="7461" w:type="dxa"/>
            <w:shd w:val="clear" w:color="auto" w:fill="auto"/>
          </w:tcPr>
          <w:p w14:paraId="64197DCB"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40FBC67D" w14:textId="77777777" w:rsidR="00F73160" w:rsidRDefault="00F73160" w:rsidP="00F73160">
            <w:pPr>
              <w:snapToGrid w:val="0"/>
              <w:rPr>
                <w:rFonts w:ascii="Calibri" w:hAnsi="Calibri" w:cs="Arial"/>
                <w:b/>
                <w:sz w:val="20"/>
                <w:szCs w:val="20"/>
              </w:rPr>
            </w:pPr>
          </w:p>
        </w:tc>
      </w:tr>
      <w:tr w:rsidR="00F73160" w14:paraId="51F41D07" w14:textId="77777777" w:rsidTr="00A57948">
        <w:tc>
          <w:tcPr>
            <w:tcW w:w="647" w:type="dxa"/>
            <w:shd w:val="clear" w:color="auto" w:fill="auto"/>
          </w:tcPr>
          <w:p w14:paraId="44FD51C5" w14:textId="77777777" w:rsidR="00F73160" w:rsidRDefault="00F73160" w:rsidP="00F73160">
            <w:pPr>
              <w:snapToGrid w:val="0"/>
              <w:rPr>
                <w:rFonts w:ascii="Calibri" w:hAnsi="Calibri" w:cs="Arial"/>
                <w:b/>
                <w:sz w:val="20"/>
                <w:szCs w:val="20"/>
              </w:rPr>
            </w:pPr>
          </w:p>
        </w:tc>
        <w:tc>
          <w:tcPr>
            <w:tcW w:w="7461" w:type="dxa"/>
            <w:shd w:val="clear" w:color="auto" w:fill="auto"/>
          </w:tcPr>
          <w:p w14:paraId="4536C536" w14:textId="6306DFE1" w:rsidR="00F73160" w:rsidRPr="00F73160" w:rsidRDefault="00F73160" w:rsidP="00F73160">
            <w:pPr>
              <w:pStyle w:val="ListParagraph"/>
              <w:numPr>
                <w:ilvl w:val="0"/>
                <w:numId w:val="13"/>
              </w:numPr>
              <w:snapToGrid w:val="0"/>
              <w:rPr>
                <w:rFonts w:ascii="Calibri" w:hAnsi="Calibri" w:cs="Arial"/>
                <w:color w:val="00B050"/>
                <w:sz w:val="20"/>
                <w:szCs w:val="20"/>
              </w:rPr>
            </w:pPr>
            <w:r w:rsidRPr="00F73160">
              <w:rPr>
                <w:rFonts w:ascii="Calibri" w:hAnsi="Calibri" w:cs="Arial"/>
                <w:color w:val="00B050"/>
                <w:sz w:val="20"/>
                <w:szCs w:val="20"/>
              </w:rPr>
              <w:t>The use of masks in hospitals and on public transport was now mandatory and was strongly encouraged in enclosed spaces and places that were not well ventilated.  The local authority’s current position was that staff in schools should not wear masks.  However, it was possible that this would change, given that nationally the trend seemed to be towards greater use of masks indoors.</w:t>
            </w:r>
          </w:p>
        </w:tc>
        <w:tc>
          <w:tcPr>
            <w:tcW w:w="1278" w:type="dxa"/>
            <w:shd w:val="clear" w:color="auto" w:fill="auto"/>
          </w:tcPr>
          <w:p w14:paraId="61388FDE" w14:textId="77777777" w:rsidR="00F73160" w:rsidRDefault="00F73160" w:rsidP="00F73160">
            <w:pPr>
              <w:snapToGrid w:val="0"/>
              <w:rPr>
                <w:rFonts w:ascii="Calibri" w:hAnsi="Calibri" w:cs="Arial"/>
                <w:b/>
                <w:sz w:val="20"/>
                <w:szCs w:val="20"/>
              </w:rPr>
            </w:pPr>
          </w:p>
        </w:tc>
      </w:tr>
      <w:tr w:rsidR="00F73160" w14:paraId="4F4935D1" w14:textId="77777777" w:rsidTr="00A57948">
        <w:tc>
          <w:tcPr>
            <w:tcW w:w="647" w:type="dxa"/>
            <w:shd w:val="clear" w:color="auto" w:fill="auto"/>
          </w:tcPr>
          <w:p w14:paraId="5E816F93" w14:textId="77777777" w:rsidR="00F73160" w:rsidRDefault="00F73160" w:rsidP="00F73160">
            <w:pPr>
              <w:snapToGrid w:val="0"/>
              <w:rPr>
                <w:rFonts w:ascii="Calibri" w:hAnsi="Calibri" w:cs="Arial"/>
                <w:b/>
                <w:sz w:val="20"/>
                <w:szCs w:val="20"/>
              </w:rPr>
            </w:pPr>
          </w:p>
        </w:tc>
        <w:tc>
          <w:tcPr>
            <w:tcW w:w="7461" w:type="dxa"/>
            <w:shd w:val="clear" w:color="auto" w:fill="auto"/>
          </w:tcPr>
          <w:p w14:paraId="26A23152"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374AE53D" w14:textId="77777777" w:rsidR="00F73160" w:rsidRDefault="00F73160" w:rsidP="00F73160">
            <w:pPr>
              <w:snapToGrid w:val="0"/>
              <w:rPr>
                <w:rFonts w:ascii="Calibri" w:hAnsi="Calibri" w:cs="Arial"/>
                <w:b/>
                <w:sz w:val="20"/>
                <w:szCs w:val="20"/>
              </w:rPr>
            </w:pPr>
          </w:p>
        </w:tc>
      </w:tr>
      <w:tr w:rsidR="00F73160" w14:paraId="08293C48" w14:textId="77777777" w:rsidTr="00A57948">
        <w:tc>
          <w:tcPr>
            <w:tcW w:w="647" w:type="dxa"/>
            <w:shd w:val="clear" w:color="auto" w:fill="auto"/>
          </w:tcPr>
          <w:p w14:paraId="46A278E7" w14:textId="77777777" w:rsidR="00F73160" w:rsidRDefault="00F73160" w:rsidP="00F73160">
            <w:pPr>
              <w:snapToGrid w:val="0"/>
              <w:rPr>
                <w:rFonts w:ascii="Calibri" w:hAnsi="Calibri" w:cs="Arial"/>
                <w:b/>
                <w:sz w:val="20"/>
                <w:szCs w:val="20"/>
              </w:rPr>
            </w:pPr>
          </w:p>
        </w:tc>
        <w:tc>
          <w:tcPr>
            <w:tcW w:w="7461" w:type="dxa"/>
            <w:shd w:val="clear" w:color="auto" w:fill="auto"/>
          </w:tcPr>
          <w:p w14:paraId="620517EC" w14:textId="65E79CD0" w:rsidR="00F73160" w:rsidRPr="00F73160" w:rsidRDefault="00F73160" w:rsidP="00F73160">
            <w:pPr>
              <w:pStyle w:val="ListParagraph"/>
              <w:numPr>
                <w:ilvl w:val="0"/>
                <w:numId w:val="13"/>
              </w:numPr>
              <w:snapToGrid w:val="0"/>
              <w:rPr>
                <w:rFonts w:ascii="Calibri" w:hAnsi="Calibri" w:cs="Arial"/>
                <w:color w:val="00B050"/>
                <w:sz w:val="20"/>
                <w:szCs w:val="20"/>
              </w:rPr>
            </w:pPr>
            <w:r w:rsidRPr="00F73160">
              <w:rPr>
                <w:rFonts w:ascii="Calibri" w:hAnsi="Calibri" w:cs="Arial"/>
                <w:color w:val="00B050"/>
                <w:sz w:val="20"/>
                <w:szCs w:val="20"/>
              </w:rPr>
              <w:t>Masks and visors had differing benefits in the protection offered to the wearer and others.  Using either a mask or visor was likely to reduce the spread of coronavirus more than using nothing.</w:t>
            </w:r>
          </w:p>
        </w:tc>
        <w:tc>
          <w:tcPr>
            <w:tcW w:w="1278" w:type="dxa"/>
            <w:shd w:val="clear" w:color="auto" w:fill="auto"/>
          </w:tcPr>
          <w:p w14:paraId="7873A90C" w14:textId="77777777" w:rsidR="00F73160" w:rsidRDefault="00F73160" w:rsidP="00F73160">
            <w:pPr>
              <w:snapToGrid w:val="0"/>
              <w:rPr>
                <w:rFonts w:ascii="Calibri" w:hAnsi="Calibri" w:cs="Arial"/>
                <w:b/>
                <w:sz w:val="20"/>
                <w:szCs w:val="20"/>
              </w:rPr>
            </w:pPr>
          </w:p>
        </w:tc>
      </w:tr>
      <w:tr w:rsidR="00F73160" w14:paraId="7787C687" w14:textId="77777777" w:rsidTr="00A57948">
        <w:tc>
          <w:tcPr>
            <w:tcW w:w="647" w:type="dxa"/>
            <w:shd w:val="clear" w:color="auto" w:fill="auto"/>
          </w:tcPr>
          <w:p w14:paraId="1157A36F" w14:textId="77777777" w:rsidR="00F73160" w:rsidRDefault="00F73160" w:rsidP="00F73160">
            <w:pPr>
              <w:snapToGrid w:val="0"/>
              <w:rPr>
                <w:rFonts w:ascii="Calibri" w:hAnsi="Calibri" w:cs="Arial"/>
                <w:b/>
                <w:sz w:val="20"/>
                <w:szCs w:val="20"/>
              </w:rPr>
            </w:pPr>
          </w:p>
        </w:tc>
        <w:tc>
          <w:tcPr>
            <w:tcW w:w="7461" w:type="dxa"/>
            <w:shd w:val="clear" w:color="auto" w:fill="auto"/>
          </w:tcPr>
          <w:p w14:paraId="6A25A5AD"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4151BB35" w14:textId="77777777" w:rsidR="00F73160" w:rsidRDefault="00F73160" w:rsidP="00F73160">
            <w:pPr>
              <w:snapToGrid w:val="0"/>
              <w:rPr>
                <w:rFonts w:ascii="Calibri" w:hAnsi="Calibri" w:cs="Arial"/>
                <w:b/>
                <w:sz w:val="20"/>
                <w:szCs w:val="20"/>
              </w:rPr>
            </w:pPr>
          </w:p>
        </w:tc>
      </w:tr>
      <w:tr w:rsidR="00F73160" w14:paraId="2D4E8B8C" w14:textId="77777777" w:rsidTr="00A57948">
        <w:tc>
          <w:tcPr>
            <w:tcW w:w="647" w:type="dxa"/>
            <w:shd w:val="clear" w:color="auto" w:fill="auto"/>
          </w:tcPr>
          <w:p w14:paraId="2ED826ED" w14:textId="77777777" w:rsidR="00F73160" w:rsidRDefault="00F73160" w:rsidP="00F73160">
            <w:pPr>
              <w:snapToGrid w:val="0"/>
              <w:rPr>
                <w:rFonts w:ascii="Calibri" w:hAnsi="Calibri" w:cs="Arial"/>
                <w:b/>
                <w:sz w:val="20"/>
                <w:szCs w:val="20"/>
              </w:rPr>
            </w:pPr>
          </w:p>
        </w:tc>
        <w:tc>
          <w:tcPr>
            <w:tcW w:w="7461" w:type="dxa"/>
            <w:shd w:val="clear" w:color="auto" w:fill="auto"/>
          </w:tcPr>
          <w:p w14:paraId="355A0B92" w14:textId="2F1FC393" w:rsidR="00F73160" w:rsidRPr="00F73160" w:rsidRDefault="00F73160" w:rsidP="00F73160">
            <w:pPr>
              <w:pStyle w:val="ListParagraph"/>
              <w:numPr>
                <w:ilvl w:val="0"/>
                <w:numId w:val="13"/>
              </w:numPr>
              <w:snapToGrid w:val="0"/>
              <w:rPr>
                <w:rFonts w:ascii="Calibri" w:hAnsi="Calibri" w:cs="Arial"/>
                <w:color w:val="00B050"/>
                <w:sz w:val="20"/>
                <w:szCs w:val="20"/>
              </w:rPr>
            </w:pPr>
            <w:r w:rsidRPr="00F73160">
              <w:rPr>
                <w:rFonts w:ascii="Calibri" w:hAnsi="Calibri" w:cs="Arial"/>
                <w:color w:val="00B050"/>
                <w:sz w:val="20"/>
                <w:szCs w:val="20"/>
              </w:rPr>
              <w:t>Staff using visors could be less frightening for young children than staff using masks, as their faces remained fully visible.  However, children were becoming increasingly accustomed to seeing people wearing masks.</w:t>
            </w:r>
          </w:p>
        </w:tc>
        <w:tc>
          <w:tcPr>
            <w:tcW w:w="1278" w:type="dxa"/>
            <w:shd w:val="clear" w:color="auto" w:fill="auto"/>
          </w:tcPr>
          <w:p w14:paraId="5A7A9FBA" w14:textId="77777777" w:rsidR="00F73160" w:rsidRDefault="00F73160" w:rsidP="00F73160">
            <w:pPr>
              <w:snapToGrid w:val="0"/>
              <w:rPr>
                <w:rFonts w:ascii="Calibri" w:hAnsi="Calibri" w:cs="Arial"/>
                <w:b/>
                <w:sz w:val="20"/>
                <w:szCs w:val="20"/>
              </w:rPr>
            </w:pPr>
          </w:p>
        </w:tc>
      </w:tr>
      <w:tr w:rsidR="00F73160" w14:paraId="4358ED07" w14:textId="77777777" w:rsidTr="00A57948">
        <w:tc>
          <w:tcPr>
            <w:tcW w:w="647" w:type="dxa"/>
            <w:shd w:val="clear" w:color="auto" w:fill="auto"/>
          </w:tcPr>
          <w:p w14:paraId="24FC325C" w14:textId="77777777" w:rsidR="00F73160" w:rsidRDefault="00F73160" w:rsidP="00F73160">
            <w:pPr>
              <w:snapToGrid w:val="0"/>
              <w:rPr>
                <w:rFonts w:ascii="Calibri" w:hAnsi="Calibri" w:cs="Arial"/>
                <w:b/>
                <w:sz w:val="20"/>
                <w:szCs w:val="20"/>
              </w:rPr>
            </w:pPr>
          </w:p>
        </w:tc>
        <w:tc>
          <w:tcPr>
            <w:tcW w:w="7461" w:type="dxa"/>
            <w:shd w:val="clear" w:color="auto" w:fill="auto"/>
          </w:tcPr>
          <w:p w14:paraId="7A24B17F" w14:textId="77777777" w:rsidR="00F73160" w:rsidRPr="00F73160" w:rsidRDefault="00F73160" w:rsidP="00F73160">
            <w:pPr>
              <w:pStyle w:val="ListParagraph"/>
              <w:snapToGrid w:val="0"/>
              <w:ind w:left="360"/>
              <w:rPr>
                <w:rFonts w:ascii="Calibri" w:hAnsi="Calibri" w:cs="Arial"/>
                <w:b/>
                <w:color w:val="00B050"/>
                <w:sz w:val="20"/>
                <w:szCs w:val="20"/>
              </w:rPr>
            </w:pPr>
          </w:p>
        </w:tc>
        <w:tc>
          <w:tcPr>
            <w:tcW w:w="1278" w:type="dxa"/>
            <w:shd w:val="clear" w:color="auto" w:fill="auto"/>
          </w:tcPr>
          <w:p w14:paraId="6CBA54ED" w14:textId="77777777" w:rsidR="00F73160" w:rsidRDefault="00F73160" w:rsidP="00F73160">
            <w:pPr>
              <w:snapToGrid w:val="0"/>
              <w:rPr>
                <w:rFonts w:ascii="Calibri" w:hAnsi="Calibri" w:cs="Arial"/>
                <w:b/>
                <w:sz w:val="20"/>
                <w:szCs w:val="20"/>
              </w:rPr>
            </w:pPr>
          </w:p>
        </w:tc>
      </w:tr>
      <w:tr w:rsidR="00F73160" w14:paraId="6D152672" w14:textId="77777777" w:rsidTr="00A57948">
        <w:tc>
          <w:tcPr>
            <w:tcW w:w="647" w:type="dxa"/>
            <w:shd w:val="clear" w:color="auto" w:fill="auto"/>
          </w:tcPr>
          <w:p w14:paraId="4589F2CB" w14:textId="77777777" w:rsidR="00F73160" w:rsidRDefault="00F73160" w:rsidP="00F73160">
            <w:pPr>
              <w:snapToGrid w:val="0"/>
              <w:rPr>
                <w:rFonts w:ascii="Calibri" w:hAnsi="Calibri" w:cs="Arial"/>
                <w:b/>
                <w:sz w:val="20"/>
                <w:szCs w:val="20"/>
              </w:rPr>
            </w:pPr>
          </w:p>
        </w:tc>
        <w:tc>
          <w:tcPr>
            <w:tcW w:w="7461" w:type="dxa"/>
            <w:shd w:val="clear" w:color="auto" w:fill="auto"/>
          </w:tcPr>
          <w:p w14:paraId="58343A00" w14:textId="232A5663" w:rsidR="00F73160" w:rsidRPr="00F73160" w:rsidRDefault="00F73160" w:rsidP="00F73160">
            <w:pPr>
              <w:pStyle w:val="ListParagraph"/>
              <w:numPr>
                <w:ilvl w:val="0"/>
                <w:numId w:val="13"/>
              </w:numPr>
              <w:snapToGrid w:val="0"/>
              <w:rPr>
                <w:rFonts w:ascii="Calibri" w:hAnsi="Calibri" w:cs="Arial"/>
                <w:color w:val="00B050"/>
                <w:sz w:val="20"/>
                <w:szCs w:val="20"/>
              </w:rPr>
            </w:pPr>
            <w:r w:rsidRPr="00F73160">
              <w:rPr>
                <w:rFonts w:ascii="Calibri" w:hAnsi="Calibri" w:cs="Arial"/>
                <w:color w:val="00B050"/>
                <w:sz w:val="20"/>
                <w:szCs w:val="20"/>
              </w:rPr>
              <w:t>Particularly in early years settings, masks could inhibit learning as communication, both verbal and non-verbal, could be less clear.</w:t>
            </w:r>
          </w:p>
        </w:tc>
        <w:tc>
          <w:tcPr>
            <w:tcW w:w="1278" w:type="dxa"/>
            <w:shd w:val="clear" w:color="auto" w:fill="auto"/>
          </w:tcPr>
          <w:p w14:paraId="66A1ED30" w14:textId="77777777" w:rsidR="00F73160" w:rsidRDefault="00F73160" w:rsidP="00F73160">
            <w:pPr>
              <w:snapToGrid w:val="0"/>
              <w:rPr>
                <w:rFonts w:ascii="Calibri" w:hAnsi="Calibri" w:cs="Arial"/>
                <w:b/>
                <w:sz w:val="20"/>
                <w:szCs w:val="20"/>
              </w:rPr>
            </w:pPr>
          </w:p>
        </w:tc>
      </w:tr>
      <w:tr w:rsidR="00F73160" w14:paraId="1E8AE9E9" w14:textId="77777777" w:rsidTr="00A57948">
        <w:tc>
          <w:tcPr>
            <w:tcW w:w="647" w:type="dxa"/>
            <w:shd w:val="clear" w:color="auto" w:fill="auto"/>
          </w:tcPr>
          <w:p w14:paraId="330E4D41" w14:textId="77777777" w:rsidR="00F73160" w:rsidRDefault="00F73160" w:rsidP="00F73160">
            <w:pPr>
              <w:snapToGrid w:val="0"/>
              <w:rPr>
                <w:rFonts w:ascii="Calibri" w:hAnsi="Calibri" w:cs="Arial"/>
                <w:b/>
                <w:sz w:val="20"/>
                <w:szCs w:val="20"/>
              </w:rPr>
            </w:pPr>
          </w:p>
        </w:tc>
        <w:tc>
          <w:tcPr>
            <w:tcW w:w="7461" w:type="dxa"/>
            <w:shd w:val="clear" w:color="auto" w:fill="auto"/>
          </w:tcPr>
          <w:p w14:paraId="46B69339" w14:textId="77777777" w:rsidR="00F73160" w:rsidRPr="00F73160" w:rsidRDefault="00F73160" w:rsidP="00F73160">
            <w:pPr>
              <w:pStyle w:val="ListParagraph"/>
              <w:snapToGrid w:val="0"/>
              <w:ind w:left="360"/>
              <w:rPr>
                <w:rFonts w:ascii="Calibri" w:hAnsi="Calibri" w:cs="Arial"/>
                <w:b/>
                <w:color w:val="00B050"/>
                <w:sz w:val="20"/>
                <w:szCs w:val="20"/>
              </w:rPr>
            </w:pPr>
          </w:p>
        </w:tc>
        <w:tc>
          <w:tcPr>
            <w:tcW w:w="1278" w:type="dxa"/>
            <w:shd w:val="clear" w:color="auto" w:fill="auto"/>
          </w:tcPr>
          <w:p w14:paraId="653ADF07" w14:textId="77777777" w:rsidR="00F73160" w:rsidRDefault="00F73160" w:rsidP="00F73160">
            <w:pPr>
              <w:snapToGrid w:val="0"/>
              <w:rPr>
                <w:rFonts w:ascii="Calibri" w:hAnsi="Calibri" w:cs="Arial"/>
                <w:b/>
                <w:sz w:val="20"/>
                <w:szCs w:val="20"/>
              </w:rPr>
            </w:pPr>
          </w:p>
        </w:tc>
      </w:tr>
      <w:tr w:rsidR="00F73160" w14:paraId="2F49295D" w14:textId="77777777" w:rsidTr="00A57948">
        <w:tc>
          <w:tcPr>
            <w:tcW w:w="647" w:type="dxa"/>
            <w:shd w:val="clear" w:color="auto" w:fill="auto"/>
          </w:tcPr>
          <w:p w14:paraId="523C455E" w14:textId="77777777" w:rsidR="00F73160" w:rsidRDefault="00F73160" w:rsidP="00F73160">
            <w:pPr>
              <w:snapToGrid w:val="0"/>
              <w:rPr>
                <w:rFonts w:ascii="Calibri" w:hAnsi="Calibri" w:cs="Arial"/>
                <w:b/>
                <w:sz w:val="20"/>
                <w:szCs w:val="20"/>
              </w:rPr>
            </w:pPr>
          </w:p>
        </w:tc>
        <w:tc>
          <w:tcPr>
            <w:tcW w:w="7461" w:type="dxa"/>
            <w:shd w:val="clear" w:color="auto" w:fill="auto"/>
          </w:tcPr>
          <w:p w14:paraId="6D3E0A0D" w14:textId="59CBD233" w:rsidR="00F73160" w:rsidRPr="00F73160" w:rsidRDefault="00F73160" w:rsidP="00F73160">
            <w:pPr>
              <w:pStyle w:val="ListParagraph"/>
              <w:numPr>
                <w:ilvl w:val="0"/>
                <w:numId w:val="13"/>
              </w:numPr>
              <w:snapToGrid w:val="0"/>
              <w:rPr>
                <w:rFonts w:ascii="Calibri" w:hAnsi="Calibri" w:cs="Arial"/>
                <w:color w:val="00B050"/>
                <w:sz w:val="20"/>
                <w:szCs w:val="20"/>
              </w:rPr>
            </w:pPr>
            <w:r w:rsidRPr="00F73160">
              <w:rPr>
                <w:rFonts w:ascii="Calibri" w:hAnsi="Calibri" w:cs="Arial"/>
                <w:color w:val="00B050"/>
                <w:sz w:val="20"/>
                <w:szCs w:val="20"/>
              </w:rPr>
              <w:t>Visors were more expensive per unit than disposable masks; however, it was possible to buy reusable visors, which could be wiped down and reused by individuals.  Reusable masks were also an option if staff were willing to wash them.</w:t>
            </w:r>
          </w:p>
        </w:tc>
        <w:tc>
          <w:tcPr>
            <w:tcW w:w="1278" w:type="dxa"/>
            <w:shd w:val="clear" w:color="auto" w:fill="auto"/>
          </w:tcPr>
          <w:p w14:paraId="00148BF0" w14:textId="77777777" w:rsidR="00F73160" w:rsidRDefault="00F73160" w:rsidP="00F73160">
            <w:pPr>
              <w:snapToGrid w:val="0"/>
              <w:rPr>
                <w:rFonts w:ascii="Calibri" w:hAnsi="Calibri" w:cs="Arial"/>
                <w:b/>
                <w:sz w:val="20"/>
                <w:szCs w:val="20"/>
              </w:rPr>
            </w:pPr>
          </w:p>
        </w:tc>
      </w:tr>
      <w:tr w:rsidR="00F73160" w14:paraId="500DDCF5" w14:textId="77777777" w:rsidTr="00A57948">
        <w:tc>
          <w:tcPr>
            <w:tcW w:w="647" w:type="dxa"/>
            <w:shd w:val="clear" w:color="auto" w:fill="auto"/>
          </w:tcPr>
          <w:p w14:paraId="2C5FBABF" w14:textId="77777777" w:rsidR="00F73160" w:rsidRDefault="00F73160" w:rsidP="00F73160">
            <w:pPr>
              <w:snapToGrid w:val="0"/>
              <w:rPr>
                <w:rFonts w:ascii="Calibri" w:hAnsi="Calibri" w:cs="Arial"/>
                <w:b/>
                <w:sz w:val="20"/>
                <w:szCs w:val="20"/>
              </w:rPr>
            </w:pPr>
          </w:p>
        </w:tc>
        <w:tc>
          <w:tcPr>
            <w:tcW w:w="7461" w:type="dxa"/>
            <w:shd w:val="clear" w:color="auto" w:fill="auto"/>
          </w:tcPr>
          <w:p w14:paraId="6F8BF02D"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6689D06D" w14:textId="77777777" w:rsidR="00F73160" w:rsidRDefault="00F73160" w:rsidP="00F73160">
            <w:pPr>
              <w:snapToGrid w:val="0"/>
              <w:rPr>
                <w:rFonts w:ascii="Calibri" w:hAnsi="Calibri" w:cs="Arial"/>
                <w:b/>
                <w:sz w:val="20"/>
                <w:szCs w:val="20"/>
              </w:rPr>
            </w:pPr>
          </w:p>
        </w:tc>
      </w:tr>
      <w:tr w:rsidR="00F73160" w14:paraId="5D1F2085" w14:textId="77777777" w:rsidTr="00A57948">
        <w:tc>
          <w:tcPr>
            <w:tcW w:w="647" w:type="dxa"/>
            <w:shd w:val="clear" w:color="auto" w:fill="auto"/>
          </w:tcPr>
          <w:p w14:paraId="3EE28A68" w14:textId="77777777" w:rsidR="00F73160" w:rsidRDefault="00F73160" w:rsidP="00F73160">
            <w:pPr>
              <w:snapToGrid w:val="0"/>
              <w:rPr>
                <w:rFonts w:ascii="Calibri" w:hAnsi="Calibri" w:cs="Arial"/>
                <w:b/>
                <w:sz w:val="20"/>
                <w:szCs w:val="20"/>
              </w:rPr>
            </w:pPr>
          </w:p>
        </w:tc>
        <w:tc>
          <w:tcPr>
            <w:tcW w:w="7461" w:type="dxa"/>
            <w:shd w:val="clear" w:color="auto" w:fill="auto"/>
          </w:tcPr>
          <w:p w14:paraId="13E484BC" w14:textId="18981F95" w:rsidR="00F73160" w:rsidRPr="00F73160" w:rsidRDefault="00F73160" w:rsidP="00F73160">
            <w:pPr>
              <w:snapToGrid w:val="0"/>
              <w:rPr>
                <w:rFonts w:ascii="Calibri" w:hAnsi="Calibri" w:cs="Arial"/>
                <w:color w:val="00B050"/>
                <w:sz w:val="20"/>
                <w:szCs w:val="20"/>
              </w:rPr>
            </w:pPr>
            <w:r w:rsidRPr="00F73160">
              <w:rPr>
                <w:rFonts w:ascii="Calibri" w:hAnsi="Calibri" w:cs="Arial"/>
                <w:color w:val="00B050"/>
                <w:sz w:val="20"/>
                <w:szCs w:val="20"/>
              </w:rPr>
              <w:t>In conclusion, Governors agreed that until such time as use became mandatory, all staff should be allowed to use either masks or visors if they wished.  Staff should be consulted on their wishes and Homerton should procure the equipment requested.  Governors also emphasised that social distancing should continue to be observed wherever practicable.</w:t>
            </w:r>
          </w:p>
        </w:tc>
        <w:tc>
          <w:tcPr>
            <w:tcW w:w="1278" w:type="dxa"/>
            <w:shd w:val="clear" w:color="auto" w:fill="auto"/>
          </w:tcPr>
          <w:p w14:paraId="5325EDE5" w14:textId="77777777" w:rsidR="00F73160" w:rsidRDefault="00F73160" w:rsidP="00F73160">
            <w:pPr>
              <w:snapToGrid w:val="0"/>
              <w:rPr>
                <w:rFonts w:ascii="Calibri" w:hAnsi="Calibri" w:cs="Arial"/>
                <w:b/>
                <w:sz w:val="20"/>
                <w:szCs w:val="20"/>
              </w:rPr>
            </w:pPr>
          </w:p>
          <w:p w14:paraId="17EB11BA" w14:textId="77777777" w:rsidR="00F73160" w:rsidRDefault="00F73160" w:rsidP="00F73160">
            <w:pPr>
              <w:snapToGrid w:val="0"/>
              <w:rPr>
                <w:rFonts w:ascii="Calibri" w:hAnsi="Calibri" w:cs="Arial"/>
                <w:b/>
                <w:sz w:val="20"/>
                <w:szCs w:val="20"/>
              </w:rPr>
            </w:pPr>
          </w:p>
          <w:p w14:paraId="40C4E8AE" w14:textId="03CCFAA9" w:rsidR="00F73160" w:rsidRDefault="00F73160" w:rsidP="00F73160">
            <w:pPr>
              <w:snapToGrid w:val="0"/>
              <w:rPr>
                <w:rFonts w:ascii="Calibri" w:hAnsi="Calibri" w:cs="Arial"/>
                <w:b/>
                <w:sz w:val="20"/>
                <w:szCs w:val="20"/>
              </w:rPr>
            </w:pPr>
            <w:r>
              <w:rPr>
                <w:rFonts w:ascii="Calibri" w:hAnsi="Calibri" w:cs="Arial"/>
                <w:b/>
                <w:sz w:val="20"/>
                <w:szCs w:val="20"/>
              </w:rPr>
              <w:t>Alex</w:t>
            </w:r>
          </w:p>
        </w:tc>
      </w:tr>
      <w:tr w:rsidR="00F73160" w14:paraId="387E9364" w14:textId="77777777" w:rsidTr="00A57948">
        <w:tc>
          <w:tcPr>
            <w:tcW w:w="647" w:type="dxa"/>
            <w:shd w:val="clear" w:color="auto" w:fill="auto"/>
          </w:tcPr>
          <w:p w14:paraId="52C4D728" w14:textId="77777777" w:rsidR="00F73160" w:rsidRDefault="00F73160" w:rsidP="00F73160">
            <w:pPr>
              <w:snapToGrid w:val="0"/>
              <w:rPr>
                <w:rFonts w:ascii="Calibri" w:hAnsi="Calibri" w:cs="Arial"/>
                <w:b/>
                <w:sz w:val="20"/>
                <w:szCs w:val="20"/>
              </w:rPr>
            </w:pPr>
          </w:p>
        </w:tc>
        <w:tc>
          <w:tcPr>
            <w:tcW w:w="7461" w:type="dxa"/>
            <w:shd w:val="clear" w:color="auto" w:fill="auto"/>
          </w:tcPr>
          <w:p w14:paraId="647EFE62" w14:textId="77777777" w:rsidR="00F73160" w:rsidRDefault="00F73160" w:rsidP="00F73160">
            <w:pPr>
              <w:snapToGrid w:val="0"/>
              <w:rPr>
                <w:rFonts w:ascii="Calibri" w:hAnsi="Calibri" w:cs="Arial"/>
                <w:b/>
                <w:sz w:val="20"/>
                <w:szCs w:val="20"/>
              </w:rPr>
            </w:pPr>
          </w:p>
        </w:tc>
        <w:tc>
          <w:tcPr>
            <w:tcW w:w="1278" w:type="dxa"/>
            <w:shd w:val="clear" w:color="auto" w:fill="auto"/>
          </w:tcPr>
          <w:p w14:paraId="76F1E22B" w14:textId="77777777" w:rsidR="00F73160" w:rsidRDefault="00F73160" w:rsidP="00F73160">
            <w:pPr>
              <w:snapToGrid w:val="0"/>
              <w:rPr>
                <w:rFonts w:ascii="Calibri" w:hAnsi="Calibri" w:cs="Arial"/>
                <w:b/>
                <w:sz w:val="20"/>
                <w:szCs w:val="20"/>
              </w:rPr>
            </w:pPr>
          </w:p>
        </w:tc>
      </w:tr>
      <w:tr w:rsidR="00F73160" w14:paraId="734112F7" w14:textId="77777777" w:rsidTr="00A57948">
        <w:tc>
          <w:tcPr>
            <w:tcW w:w="647" w:type="dxa"/>
            <w:shd w:val="clear" w:color="auto" w:fill="auto"/>
          </w:tcPr>
          <w:p w14:paraId="6AE94243" w14:textId="5AD3B46F" w:rsidR="00F73160" w:rsidRDefault="00F73160" w:rsidP="00F73160">
            <w:pPr>
              <w:snapToGrid w:val="0"/>
              <w:rPr>
                <w:rFonts w:ascii="Calibri" w:hAnsi="Calibri" w:cs="Arial"/>
                <w:b/>
                <w:sz w:val="20"/>
                <w:szCs w:val="20"/>
              </w:rPr>
            </w:pPr>
            <w:r>
              <w:rPr>
                <w:rFonts w:ascii="Calibri" w:hAnsi="Calibri" w:cs="Arial"/>
                <w:b/>
                <w:sz w:val="20"/>
                <w:szCs w:val="20"/>
              </w:rPr>
              <w:t>e)</w:t>
            </w:r>
          </w:p>
        </w:tc>
        <w:tc>
          <w:tcPr>
            <w:tcW w:w="7461" w:type="dxa"/>
            <w:shd w:val="clear" w:color="auto" w:fill="auto"/>
          </w:tcPr>
          <w:p w14:paraId="119FE380" w14:textId="1BDE1988" w:rsidR="00F73160" w:rsidRPr="0059330B" w:rsidRDefault="00F73160" w:rsidP="00F73160">
            <w:pPr>
              <w:snapToGrid w:val="0"/>
              <w:rPr>
                <w:rFonts w:ascii="Calibri" w:hAnsi="Calibri" w:cs="Arial"/>
                <w:sz w:val="20"/>
                <w:szCs w:val="20"/>
              </w:rPr>
            </w:pPr>
            <w:r w:rsidRPr="00CB5A02">
              <w:rPr>
                <w:rFonts w:ascii="Calibri" w:hAnsi="Calibri" w:cs="Arial"/>
                <w:b/>
                <w:bCs/>
                <w:sz w:val="20"/>
                <w:szCs w:val="20"/>
              </w:rPr>
              <w:t>Centre Development Plan 2020-21</w:t>
            </w:r>
          </w:p>
        </w:tc>
        <w:tc>
          <w:tcPr>
            <w:tcW w:w="1278" w:type="dxa"/>
            <w:shd w:val="clear" w:color="auto" w:fill="auto"/>
          </w:tcPr>
          <w:p w14:paraId="3DE7735A" w14:textId="77777777" w:rsidR="00F73160" w:rsidRDefault="00F73160" w:rsidP="00F73160">
            <w:pPr>
              <w:snapToGrid w:val="0"/>
              <w:rPr>
                <w:rFonts w:ascii="Calibri" w:hAnsi="Calibri" w:cs="Arial"/>
                <w:b/>
                <w:sz w:val="20"/>
                <w:szCs w:val="20"/>
              </w:rPr>
            </w:pPr>
          </w:p>
        </w:tc>
      </w:tr>
      <w:tr w:rsidR="00F73160" w14:paraId="29C3B180" w14:textId="77777777" w:rsidTr="00A57948">
        <w:tc>
          <w:tcPr>
            <w:tcW w:w="647" w:type="dxa"/>
            <w:shd w:val="clear" w:color="auto" w:fill="auto"/>
          </w:tcPr>
          <w:p w14:paraId="00D59209" w14:textId="77777777" w:rsidR="00F73160" w:rsidRDefault="00F73160" w:rsidP="00F73160">
            <w:pPr>
              <w:snapToGrid w:val="0"/>
              <w:rPr>
                <w:rFonts w:ascii="Calibri" w:hAnsi="Calibri" w:cs="Arial"/>
                <w:b/>
                <w:sz w:val="20"/>
                <w:szCs w:val="20"/>
              </w:rPr>
            </w:pPr>
          </w:p>
        </w:tc>
        <w:tc>
          <w:tcPr>
            <w:tcW w:w="7461" w:type="dxa"/>
            <w:shd w:val="clear" w:color="auto" w:fill="auto"/>
          </w:tcPr>
          <w:p w14:paraId="1C501D7E" w14:textId="77777777" w:rsidR="00F73160" w:rsidRDefault="00F73160" w:rsidP="00F73160">
            <w:pPr>
              <w:snapToGrid w:val="0"/>
              <w:rPr>
                <w:rFonts w:ascii="Calibri" w:hAnsi="Calibri" w:cs="Arial"/>
                <w:b/>
                <w:sz w:val="20"/>
                <w:szCs w:val="20"/>
              </w:rPr>
            </w:pPr>
          </w:p>
        </w:tc>
        <w:tc>
          <w:tcPr>
            <w:tcW w:w="1278" w:type="dxa"/>
            <w:shd w:val="clear" w:color="auto" w:fill="auto"/>
          </w:tcPr>
          <w:p w14:paraId="4888236C" w14:textId="77777777" w:rsidR="00F73160" w:rsidRDefault="00F73160" w:rsidP="00F73160">
            <w:pPr>
              <w:snapToGrid w:val="0"/>
              <w:rPr>
                <w:rFonts w:ascii="Calibri" w:hAnsi="Calibri" w:cs="Arial"/>
                <w:b/>
                <w:sz w:val="20"/>
                <w:szCs w:val="20"/>
              </w:rPr>
            </w:pPr>
          </w:p>
        </w:tc>
      </w:tr>
      <w:tr w:rsidR="00F73160" w14:paraId="07BE4A0C" w14:textId="77777777" w:rsidTr="00A57948">
        <w:tc>
          <w:tcPr>
            <w:tcW w:w="647" w:type="dxa"/>
            <w:shd w:val="clear" w:color="auto" w:fill="auto"/>
          </w:tcPr>
          <w:p w14:paraId="537D53C4" w14:textId="77777777" w:rsidR="00F73160" w:rsidRDefault="00F73160" w:rsidP="00F73160">
            <w:pPr>
              <w:snapToGrid w:val="0"/>
              <w:rPr>
                <w:rFonts w:ascii="Calibri" w:hAnsi="Calibri" w:cs="Arial"/>
                <w:b/>
                <w:sz w:val="20"/>
                <w:szCs w:val="20"/>
              </w:rPr>
            </w:pPr>
          </w:p>
        </w:tc>
        <w:tc>
          <w:tcPr>
            <w:tcW w:w="7461" w:type="dxa"/>
            <w:shd w:val="clear" w:color="auto" w:fill="auto"/>
          </w:tcPr>
          <w:p w14:paraId="0A035EFF" w14:textId="0DAD7BAC" w:rsidR="00F73160" w:rsidRPr="0059330B" w:rsidRDefault="00F73160" w:rsidP="00F73160">
            <w:pPr>
              <w:snapToGrid w:val="0"/>
              <w:rPr>
                <w:rFonts w:ascii="Calibri" w:hAnsi="Calibri" w:cs="Arial"/>
                <w:sz w:val="20"/>
                <w:szCs w:val="20"/>
              </w:rPr>
            </w:pPr>
            <w:r>
              <w:rPr>
                <w:rFonts w:ascii="Calibri" w:hAnsi="Calibri" w:cs="Arial"/>
                <w:sz w:val="20"/>
                <w:szCs w:val="20"/>
              </w:rPr>
              <w:t>Alex commented that a period of consolidation would be essential, focussing on core values of kindness, compassion and trust.  It would be especially important to build trust with the new cohort of parents and children, helping them to develop resilience and to overcome any anxieties.  A recent meeting with local authority and mental health colleagues had noted that children returning to nursery and school were likely to be more clingy than usual, having been at home for so long with their parents.</w:t>
            </w:r>
          </w:p>
        </w:tc>
        <w:tc>
          <w:tcPr>
            <w:tcW w:w="1278" w:type="dxa"/>
            <w:shd w:val="clear" w:color="auto" w:fill="auto"/>
          </w:tcPr>
          <w:p w14:paraId="3E60197B" w14:textId="77777777" w:rsidR="00F73160" w:rsidRDefault="00F73160" w:rsidP="00F73160">
            <w:pPr>
              <w:snapToGrid w:val="0"/>
              <w:rPr>
                <w:rFonts w:ascii="Calibri" w:hAnsi="Calibri" w:cs="Arial"/>
                <w:b/>
                <w:sz w:val="20"/>
                <w:szCs w:val="20"/>
              </w:rPr>
            </w:pPr>
          </w:p>
        </w:tc>
      </w:tr>
      <w:tr w:rsidR="00F73160" w14:paraId="00FC6AFC" w14:textId="77777777" w:rsidTr="00A57948">
        <w:tc>
          <w:tcPr>
            <w:tcW w:w="647" w:type="dxa"/>
            <w:shd w:val="clear" w:color="auto" w:fill="auto"/>
          </w:tcPr>
          <w:p w14:paraId="6B01AF93" w14:textId="77777777" w:rsidR="00F73160" w:rsidRDefault="00F73160" w:rsidP="00F73160">
            <w:pPr>
              <w:snapToGrid w:val="0"/>
              <w:rPr>
                <w:rFonts w:ascii="Calibri" w:hAnsi="Calibri" w:cs="Arial"/>
                <w:b/>
                <w:sz w:val="20"/>
                <w:szCs w:val="20"/>
              </w:rPr>
            </w:pPr>
          </w:p>
        </w:tc>
        <w:tc>
          <w:tcPr>
            <w:tcW w:w="7461" w:type="dxa"/>
            <w:shd w:val="clear" w:color="auto" w:fill="auto"/>
          </w:tcPr>
          <w:p w14:paraId="3AB9913D" w14:textId="77777777" w:rsidR="00F73160" w:rsidRDefault="00F73160" w:rsidP="00F73160">
            <w:pPr>
              <w:snapToGrid w:val="0"/>
              <w:rPr>
                <w:rFonts w:ascii="Calibri" w:hAnsi="Calibri" w:cs="Arial"/>
                <w:b/>
                <w:sz w:val="20"/>
                <w:szCs w:val="20"/>
              </w:rPr>
            </w:pPr>
          </w:p>
        </w:tc>
        <w:tc>
          <w:tcPr>
            <w:tcW w:w="1278" w:type="dxa"/>
            <w:shd w:val="clear" w:color="auto" w:fill="auto"/>
          </w:tcPr>
          <w:p w14:paraId="7C05AE4B" w14:textId="77777777" w:rsidR="00F73160" w:rsidRDefault="00F73160" w:rsidP="00F73160">
            <w:pPr>
              <w:snapToGrid w:val="0"/>
              <w:rPr>
                <w:rFonts w:ascii="Calibri" w:hAnsi="Calibri" w:cs="Arial"/>
                <w:b/>
                <w:sz w:val="20"/>
                <w:szCs w:val="20"/>
              </w:rPr>
            </w:pPr>
          </w:p>
        </w:tc>
      </w:tr>
      <w:tr w:rsidR="00F73160" w14:paraId="0C161062" w14:textId="77777777" w:rsidTr="00A57948">
        <w:tc>
          <w:tcPr>
            <w:tcW w:w="647" w:type="dxa"/>
            <w:shd w:val="clear" w:color="auto" w:fill="auto"/>
          </w:tcPr>
          <w:p w14:paraId="6EA10336" w14:textId="77777777" w:rsidR="00F73160" w:rsidRDefault="00F73160" w:rsidP="00F73160">
            <w:pPr>
              <w:snapToGrid w:val="0"/>
              <w:rPr>
                <w:rFonts w:ascii="Calibri" w:hAnsi="Calibri" w:cs="Arial"/>
                <w:b/>
                <w:sz w:val="20"/>
                <w:szCs w:val="20"/>
              </w:rPr>
            </w:pPr>
          </w:p>
        </w:tc>
        <w:tc>
          <w:tcPr>
            <w:tcW w:w="7461" w:type="dxa"/>
            <w:shd w:val="clear" w:color="auto" w:fill="auto"/>
          </w:tcPr>
          <w:p w14:paraId="32051B44" w14:textId="54E43730" w:rsidR="00F73160" w:rsidRPr="00F73160" w:rsidRDefault="00F73160" w:rsidP="00F73160">
            <w:pPr>
              <w:snapToGrid w:val="0"/>
              <w:rPr>
                <w:rFonts w:ascii="Calibri" w:hAnsi="Calibri" w:cs="Arial"/>
                <w:color w:val="00B050"/>
                <w:sz w:val="20"/>
                <w:szCs w:val="20"/>
              </w:rPr>
            </w:pPr>
            <w:r w:rsidRPr="00F73160">
              <w:rPr>
                <w:rFonts w:ascii="Calibri" w:hAnsi="Calibri" w:cs="Arial"/>
                <w:color w:val="00B050"/>
                <w:sz w:val="20"/>
                <w:szCs w:val="20"/>
              </w:rPr>
              <w:t>Governors asked how they could help to support staff wellbeing, given that it had been a very stressful time for staff.  Alex noted that individual risk assessments had been carried out for all staff members and almost all had received supervisions during the term.  All staff were now back in the Centre except for the furloughed lunch supervisors and one who had been shielding, whose return was planned.  Staff were having opportunities to talk to and support each other.</w:t>
            </w:r>
          </w:p>
        </w:tc>
        <w:tc>
          <w:tcPr>
            <w:tcW w:w="1278" w:type="dxa"/>
            <w:shd w:val="clear" w:color="auto" w:fill="auto"/>
          </w:tcPr>
          <w:p w14:paraId="08F3CD42" w14:textId="77777777" w:rsidR="00F73160" w:rsidRDefault="00F73160" w:rsidP="00F73160">
            <w:pPr>
              <w:snapToGrid w:val="0"/>
              <w:rPr>
                <w:rFonts w:ascii="Calibri" w:hAnsi="Calibri" w:cs="Arial"/>
                <w:b/>
                <w:sz w:val="20"/>
                <w:szCs w:val="20"/>
              </w:rPr>
            </w:pPr>
          </w:p>
        </w:tc>
      </w:tr>
      <w:tr w:rsidR="00F73160" w14:paraId="6397758A" w14:textId="77777777" w:rsidTr="00A57948">
        <w:tc>
          <w:tcPr>
            <w:tcW w:w="647" w:type="dxa"/>
            <w:shd w:val="clear" w:color="auto" w:fill="auto"/>
          </w:tcPr>
          <w:p w14:paraId="7D205634" w14:textId="77777777" w:rsidR="00F73160" w:rsidRDefault="00F73160" w:rsidP="00F73160">
            <w:pPr>
              <w:snapToGrid w:val="0"/>
              <w:rPr>
                <w:rFonts w:ascii="Calibri" w:hAnsi="Calibri" w:cs="Arial"/>
                <w:b/>
                <w:sz w:val="20"/>
                <w:szCs w:val="20"/>
              </w:rPr>
            </w:pPr>
          </w:p>
        </w:tc>
        <w:tc>
          <w:tcPr>
            <w:tcW w:w="7461" w:type="dxa"/>
            <w:shd w:val="clear" w:color="auto" w:fill="auto"/>
          </w:tcPr>
          <w:p w14:paraId="5C9801AC" w14:textId="77777777" w:rsidR="00F73160" w:rsidRPr="00F73160" w:rsidRDefault="00F73160" w:rsidP="00F73160">
            <w:pPr>
              <w:snapToGrid w:val="0"/>
              <w:rPr>
                <w:rFonts w:ascii="Calibri" w:hAnsi="Calibri" w:cs="Arial"/>
                <w:b/>
                <w:color w:val="00B050"/>
                <w:sz w:val="20"/>
                <w:szCs w:val="20"/>
              </w:rPr>
            </w:pPr>
          </w:p>
        </w:tc>
        <w:tc>
          <w:tcPr>
            <w:tcW w:w="1278" w:type="dxa"/>
            <w:shd w:val="clear" w:color="auto" w:fill="auto"/>
          </w:tcPr>
          <w:p w14:paraId="4E851C31" w14:textId="77777777" w:rsidR="00F73160" w:rsidRDefault="00F73160" w:rsidP="00F73160">
            <w:pPr>
              <w:snapToGrid w:val="0"/>
              <w:rPr>
                <w:rFonts w:ascii="Calibri" w:hAnsi="Calibri" w:cs="Arial"/>
                <w:b/>
                <w:sz w:val="20"/>
                <w:szCs w:val="20"/>
              </w:rPr>
            </w:pPr>
          </w:p>
        </w:tc>
      </w:tr>
      <w:tr w:rsidR="00F73160" w14:paraId="6876D595" w14:textId="77777777" w:rsidTr="00A57948">
        <w:tc>
          <w:tcPr>
            <w:tcW w:w="647" w:type="dxa"/>
            <w:shd w:val="clear" w:color="auto" w:fill="auto"/>
          </w:tcPr>
          <w:p w14:paraId="4BE6DF9D" w14:textId="77777777" w:rsidR="00F73160" w:rsidRDefault="00F73160" w:rsidP="00F73160">
            <w:pPr>
              <w:snapToGrid w:val="0"/>
              <w:rPr>
                <w:rFonts w:ascii="Calibri" w:hAnsi="Calibri" w:cs="Arial"/>
                <w:b/>
                <w:sz w:val="20"/>
                <w:szCs w:val="20"/>
              </w:rPr>
            </w:pPr>
          </w:p>
        </w:tc>
        <w:tc>
          <w:tcPr>
            <w:tcW w:w="7461" w:type="dxa"/>
            <w:shd w:val="clear" w:color="auto" w:fill="auto"/>
          </w:tcPr>
          <w:p w14:paraId="731D5FFA" w14:textId="6D2F9140" w:rsidR="00F73160" w:rsidRPr="00F73160" w:rsidRDefault="00F73160" w:rsidP="00F73160">
            <w:pPr>
              <w:snapToGrid w:val="0"/>
              <w:rPr>
                <w:rFonts w:ascii="Calibri" w:hAnsi="Calibri" w:cs="Arial"/>
                <w:b/>
                <w:color w:val="00B050"/>
                <w:sz w:val="20"/>
                <w:szCs w:val="20"/>
              </w:rPr>
            </w:pPr>
            <w:r w:rsidRPr="00F73160">
              <w:rPr>
                <w:rFonts w:ascii="Calibri" w:hAnsi="Calibri" w:cs="Arial"/>
                <w:color w:val="00B050"/>
                <w:sz w:val="20"/>
                <w:szCs w:val="20"/>
              </w:rPr>
              <w:t>Staff would have time to reflect over the summer holidays and the first staff meetings in September would be used to talk about how they felt.  Both Alex and Mitali had recently undertaken leadership training and a session had been booked with their trainer for all staff in February on Myers-Briggs, to help staff understand their own and others’ personality types.  Mitali would be attending an adult mental health training course in the autumn term to enable her better to support staff.  Alex commented that any additional resources from Governors on how best to support staff would be very welcome.</w:t>
            </w:r>
          </w:p>
        </w:tc>
        <w:tc>
          <w:tcPr>
            <w:tcW w:w="1278" w:type="dxa"/>
            <w:shd w:val="clear" w:color="auto" w:fill="auto"/>
          </w:tcPr>
          <w:p w14:paraId="560E9795" w14:textId="77777777" w:rsidR="00F73160" w:rsidRDefault="00F73160" w:rsidP="00F73160">
            <w:pPr>
              <w:snapToGrid w:val="0"/>
              <w:rPr>
                <w:rFonts w:ascii="Calibri" w:hAnsi="Calibri" w:cs="Arial"/>
                <w:b/>
                <w:sz w:val="20"/>
                <w:szCs w:val="20"/>
              </w:rPr>
            </w:pPr>
          </w:p>
          <w:p w14:paraId="334E58F6" w14:textId="77777777" w:rsidR="00F73160" w:rsidRDefault="00F73160" w:rsidP="00F73160">
            <w:pPr>
              <w:snapToGrid w:val="0"/>
              <w:rPr>
                <w:rFonts w:ascii="Calibri" w:hAnsi="Calibri" w:cs="Arial"/>
                <w:b/>
                <w:sz w:val="20"/>
                <w:szCs w:val="20"/>
              </w:rPr>
            </w:pPr>
          </w:p>
          <w:p w14:paraId="2184DB90" w14:textId="77777777" w:rsidR="00F73160" w:rsidRDefault="00F73160" w:rsidP="00F73160">
            <w:pPr>
              <w:snapToGrid w:val="0"/>
              <w:rPr>
                <w:rFonts w:ascii="Calibri" w:hAnsi="Calibri" w:cs="Arial"/>
                <w:b/>
                <w:sz w:val="20"/>
                <w:szCs w:val="20"/>
              </w:rPr>
            </w:pPr>
          </w:p>
          <w:p w14:paraId="5A94E4A1" w14:textId="77777777" w:rsidR="00F73160" w:rsidRDefault="00F73160" w:rsidP="00F73160">
            <w:pPr>
              <w:snapToGrid w:val="0"/>
              <w:rPr>
                <w:rFonts w:ascii="Calibri" w:hAnsi="Calibri" w:cs="Arial"/>
                <w:b/>
                <w:sz w:val="20"/>
                <w:szCs w:val="20"/>
              </w:rPr>
            </w:pPr>
          </w:p>
          <w:p w14:paraId="1DDC12C3" w14:textId="77777777" w:rsidR="00F73160" w:rsidRDefault="00F73160" w:rsidP="00F73160">
            <w:pPr>
              <w:snapToGrid w:val="0"/>
              <w:rPr>
                <w:rFonts w:ascii="Calibri" w:hAnsi="Calibri" w:cs="Arial"/>
                <w:b/>
                <w:sz w:val="20"/>
                <w:szCs w:val="20"/>
              </w:rPr>
            </w:pPr>
          </w:p>
          <w:p w14:paraId="48F7E0C6" w14:textId="37D4649D" w:rsidR="00F73160" w:rsidRDefault="00F73160" w:rsidP="00F73160">
            <w:pPr>
              <w:snapToGrid w:val="0"/>
              <w:rPr>
                <w:rFonts w:ascii="Calibri" w:hAnsi="Calibri" w:cs="Arial"/>
                <w:b/>
                <w:sz w:val="20"/>
                <w:szCs w:val="20"/>
              </w:rPr>
            </w:pPr>
            <w:r>
              <w:rPr>
                <w:rFonts w:ascii="Calibri" w:hAnsi="Calibri" w:cs="Arial"/>
                <w:b/>
                <w:sz w:val="20"/>
                <w:szCs w:val="20"/>
              </w:rPr>
              <w:t>All</w:t>
            </w:r>
          </w:p>
        </w:tc>
      </w:tr>
      <w:tr w:rsidR="00F73160" w14:paraId="50C238C8" w14:textId="77777777" w:rsidTr="00A57948">
        <w:tc>
          <w:tcPr>
            <w:tcW w:w="647" w:type="dxa"/>
            <w:shd w:val="clear" w:color="auto" w:fill="auto"/>
          </w:tcPr>
          <w:p w14:paraId="15D9483F" w14:textId="77777777" w:rsidR="00F73160" w:rsidRDefault="00F73160" w:rsidP="00F73160">
            <w:pPr>
              <w:snapToGrid w:val="0"/>
              <w:rPr>
                <w:rFonts w:ascii="Calibri" w:hAnsi="Calibri" w:cs="Arial"/>
                <w:b/>
                <w:sz w:val="20"/>
                <w:szCs w:val="20"/>
              </w:rPr>
            </w:pPr>
          </w:p>
        </w:tc>
        <w:tc>
          <w:tcPr>
            <w:tcW w:w="7461" w:type="dxa"/>
            <w:shd w:val="clear" w:color="auto" w:fill="auto"/>
          </w:tcPr>
          <w:p w14:paraId="4BB563BD" w14:textId="77777777" w:rsidR="00F73160" w:rsidRDefault="00F73160" w:rsidP="00F73160">
            <w:pPr>
              <w:snapToGrid w:val="0"/>
              <w:rPr>
                <w:rFonts w:ascii="Calibri" w:hAnsi="Calibri" w:cs="Arial"/>
                <w:bCs/>
                <w:sz w:val="20"/>
                <w:szCs w:val="20"/>
              </w:rPr>
            </w:pPr>
          </w:p>
        </w:tc>
        <w:tc>
          <w:tcPr>
            <w:tcW w:w="1278" w:type="dxa"/>
            <w:shd w:val="clear" w:color="auto" w:fill="auto"/>
          </w:tcPr>
          <w:p w14:paraId="08C0351C" w14:textId="77777777" w:rsidR="00F73160" w:rsidRDefault="00F73160" w:rsidP="00F73160">
            <w:pPr>
              <w:snapToGrid w:val="0"/>
              <w:rPr>
                <w:rFonts w:ascii="Calibri" w:hAnsi="Calibri" w:cs="Arial"/>
                <w:b/>
                <w:sz w:val="20"/>
                <w:szCs w:val="20"/>
              </w:rPr>
            </w:pPr>
          </w:p>
        </w:tc>
      </w:tr>
      <w:tr w:rsidR="00F73160" w14:paraId="5237D7E2" w14:textId="77777777" w:rsidTr="00A57948">
        <w:tc>
          <w:tcPr>
            <w:tcW w:w="647" w:type="dxa"/>
            <w:shd w:val="clear" w:color="auto" w:fill="auto"/>
          </w:tcPr>
          <w:p w14:paraId="71FED4DD" w14:textId="0C370650" w:rsidR="00F73160" w:rsidRDefault="00F73160" w:rsidP="00F73160">
            <w:pPr>
              <w:snapToGrid w:val="0"/>
              <w:rPr>
                <w:rFonts w:ascii="Calibri" w:hAnsi="Calibri" w:cs="Arial"/>
                <w:b/>
                <w:sz w:val="20"/>
                <w:szCs w:val="20"/>
              </w:rPr>
            </w:pPr>
            <w:r>
              <w:rPr>
                <w:rFonts w:ascii="Calibri" w:hAnsi="Calibri" w:cs="Arial"/>
                <w:b/>
                <w:sz w:val="20"/>
                <w:szCs w:val="20"/>
              </w:rPr>
              <w:t>6.</w:t>
            </w:r>
          </w:p>
        </w:tc>
        <w:tc>
          <w:tcPr>
            <w:tcW w:w="7461" w:type="dxa"/>
            <w:shd w:val="clear" w:color="auto" w:fill="auto"/>
          </w:tcPr>
          <w:p w14:paraId="583918E5" w14:textId="2DF59D9C" w:rsidR="00F73160" w:rsidRPr="00740F0C" w:rsidRDefault="00F73160" w:rsidP="00F73160">
            <w:pPr>
              <w:snapToGrid w:val="0"/>
              <w:rPr>
                <w:rFonts w:ascii="Calibri" w:hAnsi="Calibri" w:cs="Arial"/>
                <w:b/>
                <w:sz w:val="20"/>
                <w:szCs w:val="20"/>
              </w:rPr>
            </w:pPr>
            <w:r w:rsidRPr="00740F0C">
              <w:rPr>
                <w:rFonts w:ascii="Calibri" w:hAnsi="Calibri" w:cs="Arial"/>
                <w:b/>
                <w:sz w:val="20"/>
                <w:szCs w:val="20"/>
              </w:rPr>
              <w:t>Update from Curriculum Committee</w:t>
            </w:r>
          </w:p>
        </w:tc>
        <w:tc>
          <w:tcPr>
            <w:tcW w:w="1278" w:type="dxa"/>
            <w:shd w:val="clear" w:color="auto" w:fill="auto"/>
          </w:tcPr>
          <w:p w14:paraId="217CF7B6" w14:textId="77777777" w:rsidR="00F73160" w:rsidRDefault="00F73160" w:rsidP="00F73160">
            <w:pPr>
              <w:snapToGrid w:val="0"/>
              <w:rPr>
                <w:rFonts w:ascii="Calibri" w:hAnsi="Calibri" w:cs="Arial"/>
                <w:b/>
                <w:sz w:val="20"/>
                <w:szCs w:val="20"/>
              </w:rPr>
            </w:pPr>
          </w:p>
        </w:tc>
      </w:tr>
      <w:tr w:rsidR="00F73160" w14:paraId="08D198B0" w14:textId="77777777" w:rsidTr="00A57948">
        <w:tc>
          <w:tcPr>
            <w:tcW w:w="647" w:type="dxa"/>
            <w:shd w:val="clear" w:color="auto" w:fill="auto"/>
          </w:tcPr>
          <w:p w14:paraId="7A642596" w14:textId="77777777" w:rsidR="00F73160" w:rsidRDefault="00F73160" w:rsidP="00F73160">
            <w:pPr>
              <w:snapToGrid w:val="0"/>
              <w:rPr>
                <w:rFonts w:ascii="Calibri" w:hAnsi="Calibri" w:cs="Arial"/>
                <w:b/>
                <w:sz w:val="20"/>
                <w:szCs w:val="20"/>
              </w:rPr>
            </w:pPr>
          </w:p>
        </w:tc>
        <w:tc>
          <w:tcPr>
            <w:tcW w:w="7461" w:type="dxa"/>
            <w:shd w:val="clear" w:color="auto" w:fill="auto"/>
          </w:tcPr>
          <w:p w14:paraId="6F02DEA8" w14:textId="77777777" w:rsidR="00F73160" w:rsidRDefault="00F73160" w:rsidP="00F73160">
            <w:pPr>
              <w:snapToGrid w:val="0"/>
              <w:rPr>
                <w:rFonts w:ascii="Calibri" w:hAnsi="Calibri" w:cs="Arial"/>
                <w:bCs/>
                <w:sz w:val="20"/>
                <w:szCs w:val="20"/>
              </w:rPr>
            </w:pPr>
          </w:p>
        </w:tc>
        <w:tc>
          <w:tcPr>
            <w:tcW w:w="1278" w:type="dxa"/>
            <w:shd w:val="clear" w:color="auto" w:fill="auto"/>
          </w:tcPr>
          <w:p w14:paraId="5C24BF73" w14:textId="77777777" w:rsidR="00F73160" w:rsidRDefault="00F73160" w:rsidP="00F73160">
            <w:pPr>
              <w:snapToGrid w:val="0"/>
              <w:rPr>
                <w:rFonts w:ascii="Calibri" w:hAnsi="Calibri" w:cs="Arial"/>
                <w:b/>
                <w:sz w:val="20"/>
                <w:szCs w:val="20"/>
              </w:rPr>
            </w:pPr>
          </w:p>
        </w:tc>
      </w:tr>
      <w:tr w:rsidR="00F73160" w14:paraId="65E9BDA8" w14:textId="77777777" w:rsidTr="00A57948">
        <w:tc>
          <w:tcPr>
            <w:tcW w:w="647" w:type="dxa"/>
            <w:shd w:val="clear" w:color="auto" w:fill="auto"/>
          </w:tcPr>
          <w:p w14:paraId="78C89D07" w14:textId="77777777" w:rsidR="00F73160" w:rsidRDefault="00F73160" w:rsidP="00F73160">
            <w:pPr>
              <w:snapToGrid w:val="0"/>
              <w:rPr>
                <w:rFonts w:ascii="Calibri" w:hAnsi="Calibri" w:cs="Arial"/>
                <w:b/>
                <w:sz w:val="20"/>
                <w:szCs w:val="20"/>
              </w:rPr>
            </w:pPr>
          </w:p>
        </w:tc>
        <w:tc>
          <w:tcPr>
            <w:tcW w:w="7461" w:type="dxa"/>
            <w:shd w:val="clear" w:color="auto" w:fill="auto"/>
          </w:tcPr>
          <w:p w14:paraId="433D04BD" w14:textId="603B1F80" w:rsidR="00F73160" w:rsidRPr="00E90B0E" w:rsidRDefault="00F73160" w:rsidP="00F73160">
            <w:pPr>
              <w:snapToGrid w:val="0"/>
              <w:rPr>
                <w:rFonts w:ascii="Calibri" w:hAnsi="Calibri" w:cs="Arial"/>
                <w:color w:val="00B050"/>
                <w:sz w:val="20"/>
                <w:szCs w:val="20"/>
              </w:rPr>
            </w:pPr>
            <w:r w:rsidRPr="00E90B0E">
              <w:rPr>
                <w:rFonts w:ascii="Calibri" w:hAnsi="Calibri" w:cs="Arial"/>
                <w:color w:val="000000" w:themeColor="text1"/>
                <w:sz w:val="20"/>
                <w:szCs w:val="20"/>
              </w:rPr>
              <w:t xml:space="preserve">The minutes of the Curriculum Committee meeting held on </w:t>
            </w:r>
            <w:r>
              <w:rPr>
                <w:rFonts w:ascii="Calibri" w:hAnsi="Calibri" w:cs="Arial"/>
                <w:color w:val="000000" w:themeColor="text1"/>
                <w:sz w:val="20"/>
                <w:szCs w:val="20"/>
              </w:rPr>
              <w:t>12</w:t>
            </w:r>
            <w:r w:rsidRPr="00C85D30">
              <w:rPr>
                <w:rFonts w:ascii="Calibri" w:hAnsi="Calibri" w:cs="Arial"/>
                <w:color w:val="000000" w:themeColor="text1"/>
                <w:sz w:val="20"/>
                <w:szCs w:val="20"/>
                <w:vertAlign w:val="superscript"/>
              </w:rPr>
              <w:t>th</w:t>
            </w:r>
            <w:r>
              <w:rPr>
                <w:rFonts w:ascii="Calibri" w:hAnsi="Calibri" w:cs="Arial"/>
                <w:color w:val="000000" w:themeColor="text1"/>
                <w:sz w:val="20"/>
                <w:szCs w:val="20"/>
              </w:rPr>
              <w:t xml:space="preserve"> June </w:t>
            </w:r>
            <w:r w:rsidRPr="00E90B0E">
              <w:rPr>
                <w:rFonts w:ascii="Calibri" w:hAnsi="Calibri" w:cs="Arial"/>
                <w:color w:val="000000" w:themeColor="text1"/>
                <w:sz w:val="20"/>
                <w:szCs w:val="20"/>
              </w:rPr>
              <w:t>2020 were received.</w:t>
            </w:r>
          </w:p>
        </w:tc>
        <w:tc>
          <w:tcPr>
            <w:tcW w:w="1278" w:type="dxa"/>
            <w:shd w:val="clear" w:color="auto" w:fill="auto"/>
          </w:tcPr>
          <w:p w14:paraId="16EB8F6B" w14:textId="77777777" w:rsidR="00F73160" w:rsidRDefault="00F73160" w:rsidP="00F73160">
            <w:pPr>
              <w:snapToGrid w:val="0"/>
              <w:rPr>
                <w:rFonts w:ascii="Calibri" w:hAnsi="Calibri" w:cs="Arial"/>
                <w:b/>
                <w:sz w:val="20"/>
                <w:szCs w:val="20"/>
              </w:rPr>
            </w:pPr>
          </w:p>
        </w:tc>
      </w:tr>
      <w:tr w:rsidR="00F73160" w14:paraId="036E5B87" w14:textId="77777777" w:rsidTr="00A57948">
        <w:tc>
          <w:tcPr>
            <w:tcW w:w="647" w:type="dxa"/>
            <w:shd w:val="clear" w:color="auto" w:fill="auto"/>
          </w:tcPr>
          <w:p w14:paraId="72F82B8D" w14:textId="77777777" w:rsidR="00F73160" w:rsidRDefault="00F73160" w:rsidP="00F73160">
            <w:pPr>
              <w:snapToGrid w:val="0"/>
              <w:rPr>
                <w:rFonts w:ascii="Calibri" w:hAnsi="Calibri" w:cs="Arial"/>
                <w:b/>
                <w:sz w:val="20"/>
                <w:szCs w:val="20"/>
              </w:rPr>
            </w:pPr>
          </w:p>
        </w:tc>
        <w:tc>
          <w:tcPr>
            <w:tcW w:w="7461" w:type="dxa"/>
            <w:shd w:val="clear" w:color="auto" w:fill="auto"/>
          </w:tcPr>
          <w:p w14:paraId="35ABABD2" w14:textId="77777777" w:rsidR="00F73160" w:rsidRPr="00E90B0E" w:rsidRDefault="00F73160" w:rsidP="00F73160">
            <w:pPr>
              <w:snapToGrid w:val="0"/>
              <w:rPr>
                <w:rFonts w:ascii="Calibri" w:hAnsi="Calibri" w:cs="Arial"/>
                <w:color w:val="000000" w:themeColor="text1"/>
                <w:sz w:val="20"/>
                <w:szCs w:val="20"/>
              </w:rPr>
            </w:pPr>
          </w:p>
        </w:tc>
        <w:tc>
          <w:tcPr>
            <w:tcW w:w="1278" w:type="dxa"/>
            <w:shd w:val="clear" w:color="auto" w:fill="auto"/>
          </w:tcPr>
          <w:p w14:paraId="15EB6AD6" w14:textId="77777777" w:rsidR="00F73160" w:rsidRDefault="00F73160" w:rsidP="00F73160">
            <w:pPr>
              <w:snapToGrid w:val="0"/>
              <w:rPr>
                <w:rFonts w:ascii="Calibri" w:hAnsi="Calibri" w:cs="Arial"/>
                <w:b/>
                <w:sz w:val="20"/>
                <w:szCs w:val="20"/>
              </w:rPr>
            </w:pPr>
          </w:p>
        </w:tc>
      </w:tr>
      <w:tr w:rsidR="00F73160" w14:paraId="338E5B29" w14:textId="77777777" w:rsidTr="00A57948">
        <w:tc>
          <w:tcPr>
            <w:tcW w:w="647" w:type="dxa"/>
            <w:shd w:val="clear" w:color="auto" w:fill="auto"/>
          </w:tcPr>
          <w:p w14:paraId="1347F86B" w14:textId="77777777" w:rsidR="00F73160" w:rsidRDefault="00F73160" w:rsidP="00F73160">
            <w:pPr>
              <w:snapToGrid w:val="0"/>
              <w:rPr>
                <w:rFonts w:ascii="Calibri" w:hAnsi="Calibri" w:cs="Arial"/>
                <w:b/>
                <w:sz w:val="20"/>
                <w:szCs w:val="20"/>
              </w:rPr>
            </w:pPr>
          </w:p>
        </w:tc>
        <w:tc>
          <w:tcPr>
            <w:tcW w:w="7461" w:type="dxa"/>
            <w:shd w:val="clear" w:color="auto" w:fill="auto"/>
          </w:tcPr>
          <w:p w14:paraId="4B11D77E" w14:textId="5FC7BF9B" w:rsidR="00F73160" w:rsidRPr="00E90B0E" w:rsidRDefault="00F73160" w:rsidP="00F73160">
            <w:pPr>
              <w:snapToGrid w:val="0"/>
              <w:rPr>
                <w:rFonts w:ascii="Calibri" w:hAnsi="Calibri" w:cs="Arial"/>
                <w:color w:val="000000" w:themeColor="text1"/>
                <w:sz w:val="20"/>
                <w:szCs w:val="20"/>
              </w:rPr>
            </w:pPr>
            <w:r>
              <w:rPr>
                <w:rFonts w:ascii="Calibri" w:hAnsi="Calibri" w:cs="Arial"/>
                <w:color w:val="000000" w:themeColor="text1"/>
                <w:sz w:val="20"/>
                <w:szCs w:val="20"/>
              </w:rPr>
              <w:t>Tandy commended Homerton’s efforts to continue to deliver the curriculum during lockdown, especially thanking staff for their dedication and flexibility.  As SEND Governor, she had been kept informed of the ongoing support being offered to families of children with SEND and the records being kept of this.  She particularly thanked Bernie Cafferkey for her work in progressing Education, Health and Care Plans for three children.</w:t>
            </w:r>
          </w:p>
        </w:tc>
        <w:tc>
          <w:tcPr>
            <w:tcW w:w="1278" w:type="dxa"/>
            <w:shd w:val="clear" w:color="auto" w:fill="auto"/>
          </w:tcPr>
          <w:p w14:paraId="0684E693" w14:textId="77777777" w:rsidR="00F73160" w:rsidRDefault="00F73160" w:rsidP="00F73160">
            <w:pPr>
              <w:snapToGrid w:val="0"/>
              <w:rPr>
                <w:rFonts w:ascii="Calibri" w:hAnsi="Calibri" w:cs="Arial"/>
                <w:b/>
                <w:sz w:val="20"/>
                <w:szCs w:val="20"/>
              </w:rPr>
            </w:pPr>
          </w:p>
        </w:tc>
      </w:tr>
      <w:tr w:rsidR="00F73160" w14:paraId="1694125D" w14:textId="77777777" w:rsidTr="00A57948">
        <w:tc>
          <w:tcPr>
            <w:tcW w:w="647" w:type="dxa"/>
            <w:shd w:val="clear" w:color="auto" w:fill="auto"/>
          </w:tcPr>
          <w:p w14:paraId="0CB85CAE" w14:textId="77777777" w:rsidR="00F73160" w:rsidRDefault="00F73160" w:rsidP="00F73160">
            <w:pPr>
              <w:snapToGrid w:val="0"/>
              <w:rPr>
                <w:rFonts w:ascii="Calibri" w:hAnsi="Calibri" w:cs="Arial"/>
                <w:b/>
                <w:sz w:val="20"/>
                <w:szCs w:val="20"/>
              </w:rPr>
            </w:pPr>
          </w:p>
        </w:tc>
        <w:tc>
          <w:tcPr>
            <w:tcW w:w="7461" w:type="dxa"/>
            <w:shd w:val="clear" w:color="auto" w:fill="auto"/>
          </w:tcPr>
          <w:p w14:paraId="17C835E9" w14:textId="77777777" w:rsidR="00F73160" w:rsidRPr="00E90B0E" w:rsidRDefault="00F73160" w:rsidP="00F73160">
            <w:pPr>
              <w:snapToGrid w:val="0"/>
              <w:rPr>
                <w:rFonts w:ascii="Calibri" w:hAnsi="Calibri" w:cs="Arial"/>
                <w:color w:val="000000" w:themeColor="text1"/>
                <w:sz w:val="20"/>
                <w:szCs w:val="20"/>
              </w:rPr>
            </w:pPr>
          </w:p>
        </w:tc>
        <w:tc>
          <w:tcPr>
            <w:tcW w:w="1278" w:type="dxa"/>
            <w:shd w:val="clear" w:color="auto" w:fill="auto"/>
          </w:tcPr>
          <w:p w14:paraId="76C8F60C" w14:textId="77777777" w:rsidR="00F73160" w:rsidRDefault="00F73160" w:rsidP="00F73160">
            <w:pPr>
              <w:snapToGrid w:val="0"/>
              <w:rPr>
                <w:rFonts w:ascii="Calibri" w:hAnsi="Calibri" w:cs="Arial"/>
                <w:b/>
                <w:sz w:val="20"/>
                <w:szCs w:val="20"/>
              </w:rPr>
            </w:pPr>
          </w:p>
        </w:tc>
      </w:tr>
      <w:tr w:rsidR="00F73160" w14:paraId="1072ED0F" w14:textId="77777777" w:rsidTr="00A57948">
        <w:tc>
          <w:tcPr>
            <w:tcW w:w="647" w:type="dxa"/>
            <w:shd w:val="clear" w:color="auto" w:fill="auto"/>
          </w:tcPr>
          <w:p w14:paraId="697B4213" w14:textId="77777777" w:rsidR="00F73160" w:rsidRDefault="00F73160" w:rsidP="00F73160">
            <w:pPr>
              <w:snapToGrid w:val="0"/>
              <w:rPr>
                <w:rFonts w:ascii="Calibri" w:hAnsi="Calibri" w:cs="Arial"/>
                <w:b/>
                <w:sz w:val="20"/>
                <w:szCs w:val="20"/>
              </w:rPr>
            </w:pPr>
          </w:p>
        </w:tc>
        <w:tc>
          <w:tcPr>
            <w:tcW w:w="7461" w:type="dxa"/>
            <w:shd w:val="clear" w:color="auto" w:fill="auto"/>
          </w:tcPr>
          <w:p w14:paraId="38A2B18A" w14:textId="34532455" w:rsidR="00F73160" w:rsidRPr="00E90B0E" w:rsidRDefault="00F73160" w:rsidP="00F73160">
            <w:pPr>
              <w:snapToGrid w:val="0"/>
              <w:rPr>
                <w:rFonts w:ascii="Calibri" w:hAnsi="Calibri" w:cs="Arial"/>
                <w:color w:val="000000" w:themeColor="text1"/>
                <w:sz w:val="20"/>
                <w:szCs w:val="20"/>
              </w:rPr>
            </w:pPr>
            <w:r w:rsidRPr="00F73160">
              <w:rPr>
                <w:rFonts w:ascii="Calibri" w:hAnsi="Calibri" w:cs="Arial"/>
                <w:color w:val="00B050"/>
                <w:sz w:val="20"/>
                <w:szCs w:val="20"/>
              </w:rPr>
              <w:t>It was noted that Governor visits could potentially resume from September.  Kate and Kay would rearrange their Expressive Arts visits, possibly for October; Governors would consider what other areas visits should cover.</w:t>
            </w:r>
          </w:p>
        </w:tc>
        <w:tc>
          <w:tcPr>
            <w:tcW w:w="1278" w:type="dxa"/>
            <w:shd w:val="clear" w:color="auto" w:fill="auto"/>
          </w:tcPr>
          <w:p w14:paraId="5481BE6B" w14:textId="77777777" w:rsidR="00F73160" w:rsidRDefault="00F73160" w:rsidP="00F73160">
            <w:pPr>
              <w:snapToGrid w:val="0"/>
              <w:rPr>
                <w:rFonts w:ascii="Calibri" w:hAnsi="Calibri" w:cs="Arial"/>
                <w:b/>
                <w:sz w:val="20"/>
                <w:szCs w:val="20"/>
              </w:rPr>
            </w:pPr>
          </w:p>
        </w:tc>
      </w:tr>
      <w:tr w:rsidR="00F73160" w14:paraId="680D953E" w14:textId="77777777" w:rsidTr="00A57948">
        <w:tc>
          <w:tcPr>
            <w:tcW w:w="647" w:type="dxa"/>
            <w:shd w:val="clear" w:color="auto" w:fill="auto"/>
          </w:tcPr>
          <w:p w14:paraId="176FD945" w14:textId="77777777" w:rsidR="00F73160" w:rsidRDefault="00F73160" w:rsidP="00F73160">
            <w:pPr>
              <w:snapToGrid w:val="0"/>
              <w:rPr>
                <w:rFonts w:ascii="Calibri" w:hAnsi="Calibri" w:cs="Arial"/>
                <w:b/>
                <w:sz w:val="20"/>
                <w:szCs w:val="20"/>
              </w:rPr>
            </w:pPr>
          </w:p>
        </w:tc>
        <w:tc>
          <w:tcPr>
            <w:tcW w:w="7461" w:type="dxa"/>
            <w:shd w:val="clear" w:color="auto" w:fill="auto"/>
          </w:tcPr>
          <w:p w14:paraId="38EEE011" w14:textId="77777777" w:rsidR="00F73160" w:rsidRPr="009C3729" w:rsidRDefault="00F73160" w:rsidP="00F73160">
            <w:pPr>
              <w:pStyle w:val="ListParagraph"/>
              <w:snapToGrid w:val="0"/>
              <w:ind w:left="360"/>
              <w:rPr>
                <w:rFonts w:ascii="Calibri" w:hAnsi="Calibri" w:cs="Arial"/>
                <w:color w:val="00B050"/>
                <w:sz w:val="20"/>
                <w:szCs w:val="20"/>
              </w:rPr>
            </w:pPr>
          </w:p>
        </w:tc>
        <w:tc>
          <w:tcPr>
            <w:tcW w:w="1278" w:type="dxa"/>
            <w:shd w:val="clear" w:color="auto" w:fill="auto"/>
          </w:tcPr>
          <w:p w14:paraId="3F16C843" w14:textId="77777777" w:rsidR="00F73160" w:rsidRDefault="00F73160" w:rsidP="00F73160">
            <w:pPr>
              <w:snapToGrid w:val="0"/>
              <w:rPr>
                <w:rFonts w:ascii="Calibri" w:hAnsi="Calibri" w:cs="Arial"/>
                <w:b/>
                <w:sz w:val="20"/>
                <w:szCs w:val="20"/>
              </w:rPr>
            </w:pPr>
          </w:p>
        </w:tc>
      </w:tr>
      <w:tr w:rsidR="00F73160" w14:paraId="48A2F2CA" w14:textId="77777777" w:rsidTr="00A57948">
        <w:tc>
          <w:tcPr>
            <w:tcW w:w="647" w:type="dxa"/>
            <w:shd w:val="clear" w:color="auto" w:fill="auto"/>
          </w:tcPr>
          <w:p w14:paraId="28AEA50F" w14:textId="0F91A651" w:rsidR="00F73160" w:rsidRDefault="00F73160" w:rsidP="00F73160">
            <w:pPr>
              <w:snapToGrid w:val="0"/>
              <w:rPr>
                <w:rFonts w:ascii="Calibri" w:hAnsi="Calibri" w:cs="Arial"/>
                <w:b/>
                <w:sz w:val="20"/>
                <w:szCs w:val="20"/>
              </w:rPr>
            </w:pPr>
            <w:r>
              <w:rPr>
                <w:rFonts w:ascii="Calibri" w:hAnsi="Calibri" w:cs="Arial"/>
                <w:b/>
                <w:sz w:val="20"/>
                <w:szCs w:val="20"/>
              </w:rPr>
              <w:t>7.</w:t>
            </w:r>
          </w:p>
        </w:tc>
        <w:tc>
          <w:tcPr>
            <w:tcW w:w="7461" w:type="dxa"/>
            <w:shd w:val="clear" w:color="auto" w:fill="auto"/>
          </w:tcPr>
          <w:p w14:paraId="4EFEEAE5" w14:textId="79FF9824" w:rsidR="00F73160" w:rsidRPr="00641217" w:rsidRDefault="00F73160" w:rsidP="00F73160">
            <w:pPr>
              <w:snapToGrid w:val="0"/>
              <w:rPr>
                <w:rFonts w:ascii="Calibri" w:hAnsi="Calibri" w:cs="Arial"/>
                <w:color w:val="00B050"/>
                <w:sz w:val="20"/>
                <w:szCs w:val="20"/>
              </w:rPr>
            </w:pPr>
            <w:r w:rsidRPr="00C85D30">
              <w:rPr>
                <w:rFonts w:ascii="Calibri" w:hAnsi="Calibri" w:cs="Arial"/>
                <w:b/>
                <w:bCs/>
                <w:sz w:val="20"/>
                <w:szCs w:val="20"/>
              </w:rPr>
              <w:t>Key Issues from the Teaching School</w:t>
            </w:r>
            <w:r>
              <w:rPr>
                <w:rFonts w:ascii="Calibri" w:hAnsi="Calibri" w:cs="Arial"/>
                <w:b/>
                <w:bCs/>
                <w:sz w:val="20"/>
                <w:szCs w:val="20"/>
              </w:rPr>
              <w:t xml:space="preserve"> </w:t>
            </w:r>
            <w:r>
              <w:rPr>
                <w:rFonts w:ascii="Calibri" w:hAnsi="Calibri" w:cs="Arial"/>
                <w:sz w:val="20"/>
                <w:szCs w:val="20"/>
              </w:rPr>
              <w:t>– No issues reported.</w:t>
            </w:r>
          </w:p>
        </w:tc>
        <w:tc>
          <w:tcPr>
            <w:tcW w:w="1278" w:type="dxa"/>
            <w:shd w:val="clear" w:color="auto" w:fill="auto"/>
          </w:tcPr>
          <w:p w14:paraId="248620BF" w14:textId="77777777" w:rsidR="00F73160" w:rsidRDefault="00F73160" w:rsidP="00F73160">
            <w:pPr>
              <w:snapToGrid w:val="0"/>
              <w:rPr>
                <w:rFonts w:ascii="Calibri" w:hAnsi="Calibri" w:cs="Arial"/>
                <w:b/>
                <w:sz w:val="20"/>
                <w:szCs w:val="20"/>
              </w:rPr>
            </w:pPr>
          </w:p>
        </w:tc>
      </w:tr>
      <w:tr w:rsidR="00F73160" w14:paraId="416A0B05" w14:textId="77777777" w:rsidTr="00A57948">
        <w:tc>
          <w:tcPr>
            <w:tcW w:w="647" w:type="dxa"/>
            <w:shd w:val="clear" w:color="auto" w:fill="auto"/>
          </w:tcPr>
          <w:p w14:paraId="3B49F4D6" w14:textId="77777777" w:rsidR="00F73160" w:rsidRDefault="00F73160" w:rsidP="00F73160">
            <w:pPr>
              <w:snapToGrid w:val="0"/>
              <w:rPr>
                <w:rFonts w:ascii="Calibri" w:hAnsi="Calibri" w:cs="Arial"/>
                <w:b/>
                <w:sz w:val="20"/>
                <w:szCs w:val="20"/>
              </w:rPr>
            </w:pPr>
          </w:p>
        </w:tc>
        <w:tc>
          <w:tcPr>
            <w:tcW w:w="7461" w:type="dxa"/>
            <w:shd w:val="clear" w:color="auto" w:fill="auto"/>
          </w:tcPr>
          <w:p w14:paraId="1F429188" w14:textId="77777777" w:rsidR="00F73160" w:rsidRDefault="00F73160" w:rsidP="00F73160">
            <w:pPr>
              <w:snapToGrid w:val="0"/>
              <w:rPr>
                <w:rFonts w:ascii="Calibri" w:hAnsi="Calibri" w:cs="Arial"/>
                <w:bCs/>
                <w:sz w:val="20"/>
                <w:szCs w:val="20"/>
              </w:rPr>
            </w:pPr>
          </w:p>
        </w:tc>
        <w:tc>
          <w:tcPr>
            <w:tcW w:w="1278" w:type="dxa"/>
            <w:shd w:val="clear" w:color="auto" w:fill="auto"/>
          </w:tcPr>
          <w:p w14:paraId="57D5D570" w14:textId="77777777" w:rsidR="00F73160" w:rsidRDefault="00F73160" w:rsidP="00F73160">
            <w:pPr>
              <w:snapToGrid w:val="0"/>
              <w:rPr>
                <w:rFonts w:ascii="Calibri" w:hAnsi="Calibri" w:cs="Arial"/>
                <w:b/>
                <w:sz w:val="20"/>
                <w:szCs w:val="20"/>
              </w:rPr>
            </w:pPr>
          </w:p>
        </w:tc>
      </w:tr>
      <w:tr w:rsidR="00F73160" w14:paraId="5D1F2E13" w14:textId="77777777" w:rsidTr="00A57948">
        <w:tc>
          <w:tcPr>
            <w:tcW w:w="647" w:type="dxa"/>
            <w:shd w:val="clear" w:color="auto" w:fill="auto"/>
          </w:tcPr>
          <w:p w14:paraId="14EC98AE" w14:textId="0274F104" w:rsidR="00F73160" w:rsidRDefault="00F73160" w:rsidP="00F73160">
            <w:pPr>
              <w:snapToGrid w:val="0"/>
              <w:rPr>
                <w:rFonts w:ascii="Calibri" w:hAnsi="Calibri" w:cs="Arial"/>
                <w:b/>
                <w:sz w:val="20"/>
                <w:szCs w:val="20"/>
              </w:rPr>
            </w:pPr>
            <w:r>
              <w:rPr>
                <w:rFonts w:ascii="Calibri" w:hAnsi="Calibri" w:cs="Arial"/>
                <w:b/>
                <w:sz w:val="20"/>
                <w:szCs w:val="20"/>
              </w:rPr>
              <w:t>8.</w:t>
            </w:r>
          </w:p>
        </w:tc>
        <w:tc>
          <w:tcPr>
            <w:tcW w:w="7461" w:type="dxa"/>
            <w:shd w:val="clear" w:color="auto" w:fill="auto"/>
          </w:tcPr>
          <w:p w14:paraId="53A9FF5C" w14:textId="08726BAE" w:rsidR="00F73160" w:rsidRDefault="00F73160" w:rsidP="00F73160">
            <w:pPr>
              <w:snapToGrid w:val="0"/>
              <w:rPr>
                <w:rFonts w:ascii="Calibri" w:hAnsi="Calibri" w:cs="Arial"/>
                <w:bCs/>
                <w:sz w:val="20"/>
                <w:szCs w:val="20"/>
              </w:rPr>
            </w:pPr>
            <w:r>
              <w:rPr>
                <w:rFonts w:ascii="Calibri" w:hAnsi="Calibri" w:cs="Arial"/>
                <w:b/>
                <w:sz w:val="20"/>
                <w:szCs w:val="20"/>
              </w:rPr>
              <w:t>Safeguarding</w:t>
            </w:r>
          </w:p>
        </w:tc>
        <w:tc>
          <w:tcPr>
            <w:tcW w:w="1278" w:type="dxa"/>
            <w:shd w:val="clear" w:color="auto" w:fill="auto"/>
          </w:tcPr>
          <w:p w14:paraId="3BB65672" w14:textId="77777777" w:rsidR="00F73160" w:rsidRDefault="00F73160" w:rsidP="00F73160">
            <w:pPr>
              <w:snapToGrid w:val="0"/>
              <w:rPr>
                <w:rFonts w:ascii="Calibri" w:hAnsi="Calibri" w:cs="Arial"/>
                <w:b/>
                <w:sz w:val="20"/>
                <w:szCs w:val="20"/>
              </w:rPr>
            </w:pPr>
          </w:p>
        </w:tc>
      </w:tr>
      <w:tr w:rsidR="00F73160" w14:paraId="5D2278C2" w14:textId="77777777" w:rsidTr="00A57948">
        <w:tc>
          <w:tcPr>
            <w:tcW w:w="647" w:type="dxa"/>
            <w:shd w:val="clear" w:color="auto" w:fill="auto"/>
          </w:tcPr>
          <w:p w14:paraId="02EE1FAB" w14:textId="77777777" w:rsidR="00F73160" w:rsidRDefault="00F73160" w:rsidP="00F73160">
            <w:pPr>
              <w:snapToGrid w:val="0"/>
              <w:rPr>
                <w:rFonts w:ascii="Calibri" w:hAnsi="Calibri" w:cs="Arial"/>
                <w:b/>
                <w:sz w:val="20"/>
                <w:szCs w:val="20"/>
              </w:rPr>
            </w:pPr>
          </w:p>
        </w:tc>
        <w:tc>
          <w:tcPr>
            <w:tcW w:w="7461" w:type="dxa"/>
            <w:shd w:val="clear" w:color="auto" w:fill="auto"/>
          </w:tcPr>
          <w:p w14:paraId="04419148" w14:textId="77777777" w:rsidR="00F73160" w:rsidRDefault="00F73160" w:rsidP="00F73160">
            <w:pPr>
              <w:snapToGrid w:val="0"/>
              <w:rPr>
                <w:rFonts w:ascii="Calibri" w:hAnsi="Calibri" w:cs="Arial"/>
                <w:bCs/>
                <w:sz w:val="20"/>
                <w:szCs w:val="20"/>
              </w:rPr>
            </w:pPr>
          </w:p>
        </w:tc>
        <w:tc>
          <w:tcPr>
            <w:tcW w:w="1278" w:type="dxa"/>
            <w:shd w:val="clear" w:color="auto" w:fill="auto"/>
          </w:tcPr>
          <w:p w14:paraId="626F2670" w14:textId="77777777" w:rsidR="00F73160" w:rsidRDefault="00F73160" w:rsidP="00F73160">
            <w:pPr>
              <w:snapToGrid w:val="0"/>
              <w:rPr>
                <w:rFonts w:ascii="Calibri" w:hAnsi="Calibri" w:cs="Arial"/>
                <w:b/>
                <w:sz w:val="20"/>
                <w:szCs w:val="20"/>
              </w:rPr>
            </w:pPr>
          </w:p>
        </w:tc>
      </w:tr>
      <w:tr w:rsidR="00F73160" w14:paraId="08244F82" w14:textId="77777777" w:rsidTr="00A57948">
        <w:tc>
          <w:tcPr>
            <w:tcW w:w="647" w:type="dxa"/>
            <w:shd w:val="clear" w:color="auto" w:fill="auto"/>
          </w:tcPr>
          <w:p w14:paraId="0E7F927B" w14:textId="77777777" w:rsidR="00F73160" w:rsidRDefault="00F73160" w:rsidP="00F73160">
            <w:pPr>
              <w:snapToGrid w:val="0"/>
              <w:rPr>
                <w:rFonts w:ascii="Calibri" w:hAnsi="Calibri" w:cs="Arial"/>
                <w:b/>
                <w:sz w:val="20"/>
                <w:szCs w:val="20"/>
              </w:rPr>
            </w:pPr>
          </w:p>
        </w:tc>
        <w:tc>
          <w:tcPr>
            <w:tcW w:w="7461" w:type="dxa"/>
            <w:shd w:val="clear" w:color="auto" w:fill="auto"/>
          </w:tcPr>
          <w:p w14:paraId="4F2330A8" w14:textId="060F35DD" w:rsidR="00F73160" w:rsidRDefault="00F73160" w:rsidP="00F73160">
            <w:pPr>
              <w:snapToGrid w:val="0"/>
              <w:rPr>
                <w:rFonts w:ascii="Calibri" w:hAnsi="Calibri" w:cs="Arial"/>
                <w:bCs/>
                <w:sz w:val="20"/>
                <w:szCs w:val="20"/>
              </w:rPr>
            </w:pPr>
            <w:r>
              <w:rPr>
                <w:rFonts w:ascii="Calibri" w:hAnsi="Calibri" w:cs="Arial"/>
                <w:bCs/>
                <w:sz w:val="20"/>
                <w:szCs w:val="20"/>
              </w:rPr>
              <w:t xml:space="preserve">Ken had circulated a revised addendum to the Safeguarding Policy, which had been prepared nationally to take into account the measures needed to reopen schools safely and to safeguard those children not attending during the coronavirus outbreak.  Alex noted that she had received a further update earlier that day, together with additional information on Child Protection.  </w:t>
            </w:r>
            <w:r w:rsidRPr="00F73160">
              <w:rPr>
                <w:rFonts w:ascii="Calibri" w:hAnsi="Calibri" w:cs="Arial"/>
                <w:bCs/>
                <w:color w:val="00B050"/>
                <w:sz w:val="20"/>
                <w:szCs w:val="20"/>
              </w:rPr>
              <w:t>Ken asked about possible use of an electronic safeguarding system so that staff not working in the Centre could log concerns from home.  Alex agreed to look into this, but noted that almost all staff were now back in the Centre.</w:t>
            </w:r>
          </w:p>
        </w:tc>
        <w:tc>
          <w:tcPr>
            <w:tcW w:w="1278" w:type="dxa"/>
            <w:shd w:val="clear" w:color="auto" w:fill="auto"/>
          </w:tcPr>
          <w:p w14:paraId="2A63F9F0" w14:textId="77777777" w:rsidR="00F73160" w:rsidRDefault="00F73160" w:rsidP="00F73160">
            <w:pPr>
              <w:snapToGrid w:val="0"/>
              <w:rPr>
                <w:rFonts w:ascii="Calibri" w:hAnsi="Calibri" w:cs="Arial"/>
                <w:b/>
                <w:sz w:val="20"/>
                <w:szCs w:val="20"/>
              </w:rPr>
            </w:pPr>
          </w:p>
          <w:p w14:paraId="1876D3FA" w14:textId="77777777" w:rsidR="00F73160" w:rsidRDefault="00F73160" w:rsidP="00F73160">
            <w:pPr>
              <w:snapToGrid w:val="0"/>
              <w:rPr>
                <w:rFonts w:ascii="Calibri" w:hAnsi="Calibri" w:cs="Arial"/>
                <w:b/>
                <w:sz w:val="20"/>
                <w:szCs w:val="20"/>
              </w:rPr>
            </w:pPr>
          </w:p>
          <w:p w14:paraId="4D1E4592" w14:textId="77777777" w:rsidR="00F73160" w:rsidRDefault="00F73160" w:rsidP="00F73160">
            <w:pPr>
              <w:snapToGrid w:val="0"/>
              <w:rPr>
                <w:rFonts w:ascii="Calibri" w:hAnsi="Calibri" w:cs="Arial"/>
                <w:b/>
                <w:sz w:val="20"/>
                <w:szCs w:val="20"/>
              </w:rPr>
            </w:pPr>
          </w:p>
          <w:p w14:paraId="7FEC3F18" w14:textId="77777777" w:rsidR="00F73160" w:rsidRDefault="00F73160" w:rsidP="00F73160">
            <w:pPr>
              <w:snapToGrid w:val="0"/>
              <w:rPr>
                <w:rFonts w:ascii="Calibri" w:hAnsi="Calibri" w:cs="Arial"/>
                <w:b/>
                <w:sz w:val="20"/>
                <w:szCs w:val="20"/>
              </w:rPr>
            </w:pPr>
          </w:p>
          <w:p w14:paraId="443D8DAB" w14:textId="77777777" w:rsidR="00F73160" w:rsidRDefault="00F73160" w:rsidP="00F73160">
            <w:pPr>
              <w:snapToGrid w:val="0"/>
              <w:rPr>
                <w:rFonts w:ascii="Calibri" w:hAnsi="Calibri" w:cs="Arial"/>
                <w:b/>
                <w:sz w:val="20"/>
                <w:szCs w:val="20"/>
              </w:rPr>
            </w:pPr>
          </w:p>
          <w:p w14:paraId="67BC2B75" w14:textId="77777777" w:rsidR="00F73160" w:rsidRDefault="00F73160" w:rsidP="00F73160">
            <w:pPr>
              <w:snapToGrid w:val="0"/>
              <w:rPr>
                <w:rFonts w:ascii="Calibri" w:hAnsi="Calibri" w:cs="Arial"/>
                <w:b/>
                <w:sz w:val="20"/>
                <w:szCs w:val="20"/>
              </w:rPr>
            </w:pPr>
          </w:p>
          <w:p w14:paraId="140E6ACF" w14:textId="3C43BBEC" w:rsidR="00F73160" w:rsidRDefault="00F73160" w:rsidP="00F73160">
            <w:pPr>
              <w:snapToGrid w:val="0"/>
              <w:rPr>
                <w:rFonts w:ascii="Calibri" w:hAnsi="Calibri" w:cs="Arial"/>
                <w:b/>
                <w:sz w:val="20"/>
                <w:szCs w:val="20"/>
              </w:rPr>
            </w:pPr>
            <w:r>
              <w:rPr>
                <w:rFonts w:ascii="Calibri" w:hAnsi="Calibri" w:cs="Arial"/>
                <w:b/>
                <w:sz w:val="20"/>
                <w:szCs w:val="20"/>
              </w:rPr>
              <w:t>Alex</w:t>
            </w:r>
          </w:p>
        </w:tc>
      </w:tr>
      <w:tr w:rsidR="00F73160" w14:paraId="316474D5" w14:textId="77777777" w:rsidTr="00A57948">
        <w:tc>
          <w:tcPr>
            <w:tcW w:w="647" w:type="dxa"/>
            <w:shd w:val="clear" w:color="auto" w:fill="auto"/>
          </w:tcPr>
          <w:p w14:paraId="2EB92551" w14:textId="77777777" w:rsidR="00F73160" w:rsidRDefault="00F73160" w:rsidP="00F73160">
            <w:pPr>
              <w:snapToGrid w:val="0"/>
              <w:rPr>
                <w:rFonts w:ascii="Calibri" w:hAnsi="Calibri" w:cs="Arial"/>
                <w:b/>
                <w:sz w:val="20"/>
                <w:szCs w:val="20"/>
              </w:rPr>
            </w:pPr>
          </w:p>
        </w:tc>
        <w:tc>
          <w:tcPr>
            <w:tcW w:w="7461" w:type="dxa"/>
            <w:shd w:val="clear" w:color="auto" w:fill="auto"/>
          </w:tcPr>
          <w:p w14:paraId="0FD9735D" w14:textId="77777777" w:rsidR="00F73160" w:rsidRDefault="00F73160" w:rsidP="00F73160">
            <w:pPr>
              <w:snapToGrid w:val="0"/>
              <w:rPr>
                <w:rFonts w:ascii="Calibri" w:hAnsi="Calibri" w:cs="Arial"/>
                <w:bCs/>
                <w:sz w:val="20"/>
                <w:szCs w:val="20"/>
              </w:rPr>
            </w:pPr>
          </w:p>
        </w:tc>
        <w:tc>
          <w:tcPr>
            <w:tcW w:w="1278" w:type="dxa"/>
            <w:shd w:val="clear" w:color="auto" w:fill="auto"/>
          </w:tcPr>
          <w:p w14:paraId="242B6F95" w14:textId="77777777" w:rsidR="00F73160" w:rsidRDefault="00F73160" w:rsidP="00F73160">
            <w:pPr>
              <w:snapToGrid w:val="0"/>
              <w:rPr>
                <w:rFonts w:ascii="Calibri" w:hAnsi="Calibri" w:cs="Arial"/>
                <w:b/>
                <w:sz w:val="20"/>
                <w:szCs w:val="20"/>
              </w:rPr>
            </w:pPr>
          </w:p>
        </w:tc>
      </w:tr>
      <w:tr w:rsidR="00F73160" w14:paraId="25B0B394" w14:textId="77777777" w:rsidTr="00A57948">
        <w:tc>
          <w:tcPr>
            <w:tcW w:w="647" w:type="dxa"/>
            <w:shd w:val="clear" w:color="auto" w:fill="auto"/>
          </w:tcPr>
          <w:p w14:paraId="0C7FF743" w14:textId="77777777" w:rsidR="00F73160" w:rsidRDefault="00F73160" w:rsidP="00F73160">
            <w:pPr>
              <w:snapToGrid w:val="0"/>
              <w:rPr>
                <w:rFonts w:ascii="Calibri" w:hAnsi="Calibri" w:cs="Arial"/>
                <w:b/>
                <w:sz w:val="20"/>
                <w:szCs w:val="20"/>
              </w:rPr>
            </w:pPr>
          </w:p>
        </w:tc>
        <w:tc>
          <w:tcPr>
            <w:tcW w:w="7461" w:type="dxa"/>
            <w:shd w:val="clear" w:color="auto" w:fill="auto"/>
          </w:tcPr>
          <w:p w14:paraId="243D8DA6" w14:textId="71D186EC" w:rsidR="00F73160" w:rsidRDefault="00F73160" w:rsidP="00F73160">
            <w:pPr>
              <w:snapToGrid w:val="0"/>
              <w:rPr>
                <w:rFonts w:ascii="Calibri" w:hAnsi="Calibri" w:cs="Arial"/>
                <w:bCs/>
                <w:sz w:val="20"/>
                <w:szCs w:val="20"/>
              </w:rPr>
            </w:pPr>
            <w:r w:rsidRPr="00F73160">
              <w:rPr>
                <w:rFonts w:ascii="Calibri" w:hAnsi="Calibri" w:cs="Arial"/>
                <w:bCs/>
                <w:color w:val="00B050"/>
                <w:sz w:val="20"/>
                <w:szCs w:val="20"/>
              </w:rPr>
              <w:t>Governors commented on the need to be aware that families may have been adversely affected by the coronavirus outbreak in a range of different ways, including loss of income.  Alex and Sue confirmed that this was being taken into account when requesting overdue payments.</w:t>
            </w:r>
          </w:p>
        </w:tc>
        <w:tc>
          <w:tcPr>
            <w:tcW w:w="1278" w:type="dxa"/>
            <w:shd w:val="clear" w:color="auto" w:fill="auto"/>
          </w:tcPr>
          <w:p w14:paraId="686FD7A5" w14:textId="77777777" w:rsidR="00F73160" w:rsidRDefault="00F73160" w:rsidP="00F73160">
            <w:pPr>
              <w:snapToGrid w:val="0"/>
              <w:rPr>
                <w:rFonts w:ascii="Calibri" w:hAnsi="Calibri" w:cs="Arial"/>
                <w:b/>
                <w:sz w:val="20"/>
                <w:szCs w:val="20"/>
              </w:rPr>
            </w:pPr>
          </w:p>
        </w:tc>
      </w:tr>
      <w:tr w:rsidR="00F73160" w14:paraId="482DE076" w14:textId="77777777" w:rsidTr="00A57948">
        <w:tc>
          <w:tcPr>
            <w:tcW w:w="647" w:type="dxa"/>
            <w:shd w:val="clear" w:color="auto" w:fill="auto"/>
          </w:tcPr>
          <w:p w14:paraId="70509163" w14:textId="77777777" w:rsidR="00F73160" w:rsidRDefault="00F73160" w:rsidP="00F73160">
            <w:pPr>
              <w:snapToGrid w:val="0"/>
              <w:rPr>
                <w:rFonts w:ascii="Calibri" w:hAnsi="Calibri" w:cs="Arial"/>
                <w:b/>
                <w:sz w:val="20"/>
                <w:szCs w:val="20"/>
              </w:rPr>
            </w:pPr>
          </w:p>
        </w:tc>
        <w:tc>
          <w:tcPr>
            <w:tcW w:w="7461" w:type="dxa"/>
            <w:shd w:val="clear" w:color="auto" w:fill="auto"/>
          </w:tcPr>
          <w:p w14:paraId="5DE6650B" w14:textId="77777777" w:rsidR="00F73160" w:rsidRDefault="00F73160" w:rsidP="00F73160">
            <w:pPr>
              <w:snapToGrid w:val="0"/>
              <w:rPr>
                <w:rFonts w:ascii="Calibri" w:hAnsi="Calibri" w:cs="Arial"/>
                <w:bCs/>
                <w:sz w:val="20"/>
                <w:szCs w:val="20"/>
              </w:rPr>
            </w:pPr>
          </w:p>
        </w:tc>
        <w:tc>
          <w:tcPr>
            <w:tcW w:w="1278" w:type="dxa"/>
            <w:shd w:val="clear" w:color="auto" w:fill="auto"/>
          </w:tcPr>
          <w:p w14:paraId="6ABF4E5B" w14:textId="77777777" w:rsidR="00F73160" w:rsidRDefault="00F73160" w:rsidP="00F73160">
            <w:pPr>
              <w:snapToGrid w:val="0"/>
              <w:rPr>
                <w:rFonts w:ascii="Calibri" w:hAnsi="Calibri" w:cs="Arial"/>
                <w:b/>
                <w:sz w:val="20"/>
                <w:szCs w:val="20"/>
              </w:rPr>
            </w:pPr>
          </w:p>
        </w:tc>
      </w:tr>
      <w:tr w:rsidR="00F73160" w14:paraId="171D8050" w14:textId="77777777" w:rsidTr="00A57948">
        <w:tc>
          <w:tcPr>
            <w:tcW w:w="647" w:type="dxa"/>
            <w:shd w:val="clear" w:color="auto" w:fill="auto"/>
          </w:tcPr>
          <w:p w14:paraId="3FF9897E" w14:textId="77777777" w:rsidR="00F73160" w:rsidRDefault="00F73160" w:rsidP="00F73160">
            <w:pPr>
              <w:snapToGrid w:val="0"/>
              <w:rPr>
                <w:rFonts w:ascii="Calibri" w:hAnsi="Calibri" w:cs="Arial"/>
                <w:b/>
                <w:sz w:val="20"/>
                <w:szCs w:val="20"/>
              </w:rPr>
            </w:pPr>
          </w:p>
        </w:tc>
        <w:tc>
          <w:tcPr>
            <w:tcW w:w="7461" w:type="dxa"/>
            <w:shd w:val="clear" w:color="auto" w:fill="auto"/>
          </w:tcPr>
          <w:p w14:paraId="631C74D9" w14:textId="397DE20D" w:rsidR="00F73160" w:rsidRDefault="00F73160" w:rsidP="00F73160">
            <w:pPr>
              <w:snapToGrid w:val="0"/>
              <w:ind w:left="720"/>
              <w:rPr>
                <w:rFonts w:ascii="Calibri" w:hAnsi="Calibri" w:cs="Arial"/>
                <w:bCs/>
                <w:sz w:val="20"/>
                <w:szCs w:val="20"/>
              </w:rPr>
            </w:pPr>
            <w:r>
              <w:rPr>
                <w:rFonts w:ascii="Calibri" w:hAnsi="Calibri" w:cs="Arial"/>
                <w:bCs/>
                <w:sz w:val="20"/>
                <w:szCs w:val="20"/>
              </w:rPr>
              <w:t>It was agreed unanimously to endorse the revised addendum to the Safeguarding Policy, pending advice from Ken and Alex on the further update.</w:t>
            </w:r>
          </w:p>
        </w:tc>
        <w:tc>
          <w:tcPr>
            <w:tcW w:w="1278" w:type="dxa"/>
            <w:shd w:val="clear" w:color="auto" w:fill="auto"/>
          </w:tcPr>
          <w:p w14:paraId="55BB8D03" w14:textId="2EBAFC6A" w:rsidR="00F73160" w:rsidRDefault="00F73160" w:rsidP="00F73160">
            <w:pPr>
              <w:snapToGrid w:val="0"/>
              <w:rPr>
                <w:rFonts w:ascii="Calibri" w:hAnsi="Calibri" w:cs="Arial"/>
                <w:b/>
                <w:sz w:val="20"/>
                <w:szCs w:val="20"/>
              </w:rPr>
            </w:pPr>
            <w:r>
              <w:rPr>
                <w:rFonts w:ascii="Calibri" w:hAnsi="Calibri" w:cs="Arial"/>
                <w:b/>
                <w:sz w:val="20"/>
                <w:szCs w:val="20"/>
              </w:rPr>
              <w:t>Ken/Alex</w:t>
            </w:r>
          </w:p>
        </w:tc>
      </w:tr>
      <w:tr w:rsidR="00F73160" w14:paraId="731BD290" w14:textId="77777777" w:rsidTr="00A57948">
        <w:tc>
          <w:tcPr>
            <w:tcW w:w="647" w:type="dxa"/>
            <w:shd w:val="clear" w:color="auto" w:fill="auto"/>
          </w:tcPr>
          <w:p w14:paraId="73F24F53" w14:textId="77777777" w:rsidR="00F73160" w:rsidRDefault="00F73160" w:rsidP="00F73160">
            <w:pPr>
              <w:snapToGrid w:val="0"/>
              <w:rPr>
                <w:rFonts w:ascii="Calibri" w:hAnsi="Calibri" w:cs="Arial"/>
                <w:b/>
                <w:sz w:val="20"/>
                <w:szCs w:val="20"/>
              </w:rPr>
            </w:pPr>
          </w:p>
        </w:tc>
        <w:tc>
          <w:tcPr>
            <w:tcW w:w="7461" w:type="dxa"/>
            <w:shd w:val="clear" w:color="auto" w:fill="auto"/>
          </w:tcPr>
          <w:p w14:paraId="31DA205C" w14:textId="77777777" w:rsidR="00F73160" w:rsidRDefault="00F73160" w:rsidP="00F73160">
            <w:pPr>
              <w:snapToGrid w:val="0"/>
              <w:rPr>
                <w:rFonts w:ascii="Calibri" w:hAnsi="Calibri" w:cs="Arial"/>
                <w:bCs/>
                <w:sz w:val="20"/>
                <w:szCs w:val="20"/>
              </w:rPr>
            </w:pPr>
          </w:p>
        </w:tc>
        <w:tc>
          <w:tcPr>
            <w:tcW w:w="1278" w:type="dxa"/>
            <w:shd w:val="clear" w:color="auto" w:fill="auto"/>
          </w:tcPr>
          <w:p w14:paraId="181830FB" w14:textId="77777777" w:rsidR="00F73160" w:rsidRDefault="00F73160" w:rsidP="00F73160">
            <w:pPr>
              <w:snapToGrid w:val="0"/>
              <w:rPr>
                <w:rFonts w:ascii="Calibri" w:hAnsi="Calibri" w:cs="Arial"/>
                <w:b/>
                <w:sz w:val="20"/>
                <w:szCs w:val="20"/>
              </w:rPr>
            </w:pPr>
          </w:p>
        </w:tc>
      </w:tr>
      <w:tr w:rsidR="00F73160" w14:paraId="249012C1" w14:textId="77777777" w:rsidTr="00A57948">
        <w:tc>
          <w:tcPr>
            <w:tcW w:w="647" w:type="dxa"/>
            <w:shd w:val="clear" w:color="auto" w:fill="auto"/>
          </w:tcPr>
          <w:p w14:paraId="0D69E629" w14:textId="77777777" w:rsidR="00F73160" w:rsidRDefault="00F73160" w:rsidP="00F73160">
            <w:pPr>
              <w:snapToGrid w:val="0"/>
              <w:rPr>
                <w:rFonts w:ascii="Calibri" w:hAnsi="Calibri" w:cs="Arial"/>
                <w:b/>
                <w:sz w:val="20"/>
                <w:szCs w:val="20"/>
              </w:rPr>
            </w:pPr>
          </w:p>
        </w:tc>
        <w:tc>
          <w:tcPr>
            <w:tcW w:w="7461" w:type="dxa"/>
            <w:shd w:val="clear" w:color="auto" w:fill="auto"/>
          </w:tcPr>
          <w:p w14:paraId="32AF7283" w14:textId="1037E9EF" w:rsidR="00F73160" w:rsidRDefault="00F73160" w:rsidP="00F73160">
            <w:pPr>
              <w:snapToGrid w:val="0"/>
              <w:rPr>
                <w:rFonts w:ascii="Calibri" w:hAnsi="Calibri" w:cs="Arial"/>
                <w:bCs/>
                <w:sz w:val="20"/>
                <w:szCs w:val="20"/>
              </w:rPr>
            </w:pPr>
            <w:r>
              <w:rPr>
                <w:rFonts w:ascii="Calibri" w:hAnsi="Calibri" w:cs="Arial"/>
                <w:bCs/>
                <w:sz w:val="20"/>
                <w:szCs w:val="20"/>
              </w:rPr>
              <w:t>Alex reported that the Centre’s number of safeguarding cases was increasing, mainly involving families already known to staff who were struggling with the changes to everyday life.  Staff were following these up and were in frequent contact with social workers.  It was also intended to continue weekly conversations with these families during the summer holidays.</w:t>
            </w:r>
          </w:p>
        </w:tc>
        <w:tc>
          <w:tcPr>
            <w:tcW w:w="1278" w:type="dxa"/>
            <w:shd w:val="clear" w:color="auto" w:fill="auto"/>
          </w:tcPr>
          <w:p w14:paraId="0FC8C73C" w14:textId="77777777" w:rsidR="00F73160" w:rsidRDefault="00F73160" w:rsidP="00F73160">
            <w:pPr>
              <w:snapToGrid w:val="0"/>
              <w:rPr>
                <w:rFonts w:ascii="Calibri" w:hAnsi="Calibri" w:cs="Arial"/>
                <w:b/>
                <w:sz w:val="20"/>
                <w:szCs w:val="20"/>
              </w:rPr>
            </w:pPr>
          </w:p>
        </w:tc>
      </w:tr>
      <w:tr w:rsidR="00F73160" w14:paraId="17F81E15" w14:textId="77777777" w:rsidTr="00A57948">
        <w:tc>
          <w:tcPr>
            <w:tcW w:w="647" w:type="dxa"/>
            <w:shd w:val="clear" w:color="auto" w:fill="auto"/>
          </w:tcPr>
          <w:p w14:paraId="689DD08B" w14:textId="77777777" w:rsidR="00F73160" w:rsidRDefault="00F73160" w:rsidP="00F73160">
            <w:pPr>
              <w:snapToGrid w:val="0"/>
              <w:rPr>
                <w:rFonts w:ascii="Calibri" w:hAnsi="Calibri" w:cs="Arial"/>
                <w:b/>
                <w:sz w:val="20"/>
                <w:szCs w:val="20"/>
              </w:rPr>
            </w:pPr>
          </w:p>
        </w:tc>
        <w:tc>
          <w:tcPr>
            <w:tcW w:w="7461" w:type="dxa"/>
            <w:shd w:val="clear" w:color="auto" w:fill="auto"/>
          </w:tcPr>
          <w:p w14:paraId="095651BF" w14:textId="77777777" w:rsidR="00F73160" w:rsidRDefault="00F73160" w:rsidP="00F73160">
            <w:pPr>
              <w:snapToGrid w:val="0"/>
              <w:rPr>
                <w:rFonts w:ascii="Calibri" w:hAnsi="Calibri" w:cs="Arial"/>
                <w:bCs/>
                <w:sz w:val="20"/>
                <w:szCs w:val="20"/>
              </w:rPr>
            </w:pPr>
          </w:p>
        </w:tc>
        <w:tc>
          <w:tcPr>
            <w:tcW w:w="1278" w:type="dxa"/>
            <w:shd w:val="clear" w:color="auto" w:fill="auto"/>
          </w:tcPr>
          <w:p w14:paraId="4F8AB96B" w14:textId="77777777" w:rsidR="00F73160" w:rsidRDefault="00F73160" w:rsidP="00F73160">
            <w:pPr>
              <w:snapToGrid w:val="0"/>
              <w:rPr>
                <w:rFonts w:ascii="Calibri" w:hAnsi="Calibri" w:cs="Arial"/>
                <w:b/>
                <w:sz w:val="20"/>
                <w:szCs w:val="20"/>
              </w:rPr>
            </w:pPr>
          </w:p>
        </w:tc>
      </w:tr>
      <w:tr w:rsidR="00F73160" w14:paraId="189166A7" w14:textId="77777777" w:rsidTr="00A57948">
        <w:tc>
          <w:tcPr>
            <w:tcW w:w="647" w:type="dxa"/>
            <w:shd w:val="clear" w:color="auto" w:fill="auto"/>
          </w:tcPr>
          <w:p w14:paraId="24A6C7CC" w14:textId="77777777" w:rsidR="00F73160" w:rsidRDefault="00F73160" w:rsidP="00F73160">
            <w:pPr>
              <w:snapToGrid w:val="0"/>
              <w:rPr>
                <w:rFonts w:ascii="Calibri" w:hAnsi="Calibri" w:cs="Arial"/>
                <w:b/>
                <w:sz w:val="20"/>
                <w:szCs w:val="20"/>
              </w:rPr>
            </w:pPr>
          </w:p>
        </w:tc>
        <w:tc>
          <w:tcPr>
            <w:tcW w:w="7461" w:type="dxa"/>
            <w:shd w:val="clear" w:color="auto" w:fill="auto"/>
          </w:tcPr>
          <w:p w14:paraId="2D4BB17B" w14:textId="63D6F4B0" w:rsidR="00F73160" w:rsidRDefault="00F73160" w:rsidP="00F73160">
            <w:pPr>
              <w:snapToGrid w:val="0"/>
              <w:rPr>
                <w:rFonts w:ascii="Calibri" w:hAnsi="Calibri" w:cs="Arial"/>
                <w:bCs/>
                <w:sz w:val="20"/>
                <w:szCs w:val="20"/>
              </w:rPr>
            </w:pPr>
            <w:r w:rsidRPr="00F73160">
              <w:rPr>
                <w:rFonts w:ascii="Calibri" w:hAnsi="Calibri" w:cs="Arial"/>
                <w:color w:val="00B050"/>
                <w:sz w:val="20"/>
                <w:szCs w:val="20"/>
              </w:rPr>
              <w:t>Governors welcomed the intention to continue to contact vulnerable children and also children with SEND on a weekly basis during the summer holidays.  However, concern was expressed that Alex and other staff should have a proper break, given the challenges of the past term and the likelihood of fresh challenges in September.  Alex and Mitali suggested that weekly calls during the holidays could be shared between Alex, class teachers and two holiday club staff who were deputy Designated Safeguarding Leads.</w:t>
            </w:r>
          </w:p>
        </w:tc>
        <w:tc>
          <w:tcPr>
            <w:tcW w:w="1278" w:type="dxa"/>
            <w:shd w:val="clear" w:color="auto" w:fill="auto"/>
          </w:tcPr>
          <w:p w14:paraId="4BE48364" w14:textId="77777777" w:rsidR="00F73160" w:rsidRDefault="00F73160" w:rsidP="00F73160">
            <w:pPr>
              <w:snapToGrid w:val="0"/>
              <w:rPr>
                <w:rFonts w:ascii="Calibri" w:hAnsi="Calibri" w:cs="Arial"/>
                <w:b/>
                <w:sz w:val="20"/>
                <w:szCs w:val="20"/>
              </w:rPr>
            </w:pPr>
          </w:p>
        </w:tc>
      </w:tr>
      <w:tr w:rsidR="00F73160" w14:paraId="58B32D07" w14:textId="77777777" w:rsidTr="00A57948">
        <w:tc>
          <w:tcPr>
            <w:tcW w:w="647" w:type="dxa"/>
            <w:shd w:val="clear" w:color="auto" w:fill="auto"/>
          </w:tcPr>
          <w:p w14:paraId="50EC0926" w14:textId="77777777" w:rsidR="00F73160" w:rsidRDefault="00F73160" w:rsidP="00F73160">
            <w:pPr>
              <w:snapToGrid w:val="0"/>
              <w:rPr>
                <w:rFonts w:ascii="Calibri" w:hAnsi="Calibri" w:cs="Arial"/>
                <w:b/>
                <w:sz w:val="20"/>
                <w:szCs w:val="20"/>
              </w:rPr>
            </w:pPr>
          </w:p>
        </w:tc>
        <w:tc>
          <w:tcPr>
            <w:tcW w:w="7461" w:type="dxa"/>
            <w:shd w:val="clear" w:color="auto" w:fill="auto"/>
          </w:tcPr>
          <w:p w14:paraId="0A27E57A" w14:textId="77777777" w:rsidR="00F73160" w:rsidRDefault="00F73160" w:rsidP="00F73160">
            <w:pPr>
              <w:snapToGrid w:val="0"/>
              <w:rPr>
                <w:rFonts w:ascii="Calibri" w:hAnsi="Calibri" w:cs="Arial"/>
                <w:bCs/>
                <w:sz w:val="20"/>
                <w:szCs w:val="20"/>
              </w:rPr>
            </w:pPr>
          </w:p>
        </w:tc>
        <w:tc>
          <w:tcPr>
            <w:tcW w:w="1278" w:type="dxa"/>
            <w:shd w:val="clear" w:color="auto" w:fill="auto"/>
          </w:tcPr>
          <w:p w14:paraId="379B37A9" w14:textId="77777777" w:rsidR="00F73160" w:rsidRDefault="00F73160" w:rsidP="00F73160">
            <w:pPr>
              <w:snapToGrid w:val="0"/>
              <w:rPr>
                <w:rFonts w:ascii="Calibri" w:hAnsi="Calibri" w:cs="Arial"/>
                <w:b/>
                <w:sz w:val="20"/>
                <w:szCs w:val="20"/>
              </w:rPr>
            </w:pPr>
          </w:p>
        </w:tc>
      </w:tr>
      <w:tr w:rsidR="00F73160" w14:paraId="3C2F34AD" w14:textId="77777777" w:rsidTr="00A57948">
        <w:tc>
          <w:tcPr>
            <w:tcW w:w="647" w:type="dxa"/>
            <w:shd w:val="clear" w:color="auto" w:fill="auto"/>
          </w:tcPr>
          <w:p w14:paraId="5B86A8D2" w14:textId="2B16EFDC" w:rsidR="00F73160" w:rsidRDefault="00F73160" w:rsidP="00F73160">
            <w:pPr>
              <w:snapToGrid w:val="0"/>
              <w:rPr>
                <w:rFonts w:ascii="Calibri" w:hAnsi="Calibri" w:cs="Arial"/>
                <w:b/>
                <w:sz w:val="20"/>
                <w:szCs w:val="20"/>
              </w:rPr>
            </w:pPr>
            <w:r>
              <w:rPr>
                <w:rFonts w:ascii="Calibri" w:hAnsi="Calibri" w:cs="Arial"/>
                <w:b/>
                <w:sz w:val="20"/>
                <w:szCs w:val="20"/>
              </w:rPr>
              <w:t>9.</w:t>
            </w:r>
          </w:p>
        </w:tc>
        <w:tc>
          <w:tcPr>
            <w:tcW w:w="7461" w:type="dxa"/>
            <w:shd w:val="clear" w:color="auto" w:fill="auto"/>
          </w:tcPr>
          <w:p w14:paraId="5807764D" w14:textId="05B06650" w:rsidR="00F73160" w:rsidRDefault="00F73160" w:rsidP="00F73160">
            <w:pPr>
              <w:snapToGrid w:val="0"/>
              <w:rPr>
                <w:rFonts w:ascii="Calibri" w:hAnsi="Calibri" w:cs="Arial"/>
                <w:bCs/>
                <w:sz w:val="20"/>
                <w:szCs w:val="20"/>
              </w:rPr>
            </w:pPr>
            <w:r w:rsidRPr="009A47E1">
              <w:rPr>
                <w:rFonts w:ascii="Calibri" w:hAnsi="Calibri" w:cs="Arial"/>
                <w:b/>
                <w:sz w:val="20"/>
                <w:szCs w:val="20"/>
              </w:rPr>
              <w:t>Update from Resources Committee</w:t>
            </w:r>
          </w:p>
        </w:tc>
        <w:tc>
          <w:tcPr>
            <w:tcW w:w="1278" w:type="dxa"/>
            <w:shd w:val="clear" w:color="auto" w:fill="auto"/>
          </w:tcPr>
          <w:p w14:paraId="31524509" w14:textId="77777777" w:rsidR="00F73160" w:rsidRDefault="00F73160" w:rsidP="00F73160">
            <w:pPr>
              <w:snapToGrid w:val="0"/>
              <w:rPr>
                <w:rFonts w:ascii="Calibri" w:hAnsi="Calibri" w:cs="Arial"/>
                <w:b/>
                <w:sz w:val="20"/>
                <w:szCs w:val="20"/>
              </w:rPr>
            </w:pPr>
          </w:p>
        </w:tc>
      </w:tr>
      <w:tr w:rsidR="00F73160" w14:paraId="09D918EB" w14:textId="77777777" w:rsidTr="00A57948">
        <w:tc>
          <w:tcPr>
            <w:tcW w:w="647" w:type="dxa"/>
            <w:shd w:val="clear" w:color="auto" w:fill="auto"/>
          </w:tcPr>
          <w:p w14:paraId="2367BF6B" w14:textId="77777777" w:rsidR="00F73160" w:rsidRDefault="00F73160" w:rsidP="00F73160">
            <w:pPr>
              <w:snapToGrid w:val="0"/>
              <w:rPr>
                <w:rFonts w:ascii="Calibri" w:hAnsi="Calibri" w:cs="Arial"/>
                <w:b/>
                <w:sz w:val="20"/>
                <w:szCs w:val="20"/>
              </w:rPr>
            </w:pPr>
          </w:p>
        </w:tc>
        <w:tc>
          <w:tcPr>
            <w:tcW w:w="7461" w:type="dxa"/>
            <w:shd w:val="clear" w:color="auto" w:fill="auto"/>
          </w:tcPr>
          <w:p w14:paraId="5E272617" w14:textId="77777777" w:rsidR="00F73160" w:rsidRDefault="00F73160" w:rsidP="00F73160">
            <w:pPr>
              <w:snapToGrid w:val="0"/>
              <w:rPr>
                <w:rFonts w:ascii="Calibri" w:hAnsi="Calibri" w:cs="Arial"/>
                <w:bCs/>
                <w:sz w:val="20"/>
                <w:szCs w:val="20"/>
              </w:rPr>
            </w:pPr>
          </w:p>
        </w:tc>
        <w:tc>
          <w:tcPr>
            <w:tcW w:w="1278" w:type="dxa"/>
            <w:shd w:val="clear" w:color="auto" w:fill="auto"/>
          </w:tcPr>
          <w:p w14:paraId="1EED1F5E" w14:textId="77777777" w:rsidR="00F73160" w:rsidRDefault="00F73160" w:rsidP="00F73160">
            <w:pPr>
              <w:snapToGrid w:val="0"/>
              <w:rPr>
                <w:rFonts w:ascii="Calibri" w:hAnsi="Calibri" w:cs="Arial"/>
                <w:b/>
                <w:sz w:val="20"/>
                <w:szCs w:val="20"/>
              </w:rPr>
            </w:pPr>
          </w:p>
        </w:tc>
      </w:tr>
      <w:tr w:rsidR="00F73160" w14:paraId="0FBDA619" w14:textId="77777777" w:rsidTr="00A57948">
        <w:tc>
          <w:tcPr>
            <w:tcW w:w="647" w:type="dxa"/>
            <w:shd w:val="clear" w:color="auto" w:fill="auto"/>
          </w:tcPr>
          <w:p w14:paraId="21A5F5D7" w14:textId="77777777" w:rsidR="00F73160" w:rsidRDefault="00F73160" w:rsidP="00F73160">
            <w:pPr>
              <w:snapToGrid w:val="0"/>
              <w:rPr>
                <w:rFonts w:ascii="Calibri" w:hAnsi="Calibri" w:cs="Arial"/>
                <w:b/>
                <w:sz w:val="20"/>
                <w:szCs w:val="20"/>
              </w:rPr>
            </w:pPr>
          </w:p>
        </w:tc>
        <w:tc>
          <w:tcPr>
            <w:tcW w:w="7461" w:type="dxa"/>
            <w:shd w:val="clear" w:color="auto" w:fill="auto"/>
          </w:tcPr>
          <w:p w14:paraId="76D50F6B" w14:textId="22DD7F5B" w:rsidR="00F73160" w:rsidRDefault="00F73160" w:rsidP="00F73160">
            <w:pPr>
              <w:snapToGrid w:val="0"/>
              <w:rPr>
                <w:rFonts w:ascii="Calibri" w:hAnsi="Calibri" w:cs="Arial"/>
                <w:bCs/>
                <w:sz w:val="20"/>
                <w:szCs w:val="20"/>
              </w:rPr>
            </w:pPr>
            <w:r>
              <w:rPr>
                <w:rFonts w:ascii="Calibri" w:hAnsi="Calibri" w:cs="Arial"/>
                <w:bCs/>
                <w:sz w:val="20"/>
                <w:szCs w:val="20"/>
              </w:rPr>
              <w:t>The minutes of the Resources Committee meeting held on 18</w:t>
            </w:r>
            <w:r w:rsidRPr="00C85D30">
              <w:rPr>
                <w:rFonts w:ascii="Calibri" w:hAnsi="Calibri" w:cs="Arial"/>
                <w:bCs/>
                <w:sz w:val="20"/>
                <w:szCs w:val="20"/>
                <w:vertAlign w:val="superscript"/>
              </w:rPr>
              <w:t>th</w:t>
            </w:r>
            <w:r>
              <w:rPr>
                <w:rFonts w:ascii="Calibri" w:hAnsi="Calibri" w:cs="Arial"/>
                <w:bCs/>
                <w:sz w:val="20"/>
                <w:szCs w:val="20"/>
              </w:rPr>
              <w:t xml:space="preserve"> June 2020 were received.  Roger highlighted the following points:</w:t>
            </w:r>
          </w:p>
        </w:tc>
        <w:tc>
          <w:tcPr>
            <w:tcW w:w="1278" w:type="dxa"/>
            <w:shd w:val="clear" w:color="auto" w:fill="auto"/>
          </w:tcPr>
          <w:p w14:paraId="66BD85AA" w14:textId="77777777" w:rsidR="00F73160" w:rsidRDefault="00F73160" w:rsidP="00F73160">
            <w:pPr>
              <w:snapToGrid w:val="0"/>
              <w:rPr>
                <w:rFonts w:ascii="Calibri" w:hAnsi="Calibri" w:cs="Arial"/>
                <w:b/>
                <w:sz w:val="20"/>
                <w:szCs w:val="20"/>
              </w:rPr>
            </w:pPr>
          </w:p>
        </w:tc>
      </w:tr>
      <w:tr w:rsidR="00F73160" w14:paraId="5BA43EC9" w14:textId="77777777" w:rsidTr="00A57948">
        <w:tc>
          <w:tcPr>
            <w:tcW w:w="647" w:type="dxa"/>
            <w:shd w:val="clear" w:color="auto" w:fill="auto"/>
          </w:tcPr>
          <w:p w14:paraId="0394F1DD" w14:textId="77777777" w:rsidR="00F73160" w:rsidRDefault="00F73160" w:rsidP="00F73160">
            <w:pPr>
              <w:snapToGrid w:val="0"/>
              <w:rPr>
                <w:rFonts w:ascii="Calibri" w:hAnsi="Calibri" w:cs="Arial"/>
                <w:b/>
                <w:sz w:val="20"/>
                <w:szCs w:val="20"/>
              </w:rPr>
            </w:pPr>
          </w:p>
        </w:tc>
        <w:tc>
          <w:tcPr>
            <w:tcW w:w="7461" w:type="dxa"/>
            <w:shd w:val="clear" w:color="auto" w:fill="auto"/>
          </w:tcPr>
          <w:p w14:paraId="040F56AC" w14:textId="77777777" w:rsidR="00F73160" w:rsidRDefault="00F73160" w:rsidP="00F73160">
            <w:pPr>
              <w:snapToGrid w:val="0"/>
              <w:rPr>
                <w:rFonts w:ascii="Calibri" w:hAnsi="Calibri" w:cs="Arial"/>
                <w:bCs/>
                <w:sz w:val="20"/>
                <w:szCs w:val="20"/>
              </w:rPr>
            </w:pPr>
          </w:p>
        </w:tc>
        <w:tc>
          <w:tcPr>
            <w:tcW w:w="1278" w:type="dxa"/>
            <w:shd w:val="clear" w:color="auto" w:fill="auto"/>
          </w:tcPr>
          <w:p w14:paraId="5B7CBE7A" w14:textId="77777777" w:rsidR="00F73160" w:rsidRDefault="00F73160" w:rsidP="00F73160">
            <w:pPr>
              <w:snapToGrid w:val="0"/>
              <w:rPr>
                <w:rFonts w:ascii="Calibri" w:hAnsi="Calibri" w:cs="Arial"/>
                <w:b/>
                <w:sz w:val="20"/>
                <w:szCs w:val="20"/>
              </w:rPr>
            </w:pPr>
          </w:p>
        </w:tc>
      </w:tr>
      <w:tr w:rsidR="00F73160" w14:paraId="38CA1E8C" w14:textId="77777777" w:rsidTr="00A57948">
        <w:tc>
          <w:tcPr>
            <w:tcW w:w="647" w:type="dxa"/>
            <w:shd w:val="clear" w:color="auto" w:fill="auto"/>
          </w:tcPr>
          <w:p w14:paraId="40DFA89C" w14:textId="77777777" w:rsidR="00F73160" w:rsidRDefault="00F73160" w:rsidP="00F73160">
            <w:pPr>
              <w:snapToGrid w:val="0"/>
              <w:rPr>
                <w:rFonts w:ascii="Calibri" w:hAnsi="Calibri" w:cs="Arial"/>
                <w:b/>
                <w:sz w:val="20"/>
                <w:szCs w:val="20"/>
              </w:rPr>
            </w:pPr>
          </w:p>
        </w:tc>
        <w:tc>
          <w:tcPr>
            <w:tcW w:w="7461" w:type="dxa"/>
            <w:shd w:val="clear" w:color="auto" w:fill="auto"/>
          </w:tcPr>
          <w:p w14:paraId="5F542CB5" w14:textId="1074DFA5" w:rsidR="00F73160" w:rsidRPr="00CB5A02" w:rsidRDefault="00F73160" w:rsidP="00F73160">
            <w:pPr>
              <w:pStyle w:val="ListParagraph"/>
              <w:numPr>
                <w:ilvl w:val="0"/>
                <w:numId w:val="11"/>
              </w:numPr>
              <w:snapToGrid w:val="0"/>
              <w:rPr>
                <w:rFonts w:ascii="Calibri" w:hAnsi="Calibri" w:cs="Arial"/>
                <w:bCs/>
                <w:sz w:val="20"/>
                <w:szCs w:val="20"/>
              </w:rPr>
            </w:pPr>
            <w:r w:rsidRPr="00CB5A02">
              <w:rPr>
                <w:rFonts w:ascii="Calibri" w:hAnsi="Calibri" w:cs="Arial"/>
                <w:bCs/>
                <w:sz w:val="20"/>
                <w:szCs w:val="20"/>
              </w:rPr>
              <w:t>The Committee had confirmed the practical arrangements for the furloughing of lunchtime staff.</w:t>
            </w:r>
          </w:p>
        </w:tc>
        <w:tc>
          <w:tcPr>
            <w:tcW w:w="1278" w:type="dxa"/>
            <w:shd w:val="clear" w:color="auto" w:fill="auto"/>
          </w:tcPr>
          <w:p w14:paraId="3B43F2E5" w14:textId="77777777" w:rsidR="00F73160" w:rsidRDefault="00F73160" w:rsidP="00F73160">
            <w:pPr>
              <w:snapToGrid w:val="0"/>
              <w:rPr>
                <w:rFonts w:ascii="Calibri" w:hAnsi="Calibri" w:cs="Arial"/>
                <w:b/>
                <w:sz w:val="20"/>
                <w:szCs w:val="20"/>
              </w:rPr>
            </w:pPr>
          </w:p>
        </w:tc>
      </w:tr>
      <w:tr w:rsidR="00F73160" w14:paraId="5428198D" w14:textId="77777777" w:rsidTr="00A57948">
        <w:tc>
          <w:tcPr>
            <w:tcW w:w="647" w:type="dxa"/>
            <w:shd w:val="clear" w:color="auto" w:fill="auto"/>
          </w:tcPr>
          <w:p w14:paraId="29E9D0A7" w14:textId="77777777" w:rsidR="00F73160" w:rsidRDefault="00F73160" w:rsidP="00F73160">
            <w:pPr>
              <w:snapToGrid w:val="0"/>
              <w:rPr>
                <w:rFonts w:ascii="Calibri" w:hAnsi="Calibri" w:cs="Arial"/>
                <w:b/>
                <w:sz w:val="20"/>
                <w:szCs w:val="20"/>
              </w:rPr>
            </w:pPr>
          </w:p>
        </w:tc>
        <w:tc>
          <w:tcPr>
            <w:tcW w:w="7461" w:type="dxa"/>
            <w:shd w:val="clear" w:color="auto" w:fill="auto"/>
          </w:tcPr>
          <w:p w14:paraId="09F651F1" w14:textId="77777777" w:rsidR="00F73160" w:rsidRDefault="00F73160" w:rsidP="00F73160">
            <w:pPr>
              <w:snapToGrid w:val="0"/>
              <w:rPr>
                <w:rFonts w:ascii="Calibri" w:hAnsi="Calibri" w:cs="Arial"/>
                <w:bCs/>
                <w:sz w:val="20"/>
                <w:szCs w:val="20"/>
              </w:rPr>
            </w:pPr>
          </w:p>
        </w:tc>
        <w:tc>
          <w:tcPr>
            <w:tcW w:w="1278" w:type="dxa"/>
            <w:shd w:val="clear" w:color="auto" w:fill="auto"/>
          </w:tcPr>
          <w:p w14:paraId="49B231AA" w14:textId="77777777" w:rsidR="00F73160" w:rsidRDefault="00F73160" w:rsidP="00F73160">
            <w:pPr>
              <w:snapToGrid w:val="0"/>
              <w:rPr>
                <w:rFonts w:ascii="Calibri" w:hAnsi="Calibri" w:cs="Arial"/>
                <w:b/>
                <w:sz w:val="20"/>
                <w:szCs w:val="20"/>
              </w:rPr>
            </w:pPr>
          </w:p>
        </w:tc>
      </w:tr>
      <w:tr w:rsidR="00F73160" w14:paraId="67CB082A" w14:textId="77777777" w:rsidTr="00A57948">
        <w:tc>
          <w:tcPr>
            <w:tcW w:w="647" w:type="dxa"/>
            <w:shd w:val="clear" w:color="auto" w:fill="auto"/>
          </w:tcPr>
          <w:p w14:paraId="7A908A17" w14:textId="77777777" w:rsidR="00F73160" w:rsidRDefault="00F73160" w:rsidP="00F73160">
            <w:pPr>
              <w:snapToGrid w:val="0"/>
              <w:rPr>
                <w:rFonts w:ascii="Calibri" w:hAnsi="Calibri" w:cs="Arial"/>
                <w:b/>
                <w:sz w:val="20"/>
                <w:szCs w:val="20"/>
              </w:rPr>
            </w:pPr>
          </w:p>
        </w:tc>
        <w:tc>
          <w:tcPr>
            <w:tcW w:w="7461" w:type="dxa"/>
            <w:shd w:val="clear" w:color="auto" w:fill="auto"/>
          </w:tcPr>
          <w:p w14:paraId="160E7E88" w14:textId="13FB4047" w:rsidR="00F73160" w:rsidRPr="00CB5A02" w:rsidRDefault="00F73160" w:rsidP="00F73160">
            <w:pPr>
              <w:pStyle w:val="ListParagraph"/>
              <w:numPr>
                <w:ilvl w:val="0"/>
                <w:numId w:val="11"/>
              </w:numPr>
              <w:snapToGrid w:val="0"/>
              <w:rPr>
                <w:rFonts w:ascii="Calibri" w:hAnsi="Calibri" w:cs="Arial"/>
                <w:bCs/>
                <w:sz w:val="20"/>
                <w:szCs w:val="20"/>
              </w:rPr>
            </w:pPr>
            <w:r w:rsidRPr="00CB5A02">
              <w:rPr>
                <w:rFonts w:ascii="Calibri" w:hAnsi="Calibri" w:cs="Arial"/>
                <w:bCs/>
                <w:sz w:val="20"/>
                <w:szCs w:val="20"/>
              </w:rPr>
              <w:t xml:space="preserve">A budgetary control report had been circulated to all Governors.  There was likely to be a significant loss of income as a result of the coronavirus outbreak, but it was too early to confirm how much this would be.  </w:t>
            </w:r>
            <w:r w:rsidRPr="00F73160">
              <w:rPr>
                <w:rFonts w:ascii="Calibri" w:hAnsi="Calibri" w:cs="Arial"/>
                <w:bCs/>
                <w:color w:val="00B050"/>
                <w:sz w:val="20"/>
                <w:szCs w:val="20"/>
              </w:rPr>
              <w:t>Governors commented that Homerton was in a relatively strong position given its surplus at the end of 2019/20 and carry forward.  Opening as a single bubble from September would also enable income to be generated from wraparound care.  The lunchtime supervisors would return from furlough in September as the lunchtime charge would also resume.</w:t>
            </w:r>
          </w:p>
        </w:tc>
        <w:tc>
          <w:tcPr>
            <w:tcW w:w="1278" w:type="dxa"/>
            <w:shd w:val="clear" w:color="auto" w:fill="auto"/>
          </w:tcPr>
          <w:p w14:paraId="4518E9B8" w14:textId="77777777" w:rsidR="00F73160" w:rsidRDefault="00F73160" w:rsidP="00F73160">
            <w:pPr>
              <w:snapToGrid w:val="0"/>
              <w:rPr>
                <w:rFonts w:ascii="Calibri" w:hAnsi="Calibri" w:cs="Arial"/>
                <w:b/>
                <w:sz w:val="20"/>
                <w:szCs w:val="20"/>
              </w:rPr>
            </w:pPr>
          </w:p>
        </w:tc>
      </w:tr>
      <w:tr w:rsidR="00F73160" w14:paraId="6108922F" w14:textId="77777777" w:rsidTr="00A57948">
        <w:tc>
          <w:tcPr>
            <w:tcW w:w="647" w:type="dxa"/>
            <w:shd w:val="clear" w:color="auto" w:fill="auto"/>
          </w:tcPr>
          <w:p w14:paraId="42C565EC" w14:textId="77777777" w:rsidR="00F73160" w:rsidRDefault="00F73160" w:rsidP="00F73160">
            <w:pPr>
              <w:snapToGrid w:val="0"/>
              <w:rPr>
                <w:rFonts w:ascii="Calibri" w:hAnsi="Calibri" w:cs="Arial"/>
                <w:b/>
                <w:sz w:val="20"/>
                <w:szCs w:val="20"/>
              </w:rPr>
            </w:pPr>
          </w:p>
        </w:tc>
        <w:tc>
          <w:tcPr>
            <w:tcW w:w="7461" w:type="dxa"/>
            <w:shd w:val="clear" w:color="auto" w:fill="auto"/>
          </w:tcPr>
          <w:p w14:paraId="29E3ED72" w14:textId="77777777" w:rsidR="00F73160" w:rsidRDefault="00F73160" w:rsidP="00F73160">
            <w:pPr>
              <w:snapToGrid w:val="0"/>
              <w:rPr>
                <w:rFonts w:ascii="Calibri" w:hAnsi="Calibri" w:cs="Arial"/>
                <w:bCs/>
                <w:sz w:val="20"/>
                <w:szCs w:val="20"/>
              </w:rPr>
            </w:pPr>
          </w:p>
        </w:tc>
        <w:tc>
          <w:tcPr>
            <w:tcW w:w="1278" w:type="dxa"/>
            <w:shd w:val="clear" w:color="auto" w:fill="auto"/>
          </w:tcPr>
          <w:p w14:paraId="2818F8AB" w14:textId="77777777" w:rsidR="00F73160" w:rsidRDefault="00F73160" w:rsidP="00F73160">
            <w:pPr>
              <w:snapToGrid w:val="0"/>
              <w:rPr>
                <w:rFonts w:ascii="Calibri" w:hAnsi="Calibri" w:cs="Arial"/>
                <w:b/>
                <w:sz w:val="20"/>
                <w:szCs w:val="20"/>
              </w:rPr>
            </w:pPr>
          </w:p>
        </w:tc>
      </w:tr>
      <w:tr w:rsidR="00F73160" w14:paraId="37088744" w14:textId="77777777" w:rsidTr="00A57948">
        <w:tc>
          <w:tcPr>
            <w:tcW w:w="647" w:type="dxa"/>
            <w:shd w:val="clear" w:color="auto" w:fill="auto"/>
          </w:tcPr>
          <w:p w14:paraId="3CD60F73" w14:textId="77777777" w:rsidR="00F73160" w:rsidRDefault="00F73160" w:rsidP="00F73160">
            <w:pPr>
              <w:snapToGrid w:val="0"/>
              <w:rPr>
                <w:rFonts w:ascii="Calibri" w:hAnsi="Calibri" w:cs="Arial"/>
                <w:b/>
                <w:sz w:val="20"/>
                <w:szCs w:val="20"/>
              </w:rPr>
            </w:pPr>
          </w:p>
        </w:tc>
        <w:tc>
          <w:tcPr>
            <w:tcW w:w="7461" w:type="dxa"/>
            <w:shd w:val="clear" w:color="auto" w:fill="auto"/>
          </w:tcPr>
          <w:p w14:paraId="7B1B7AAD" w14:textId="4E709F1B" w:rsidR="00F73160" w:rsidRPr="00CB5A02" w:rsidRDefault="00F73160" w:rsidP="00F73160">
            <w:pPr>
              <w:pStyle w:val="ListParagraph"/>
              <w:numPr>
                <w:ilvl w:val="0"/>
                <w:numId w:val="11"/>
              </w:numPr>
              <w:snapToGrid w:val="0"/>
              <w:rPr>
                <w:rFonts w:ascii="Calibri" w:hAnsi="Calibri" w:cs="Arial"/>
                <w:bCs/>
                <w:sz w:val="20"/>
                <w:szCs w:val="20"/>
              </w:rPr>
            </w:pPr>
            <w:r w:rsidRPr="00CB5A02">
              <w:rPr>
                <w:rFonts w:ascii="Calibri" w:hAnsi="Calibri" w:cs="Arial"/>
                <w:bCs/>
                <w:sz w:val="20"/>
                <w:szCs w:val="20"/>
              </w:rPr>
              <w:t>A survey was about to be sent out asking parents how they felt Homerton had responded to the coronavirus outbreak.  It was hoped that this might provide useful evidence for future Ofsted inspections.  Governors noted that Ofsted inspections were expected to resume in October but were intended to be ‘non-judgemental’.</w:t>
            </w:r>
          </w:p>
        </w:tc>
        <w:tc>
          <w:tcPr>
            <w:tcW w:w="1278" w:type="dxa"/>
            <w:shd w:val="clear" w:color="auto" w:fill="auto"/>
          </w:tcPr>
          <w:p w14:paraId="683E3F1F" w14:textId="77777777" w:rsidR="00F73160" w:rsidRDefault="00F73160" w:rsidP="00F73160">
            <w:pPr>
              <w:snapToGrid w:val="0"/>
              <w:rPr>
                <w:rFonts w:ascii="Calibri" w:hAnsi="Calibri" w:cs="Arial"/>
                <w:b/>
                <w:sz w:val="20"/>
                <w:szCs w:val="20"/>
              </w:rPr>
            </w:pPr>
          </w:p>
        </w:tc>
      </w:tr>
      <w:tr w:rsidR="00F73160" w14:paraId="078BB34B" w14:textId="77777777" w:rsidTr="00A57948">
        <w:tc>
          <w:tcPr>
            <w:tcW w:w="647" w:type="dxa"/>
            <w:shd w:val="clear" w:color="auto" w:fill="auto"/>
          </w:tcPr>
          <w:p w14:paraId="058622F3" w14:textId="77777777" w:rsidR="00F73160" w:rsidRDefault="00F73160" w:rsidP="00F73160">
            <w:pPr>
              <w:snapToGrid w:val="0"/>
              <w:rPr>
                <w:rFonts w:ascii="Calibri" w:hAnsi="Calibri" w:cs="Arial"/>
                <w:b/>
                <w:sz w:val="20"/>
                <w:szCs w:val="20"/>
              </w:rPr>
            </w:pPr>
          </w:p>
        </w:tc>
        <w:tc>
          <w:tcPr>
            <w:tcW w:w="7461" w:type="dxa"/>
            <w:shd w:val="clear" w:color="auto" w:fill="auto"/>
          </w:tcPr>
          <w:p w14:paraId="05F780C0" w14:textId="77777777" w:rsidR="00F73160" w:rsidRDefault="00F73160" w:rsidP="00F73160">
            <w:pPr>
              <w:snapToGrid w:val="0"/>
              <w:rPr>
                <w:rFonts w:ascii="Calibri" w:hAnsi="Calibri" w:cs="Arial"/>
                <w:bCs/>
                <w:sz w:val="20"/>
                <w:szCs w:val="20"/>
              </w:rPr>
            </w:pPr>
          </w:p>
        </w:tc>
        <w:tc>
          <w:tcPr>
            <w:tcW w:w="1278" w:type="dxa"/>
            <w:shd w:val="clear" w:color="auto" w:fill="auto"/>
          </w:tcPr>
          <w:p w14:paraId="0312E945" w14:textId="77777777" w:rsidR="00F73160" w:rsidRDefault="00F73160" w:rsidP="00F73160">
            <w:pPr>
              <w:snapToGrid w:val="0"/>
              <w:rPr>
                <w:rFonts w:ascii="Calibri" w:hAnsi="Calibri" w:cs="Arial"/>
                <w:b/>
                <w:sz w:val="20"/>
                <w:szCs w:val="20"/>
              </w:rPr>
            </w:pPr>
          </w:p>
        </w:tc>
      </w:tr>
      <w:tr w:rsidR="00F73160" w14:paraId="419C0A6A" w14:textId="77777777" w:rsidTr="00A57948">
        <w:tc>
          <w:tcPr>
            <w:tcW w:w="647" w:type="dxa"/>
            <w:shd w:val="clear" w:color="auto" w:fill="auto"/>
          </w:tcPr>
          <w:p w14:paraId="282E3D85" w14:textId="4AB12CA4" w:rsidR="00F73160" w:rsidRDefault="00F73160" w:rsidP="00F73160">
            <w:pPr>
              <w:snapToGrid w:val="0"/>
              <w:rPr>
                <w:rFonts w:ascii="Calibri" w:hAnsi="Calibri" w:cs="Arial"/>
                <w:b/>
                <w:sz w:val="20"/>
                <w:szCs w:val="20"/>
              </w:rPr>
            </w:pPr>
            <w:r>
              <w:rPr>
                <w:rFonts w:ascii="Calibri" w:hAnsi="Calibri" w:cs="Arial"/>
                <w:b/>
                <w:sz w:val="20"/>
                <w:szCs w:val="20"/>
              </w:rPr>
              <w:t>10.</w:t>
            </w:r>
          </w:p>
        </w:tc>
        <w:tc>
          <w:tcPr>
            <w:tcW w:w="7461" w:type="dxa"/>
            <w:shd w:val="clear" w:color="auto" w:fill="auto"/>
          </w:tcPr>
          <w:p w14:paraId="10FAE40C" w14:textId="5D25EB4C" w:rsidR="00F73160" w:rsidRPr="008863F3" w:rsidRDefault="00F73160" w:rsidP="00F73160">
            <w:pPr>
              <w:snapToGrid w:val="0"/>
              <w:rPr>
                <w:rFonts w:ascii="Calibri" w:hAnsi="Calibri" w:cs="Arial"/>
                <w:b/>
                <w:sz w:val="20"/>
                <w:szCs w:val="20"/>
              </w:rPr>
            </w:pPr>
            <w:r w:rsidRPr="008863F3">
              <w:rPr>
                <w:rFonts w:ascii="Calibri" w:hAnsi="Calibri" w:cs="Arial"/>
                <w:b/>
                <w:sz w:val="20"/>
                <w:szCs w:val="20"/>
              </w:rPr>
              <w:t xml:space="preserve">Policy </w:t>
            </w:r>
            <w:r>
              <w:rPr>
                <w:rFonts w:ascii="Calibri" w:hAnsi="Calibri" w:cs="Arial"/>
                <w:b/>
                <w:sz w:val="20"/>
                <w:szCs w:val="20"/>
              </w:rPr>
              <w:t>r</w:t>
            </w:r>
            <w:r w:rsidRPr="008863F3">
              <w:rPr>
                <w:rFonts w:ascii="Calibri" w:hAnsi="Calibri" w:cs="Arial"/>
                <w:b/>
                <w:sz w:val="20"/>
                <w:szCs w:val="20"/>
              </w:rPr>
              <w:t>eview</w:t>
            </w:r>
          </w:p>
        </w:tc>
        <w:tc>
          <w:tcPr>
            <w:tcW w:w="1278" w:type="dxa"/>
            <w:shd w:val="clear" w:color="auto" w:fill="auto"/>
          </w:tcPr>
          <w:p w14:paraId="040B53D7" w14:textId="77777777" w:rsidR="00F73160" w:rsidRDefault="00F73160" w:rsidP="00F73160">
            <w:pPr>
              <w:snapToGrid w:val="0"/>
              <w:rPr>
                <w:rFonts w:ascii="Calibri" w:hAnsi="Calibri" w:cs="Arial"/>
                <w:b/>
                <w:sz w:val="20"/>
                <w:szCs w:val="20"/>
              </w:rPr>
            </w:pPr>
          </w:p>
        </w:tc>
      </w:tr>
      <w:tr w:rsidR="00F73160" w14:paraId="73D9E1CA" w14:textId="77777777" w:rsidTr="00A57948">
        <w:tc>
          <w:tcPr>
            <w:tcW w:w="647" w:type="dxa"/>
            <w:shd w:val="clear" w:color="auto" w:fill="auto"/>
          </w:tcPr>
          <w:p w14:paraId="3EDDBA1F" w14:textId="77777777" w:rsidR="00F73160" w:rsidRDefault="00F73160" w:rsidP="00F73160">
            <w:pPr>
              <w:snapToGrid w:val="0"/>
              <w:rPr>
                <w:rFonts w:ascii="Calibri" w:hAnsi="Calibri" w:cs="Arial"/>
                <w:b/>
                <w:sz w:val="20"/>
                <w:szCs w:val="20"/>
              </w:rPr>
            </w:pPr>
          </w:p>
        </w:tc>
        <w:tc>
          <w:tcPr>
            <w:tcW w:w="7461" w:type="dxa"/>
            <w:shd w:val="clear" w:color="auto" w:fill="auto"/>
          </w:tcPr>
          <w:p w14:paraId="5B3A184B" w14:textId="77777777" w:rsidR="00F73160" w:rsidRDefault="00F73160" w:rsidP="00F73160">
            <w:pPr>
              <w:snapToGrid w:val="0"/>
              <w:rPr>
                <w:rFonts w:ascii="Calibri" w:hAnsi="Calibri" w:cs="Arial"/>
                <w:bCs/>
                <w:sz w:val="20"/>
                <w:szCs w:val="20"/>
              </w:rPr>
            </w:pPr>
          </w:p>
        </w:tc>
        <w:tc>
          <w:tcPr>
            <w:tcW w:w="1278" w:type="dxa"/>
            <w:shd w:val="clear" w:color="auto" w:fill="auto"/>
          </w:tcPr>
          <w:p w14:paraId="5EC2D7B3" w14:textId="77777777" w:rsidR="00F73160" w:rsidRDefault="00F73160" w:rsidP="00F73160">
            <w:pPr>
              <w:snapToGrid w:val="0"/>
              <w:rPr>
                <w:rFonts w:ascii="Calibri" w:hAnsi="Calibri" w:cs="Arial"/>
                <w:b/>
                <w:sz w:val="20"/>
                <w:szCs w:val="20"/>
              </w:rPr>
            </w:pPr>
          </w:p>
        </w:tc>
      </w:tr>
      <w:tr w:rsidR="00F73160" w14:paraId="7AC0D17F" w14:textId="77777777" w:rsidTr="00A57948">
        <w:tc>
          <w:tcPr>
            <w:tcW w:w="647" w:type="dxa"/>
            <w:shd w:val="clear" w:color="auto" w:fill="auto"/>
          </w:tcPr>
          <w:p w14:paraId="09B66141" w14:textId="77777777" w:rsidR="00F73160" w:rsidRDefault="00F73160" w:rsidP="00F73160">
            <w:pPr>
              <w:snapToGrid w:val="0"/>
              <w:rPr>
                <w:rFonts w:ascii="Calibri" w:hAnsi="Calibri" w:cs="Arial"/>
                <w:b/>
                <w:sz w:val="20"/>
                <w:szCs w:val="20"/>
              </w:rPr>
            </w:pPr>
          </w:p>
        </w:tc>
        <w:tc>
          <w:tcPr>
            <w:tcW w:w="7461" w:type="dxa"/>
            <w:shd w:val="clear" w:color="auto" w:fill="auto"/>
          </w:tcPr>
          <w:p w14:paraId="34BDB7FB" w14:textId="55FAC30A" w:rsidR="00F73160" w:rsidRDefault="00F73160" w:rsidP="00F73160">
            <w:pPr>
              <w:snapToGrid w:val="0"/>
              <w:rPr>
                <w:rFonts w:ascii="Calibri" w:hAnsi="Calibri" w:cs="Arial"/>
                <w:bCs/>
                <w:sz w:val="20"/>
                <w:szCs w:val="20"/>
              </w:rPr>
            </w:pPr>
            <w:r>
              <w:rPr>
                <w:rFonts w:ascii="Calibri" w:hAnsi="Calibri" w:cs="Arial"/>
                <w:bCs/>
                <w:sz w:val="20"/>
                <w:szCs w:val="20"/>
              </w:rPr>
              <w:t>Governors reconfirmed the following pre-existing policies, subject to dates being rolled forward where necessary:</w:t>
            </w:r>
          </w:p>
        </w:tc>
        <w:tc>
          <w:tcPr>
            <w:tcW w:w="1278" w:type="dxa"/>
            <w:shd w:val="clear" w:color="auto" w:fill="auto"/>
          </w:tcPr>
          <w:p w14:paraId="6D47E8F4" w14:textId="07736A93" w:rsidR="00F73160" w:rsidRDefault="00F73160" w:rsidP="00F73160">
            <w:pPr>
              <w:snapToGrid w:val="0"/>
              <w:rPr>
                <w:rFonts w:ascii="Calibri" w:hAnsi="Calibri" w:cs="Arial"/>
                <w:b/>
                <w:sz w:val="20"/>
                <w:szCs w:val="20"/>
              </w:rPr>
            </w:pPr>
            <w:r>
              <w:rPr>
                <w:rFonts w:ascii="Calibri" w:hAnsi="Calibri" w:cs="Arial"/>
                <w:b/>
                <w:sz w:val="20"/>
                <w:szCs w:val="20"/>
              </w:rPr>
              <w:t>Alex</w:t>
            </w:r>
          </w:p>
        </w:tc>
      </w:tr>
      <w:tr w:rsidR="00F73160" w14:paraId="377378C1" w14:textId="77777777" w:rsidTr="00A57948">
        <w:tc>
          <w:tcPr>
            <w:tcW w:w="647" w:type="dxa"/>
            <w:shd w:val="clear" w:color="auto" w:fill="auto"/>
          </w:tcPr>
          <w:p w14:paraId="67009129" w14:textId="77777777" w:rsidR="00F73160" w:rsidRDefault="00F73160" w:rsidP="00F73160">
            <w:pPr>
              <w:snapToGrid w:val="0"/>
              <w:rPr>
                <w:rFonts w:ascii="Calibri" w:hAnsi="Calibri" w:cs="Arial"/>
                <w:b/>
                <w:sz w:val="20"/>
                <w:szCs w:val="20"/>
              </w:rPr>
            </w:pPr>
          </w:p>
        </w:tc>
        <w:tc>
          <w:tcPr>
            <w:tcW w:w="7461" w:type="dxa"/>
            <w:shd w:val="clear" w:color="auto" w:fill="auto"/>
          </w:tcPr>
          <w:p w14:paraId="1BCDB733" w14:textId="77777777" w:rsidR="00F73160" w:rsidRDefault="00F73160" w:rsidP="00F73160">
            <w:pPr>
              <w:snapToGrid w:val="0"/>
              <w:rPr>
                <w:rFonts w:ascii="Calibri" w:hAnsi="Calibri" w:cs="Arial"/>
                <w:b/>
                <w:sz w:val="20"/>
                <w:szCs w:val="20"/>
              </w:rPr>
            </w:pPr>
          </w:p>
        </w:tc>
        <w:tc>
          <w:tcPr>
            <w:tcW w:w="1278" w:type="dxa"/>
            <w:shd w:val="clear" w:color="auto" w:fill="auto"/>
          </w:tcPr>
          <w:p w14:paraId="3DF9E92F" w14:textId="77777777" w:rsidR="00F73160" w:rsidRDefault="00F73160" w:rsidP="00F73160">
            <w:pPr>
              <w:snapToGrid w:val="0"/>
              <w:rPr>
                <w:rFonts w:ascii="Calibri" w:hAnsi="Calibri" w:cs="Arial"/>
                <w:b/>
                <w:sz w:val="20"/>
                <w:szCs w:val="20"/>
              </w:rPr>
            </w:pPr>
          </w:p>
        </w:tc>
      </w:tr>
      <w:tr w:rsidR="00F73160" w14:paraId="10424921" w14:textId="77777777" w:rsidTr="00A57948">
        <w:tc>
          <w:tcPr>
            <w:tcW w:w="647" w:type="dxa"/>
            <w:shd w:val="clear" w:color="auto" w:fill="auto"/>
          </w:tcPr>
          <w:p w14:paraId="432ED7FF" w14:textId="77777777" w:rsidR="00F73160" w:rsidRDefault="00F73160" w:rsidP="00F73160">
            <w:pPr>
              <w:snapToGrid w:val="0"/>
              <w:rPr>
                <w:rFonts w:ascii="Calibri" w:hAnsi="Calibri" w:cs="Arial"/>
                <w:b/>
                <w:sz w:val="20"/>
                <w:szCs w:val="20"/>
              </w:rPr>
            </w:pPr>
          </w:p>
        </w:tc>
        <w:tc>
          <w:tcPr>
            <w:tcW w:w="7461" w:type="dxa"/>
            <w:shd w:val="clear" w:color="auto" w:fill="auto"/>
          </w:tcPr>
          <w:p w14:paraId="77211FB6" w14:textId="0BB5EF93" w:rsidR="00F73160" w:rsidRPr="00A24DDD" w:rsidRDefault="00F73160" w:rsidP="00F73160">
            <w:pPr>
              <w:pStyle w:val="ListParagraph"/>
              <w:numPr>
                <w:ilvl w:val="0"/>
                <w:numId w:val="1"/>
              </w:numPr>
              <w:snapToGrid w:val="0"/>
              <w:rPr>
                <w:rFonts w:ascii="Calibri" w:hAnsi="Calibri" w:cs="Arial"/>
                <w:bCs/>
                <w:sz w:val="20"/>
                <w:szCs w:val="20"/>
              </w:rPr>
            </w:pPr>
            <w:r>
              <w:rPr>
                <w:rFonts w:ascii="Calibri" w:hAnsi="Calibri" w:cs="Arial"/>
                <w:bCs/>
                <w:sz w:val="20"/>
                <w:szCs w:val="20"/>
              </w:rPr>
              <w:t>Equality and Diversity Policy</w:t>
            </w:r>
          </w:p>
        </w:tc>
        <w:tc>
          <w:tcPr>
            <w:tcW w:w="1278" w:type="dxa"/>
            <w:shd w:val="clear" w:color="auto" w:fill="auto"/>
          </w:tcPr>
          <w:p w14:paraId="4CCA844D" w14:textId="77777777" w:rsidR="00F73160" w:rsidRDefault="00F73160" w:rsidP="00F73160">
            <w:pPr>
              <w:snapToGrid w:val="0"/>
              <w:rPr>
                <w:rFonts w:ascii="Calibri" w:hAnsi="Calibri" w:cs="Arial"/>
                <w:b/>
                <w:sz w:val="20"/>
                <w:szCs w:val="20"/>
              </w:rPr>
            </w:pPr>
          </w:p>
        </w:tc>
      </w:tr>
      <w:tr w:rsidR="00F73160" w14:paraId="75FF8668" w14:textId="77777777" w:rsidTr="00A57948">
        <w:tc>
          <w:tcPr>
            <w:tcW w:w="647" w:type="dxa"/>
            <w:shd w:val="clear" w:color="auto" w:fill="auto"/>
          </w:tcPr>
          <w:p w14:paraId="1DFB9B92" w14:textId="77777777" w:rsidR="00F73160" w:rsidRDefault="00F73160" w:rsidP="00F73160">
            <w:pPr>
              <w:snapToGrid w:val="0"/>
              <w:rPr>
                <w:rFonts w:ascii="Calibri" w:hAnsi="Calibri" w:cs="Arial"/>
                <w:b/>
                <w:sz w:val="20"/>
                <w:szCs w:val="20"/>
              </w:rPr>
            </w:pPr>
          </w:p>
        </w:tc>
        <w:tc>
          <w:tcPr>
            <w:tcW w:w="7461" w:type="dxa"/>
            <w:shd w:val="clear" w:color="auto" w:fill="auto"/>
          </w:tcPr>
          <w:p w14:paraId="588BE862" w14:textId="77777777" w:rsidR="00F73160" w:rsidRPr="00CB5A02" w:rsidRDefault="00F73160" w:rsidP="00F73160">
            <w:pPr>
              <w:snapToGrid w:val="0"/>
              <w:rPr>
                <w:rFonts w:ascii="Calibri" w:hAnsi="Calibri" w:cs="Arial"/>
                <w:bCs/>
                <w:sz w:val="20"/>
                <w:szCs w:val="20"/>
              </w:rPr>
            </w:pPr>
          </w:p>
        </w:tc>
        <w:tc>
          <w:tcPr>
            <w:tcW w:w="1278" w:type="dxa"/>
            <w:shd w:val="clear" w:color="auto" w:fill="auto"/>
          </w:tcPr>
          <w:p w14:paraId="0A5EE839" w14:textId="77777777" w:rsidR="00F73160" w:rsidRDefault="00F73160" w:rsidP="00F73160">
            <w:pPr>
              <w:snapToGrid w:val="0"/>
              <w:rPr>
                <w:rFonts w:ascii="Calibri" w:hAnsi="Calibri" w:cs="Arial"/>
                <w:b/>
                <w:sz w:val="20"/>
                <w:szCs w:val="20"/>
              </w:rPr>
            </w:pPr>
          </w:p>
        </w:tc>
      </w:tr>
      <w:tr w:rsidR="00F73160" w14:paraId="120F9AD5" w14:textId="77777777" w:rsidTr="00A57948">
        <w:tc>
          <w:tcPr>
            <w:tcW w:w="647" w:type="dxa"/>
            <w:shd w:val="clear" w:color="auto" w:fill="auto"/>
          </w:tcPr>
          <w:p w14:paraId="7515B23A" w14:textId="77777777" w:rsidR="00F73160" w:rsidRDefault="00F73160" w:rsidP="00F73160">
            <w:pPr>
              <w:snapToGrid w:val="0"/>
              <w:rPr>
                <w:rFonts w:ascii="Calibri" w:hAnsi="Calibri" w:cs="Arial"/>
                <w:b/>
                <w:sz w:val="20"/>
                <w:szCs w:val="20"/>
              </w:rPr>
            </w:pPr>
          </w:p>
        </w:tc>
        <w:tc>
          <w:tcPr>
            <w:tcW w:w="7461" w:type="dxa"/>
            <w:shd w:val="clear" w:color="auto" w:fill="auto"/>
          </w:tcPr>
          <w:p w14:paraId="5C635713" w14:textId="5CE5718D" w:rsidR="00F73160" w:rsidRPr="00A24DDD" w:rsidRDefault="00F73160" w:rsidP="00F73160">
            <w:pPr>
              <w:pStyle w:val="ListParagraph"/>
              <w:numPr>
                <w:ilvl w:val="0"/>
                <w:numId w:val="1"/>
              </w:numPr>
              <w:snapToGrid w:val="0"/>
              <w:rPr>
                <w:rFonts w:ascii="Calibri" w:hAnsi="Calibri" w:cs="Arial"/>
                <w:bCs/>
                <w:sz w:val="20"/>
                <w:szCs w:val="20"/>
              </w:rPr>
            </w:pPr>
            <w:r>
              <w:rPr>
                <w:rFonts w:ascii="Calibri" w:hAnsi="Calibri" w:cs="Arial"/>
                <w:bCs/>
                <w:sz w:val="20"/>
                <w:szCs w:val="20"/>
              </w:rPr>
              <w:t>Governors’ Expenses Policy.</w:t>
            </w:r>
          </w:p>
        </w:tc>
        <w:tc>
          <w:tcPr>
            <w:tcW w:w="1278" w:type="dxa"/>
            <w:shd w:val="clear" w:color="auto" w:fill="auto"/>
          </w:tcPr>
          <w:p w14:paraId="6A10656B" w14:textId="77777777" w:rsidR="00F73160" w:rsidRDefault="00F73160" w:rsidP="00F73160">
            <w:pPr>
              <w:snapToGrid w:val="0"/>
              <w:rPr>
                <w:rFonts w:ascii="Calibri" w:hAnsi="Calibri" w:cs="Arial"/>
                <w:b/>
                <w:sz w:val="20"/>
                <w:szCs w:val="20"/>
              </w:rPr>
            </w:pPr>
          </w:p>
        </w:tc>
      </w:tr>
      <w:tr w:rsidR="00F73160" w14:paraId="75244DB8" w14:textId="77777777" w:rsidTr="00A57948">
        <w:tc>
          <w:tcPr>
            <w:tcW w:w="647" w:type="dxa"/>
            <w:shd w:val="clear" w:color="auto" w:fill="auto"/>
          </w:tcPr>
          <w:p w14:paraId="03649036" w14:textId="77777777" w:rsidR="00F73160" w:rsidRDefault="00F73160" w:rsidP="00F73160">
            <w:pPr>
              <w:snapToGrid w:val="0"/>
              <w:rPr>
                <w:rFonts w:ascii="Calibri" w:hAnsi="Calibri" w:cs="Arial"/>
                <w:b/>
                <w:sz w:val="20"/>
                <w:szCs w:val="20"/>
              </w:rPr>
            </w:pPr>
          </w:p>
        </w:tc>
        <w:tc>
          <w:tcPr>
            <w:tcW w:w="7461" w:type="dxa"/>
            <w:shd w:val="clear" w:color="auto" w:fill="auto"/>
          </w:tcPr>
          <w:p w14:paraId="43FD094C" w14:textId="77777777" w:rsidR="00F73160" w:rsidRDefault="00F73160" w:rsidP="00F73160">
            <w:pPr>
              <w:snapToGrid w:val="0"/>
              <w:rPr>
                <w:rFonts w:ascii="Calibri" w:hAnsi="Calibri" w:cs="Arial"/>
                <w:b/>
                <w:sz w:val="20"/>
                <w:szCs w:val="20"/>
              </w:rPr>
            </w:pPr>
          </w:p>
        </w:tc>
        <w:tc>
          <w:tcPr>
            <w:tcW w:w="1278" w:type="dxa"/>
            <w:shd w:val="clear" w:color="auto" w:fill="auto"/>
          </w:tcPr>
          <w:p w14:paraId="5D5A881B" w14:textId="77777777" w:rsidR="00F73160" w:rsidRDefault="00F73160" w:rsidP="00F73160">
            <w:pPr>
              <w:snapToGrid w:val="0"/>
              <w:rPr>
                <w:rFonts w:ascii="Calibri" w:hAnsi="Calibri" w:cs="Arial"/>
                <w:b/>
                <w:sz w:val="20"/>
                <w:szCs w:val="20"/>
              </w:rPr>
            </w:pPr>
          </w:p>
        </w:tc>
      </w:tr>
      <w:tr w:rsidR="00F73160" w14:paraId="671F1036" w14:textId="77777777" w:rsidTr="00A57948">
        <w:tc>
          <w:tcPr>
            <w:tcW w:w="647" w:type="dxa"/>
            <w:shd w:val="clear" w:color="auto" w:fill="auto"/>
          </w:tcPr>
          <w:p w14:paraId="24C43D20" w14:textId="4D4FB5F9" w:rsidR="00F73160" w:rsidRDefault="00F73160" w:rsidP="00F73160">
            <w:r>
              <w:rPr>
                <w:rFonts w:ascii="Calibri" w:hAnsi="Calibri" w:cs="Arial"/>
                <w:b/>
                <w:sz w:val="20"/>
                <w:szCs w:val="20"/>
              </w:rPr>
              <w:t>11.</w:t>
            </w:r>
          </w:p>
        </w:tc>
        <w:tc>
          <w:tcPr>
            <w:tcW w:w="7461" w:type="dxa"/>
            <w:shd w:val="clear" w:color="auto" w:fill="auto"/>
          </w:tcPr>
          <w:p w14:paraId="1769AE53" w14:textId="0DE006DB" w:rsidR="00F73160" w:rsidRDefault="00F73160" w:rsidP="00F73160">
            <w:pPr>
              <w:rPr>
                <w:rFonts w:ascii="Calibri" w:hAnsi="Calibri" w:cs="Arial"/>
                <w:b/>
                <w:sz w:val="20"/>
                <w:szCs w:val="20"/>
              </w:rPr>
            </w:pPr>
            <w:r>
              <w:rPr>
                <w:rFonts w:ascii="Calibri" w:hAnsi="Calibri" w:cs="Arial"/>
                <w:b/>
                <w:sz w:val="20"/>
                <w:szCs w:val="20"/>
              </w:rPr>
              <w:t xml:space="preserve">Any other urgent matters </w:t>
            </w:r>
            <w:r w:rsidRPr="00F73160">
              <w:rPr>
                <w:rFonts w:ascii="Calibri" w:hAnsi="Calibri" w:cs="Arial"/>
                <w:bCs/>
                <w:sz w:val="20"/>
                <w:szCs w:val="20"/>
              </w:rPr>
              <w:t>– None.</w:t>
            </w:r>
          </w:p>
        </w:tc>
        <w:tc>
          <w:tcPr>
            <w:tcW w:w="1278" w:type="dxa"/>
            <w:shd w:val="clear" w:color="auto" w:fill="auto"/>
          </w:tcPr>
          <w:p w14:paraId="4C515462" w14:textId="77777777" w:rsidR="00F73160" w:rsidRDefault="00F73160" w:rsidP="00F73160">
            <w:pPr>
              <w:snapToGrid w:val="0"/>
              <w:rPr>
                <w:rFonts w:ascii="Calibri" w:hAnsi="Calibri" w:cs="Arial"/>
                <w:b/>
                <w:sz w:val="20"/>
                <w:szCs w:val="20"/>
              </w:rPr>
            </w:pPr>
          </w:p>
        </w:tc>
      </w:tr>
      <w:tr w:rsidR="00F73160" w14:paraId="63FE840D" w14:textId="77777777" w:rsidTr="00A57948">
        <w:tc>
          <w:tcPr>
            <w:tcW w:w="647" w:type="dxa"/>
            <w:shd w:val="clear" w:color="auto" w:fill="auto"/>
          </w:tcPr>
          <w:p w14:paraId="08C11870" w14:textId="77777777" w:rsidR="00F73160" w:rsidRDefault="00F73160" w:rsidP="00F73160">
            <w:pPr>
              <w:snapToGrid w:val="0"/>
              <w:rPr>
                <w:rFonts w:ascii="Calibri" w:hAnsi="Calibri" w:cs="Arial"/>
                <w:b/>
                <w:sz w:val="20"/>
                <w:szCs w:val="20"/>
              </w:rPr>
            </w:pPr>
          </w:p>
        </w:tc>
        <w:tc>
          <w:tcPr>
            <w:tcW w:w="7461" w:type="dxa"/>
            <w:shd w:val="clear" w:color="auto" w:fill="auto"/>
          </w:tcPr>
          <w:p w14:paraId="72D323AD" w14:textId="77777777" w:rsidR="00F73160" w:rsidRDefault="00F73160" w:rsidP="00F73160">
            <w:pPr>
              <w:snapToGrid w:val="0"/>
              <w:rPr>
                <w:rFonts w:ascii="Calibri" w:hAnsi="Calibri" w:cs="Arial"/>
                <w:b/>
                <w:sz w:val="20"/>
                <w:szCs w:val="20"/>
              </w:rPr>
            </w:pPr>
          </w:p>
        </w:tc>
        <w:tc>
          <w:tcPr>
            <w:tcW w:w="1278" w:type="dxa"/>
            <w:shd w:val="clear" w:color="auto" w:fill="auto"/>
          </w:tcPr>
          <w:p w14:paraId="290C9D62" w14:textId="77777777" w:rsidR="00F73160" w:rsidRDefault="00F73160" w:rsidP="00F73160">
            <w:pPr>
              <w:snapToGrid w:val="0"/>
              <w:rPr>
                <w:rFonts w:ascii="Calibri" w:hAnsi="Calibri" w:cs="Arial"/>
                <w:sz w:val="20"/>
                <w:szCs w:val="20"/>
              </w:rPr>
            </w:pPr>
          </w:p>
        </w:tc>
      </w:tr>
      <w:tr w:rsidR="00F73160" w14:paraId="5CF62DC5" w14:textId="77777777" w:rsidTr="00A57948">
        <w:tc>
          <w:tcPr>
            <w:tcW w:w="647" w:type="dxa"/>
            <w:shd w:val="clear" w:color="auto" w:fill="auto"/>
          </w:tcPr>
          <w:p w14:paraId="34DFB923" w14:textId="05FD11B3" w:rsidR="00F73160" w:rsidRDefault="00F73160" w:rsidP="00F73160">
            <w:pPr>
              <w:snapToGrid w:val="0"/>
              <w:rPr>
                <w:rFonts w:ascii="Calibri" w:hAnsi="Calibri" w:cs="Arial"/>
                <w:b/>
                <w:sz w:val="20"/>
                <w:szCs w:val="20"/>
              </w:rPr>
            </w:pPr>
            <w:r>
              <w:rPr>
                <w:rFonts w:ascii="Calibri" w:hAnsi="Calibri" w:cs="Arial"/>
                <w:b/>
                <w:sz w:val="20"/>
                <w:szCs w:val="20"/>
              </w:rPr>
              <w:t>12.</w:t>
            </w:r>
          </w:p>
        </w:tc>
        <w:tc>
          <w:tcPr>
            <w:tcW w:w="7461" w:type="dxa"/>
            <w:shd w:val="clear" w:color="auto" w:fill="auto"/>
          </w:tcPr>
          <w:p w14:paraId="05CE4BE9" w14:textId="40F972E1" w:rsidR="00F73160" w:rsidRDefault="00F73160" w:rsidP="00F73160">
            <w:pPr>
              <w:snapToGrid w:val="0"/>
              <w:rPr>
                <w:rFonts w:ascii="Calibri" w:hAnsi="Calibri" w:cs="Arial"/>
                <w:b/>
                <w:sz w:val="20"/>
                <w:szCs w:val="20"/>
              </w:rPr>
            </w:pPr>
            <w:r>
              <w:rPr>
                <w:rFonts w:ascii="Calibri" w:hAnsi="Calibri" w:cs="Arial"/>
                <w:b/>
                <w:sz w:val="20"/>
                <w:szCs w:val="20"/>
              </w:rPr>
              <w:t>Dates of future meetings</w:t>
            </w:r>
          </w:p>
        </w:tc>
        <w:tc>
          <w:tcPr>
            <w:tcW w:w="1278" w:type="dxa"/>
            <w:shd w:val="clear" w:color="auto" w:fill="auto"/>
          </w:tcPr>
          <w:p w14:paraId="5642D51A" w14:textId="77777777" w:rsidR="00F73160" w:rsidRDefault="00F73160" w:rsidP="00F73160">
            <w:pPr>
              <w:snapToGrid w:val="0"/>
              <w:rPr>
                <w:rFonts w:ascii="Calibri" w:hAnsi="Calibri" w:cs="Arial"/>
                <w:sz w:val="20"/>
                <w:szCs w:val="20"/>
              </w:rPr>
            </w:pPr>
          </w:p>
        </w:tc>
      </w:tr>
      <w:tr w:rsidR="00F73160" w14:paraId="3AFC5796" w14:textId="77777777" w:rsidTr="00A57948">
        <w:tc>
          <w:tcPr>
            <w:tcW w:w="647" w:type="dxa"/>
            <w:shd w:val="clear" w:color="auto" w:fill="auto"/>
          </w:tcPr>
          <w:p w14:paraId="6B46CAE9" w14:textId="77777777" w:rsidR="00F73160" w:rsidRDefault="00F73160" w:rsidP="00F73160">
            <w:pPr>
              <w:snapToGrid w:val="0"/>
              <w:rPr>
                <w:rFonts w:ascii="Calibri" w:hAnsi="Calibri" w:cs="Arial"/>
                <w:b/>
                <w:sz w:val="20"/>
                <w:szCs w:val="20"/>
              </w:rPr>
            </w:pPr>
          </w:p>
        </w:tc>
        <w:tc>
          <w:tcPr>
            <w:tcW w:w="7461" w:type="dxa"/>
            <w:shd w:val="clear" w:color="auto" w:fill="auto"/>
          </w:tcPr>
          <w:p w14:paraId="15E33F83" w14:textId="77777777" w:rsidR="00F73160" w:rsidRDefault="00F73160" w:rsidP="00F73160">
            <w:pPr>
              <w:snapToGrid w:val="0"/>
              <w:rPr>
                <w:rFonts w:ascii="Calibri" w:hAnsi="Calibri" w:cs="Arial"/>
                <w:b/>
                <w:sz w:val="20"/>
                <w:szCs w:val="20"/>
              </w:rPr>
            </w:pPr>
          </w:p>
        </w:tc>
        <w:tc>
          <w:tcPr>
            <w:tcW w:w="1278" w:type="dxa"/>
            <w:shd w:val="clear" w:color="auto" w:fill="auto"/>
          </w:tcPr>
          <w:p w14:paraId="4A084999" w14:textId="77777777" w:rsidR="00F73160" w:rsidRDefault="00F73160" w:rsidP="00F73160">
            <w:pPr>
              <w:snapToGrid w:val="0"/>
              <w:rPr>
                <w:rFonts w:ascii="Calibri" w:hAnsi="Calibri" w:cs="Arial"/>
                <w:sz w:val="20"/>
                <w:szCs w:val="20"/>
              </w:rPr>
            </w:pPr>
          </w:p>
        </w:tc>
      </w:tr>
      <w:tr w:rsidR="00F73160" w14:paraId="0A314098" w14:textId="77777777" w:rsidTr="00A57948">
        <w:tc>
          <w:tcPr>
            <w:tcW w:w="647" w:type="dxa"/>
            <w:shd w:val="clear" w:color="auto" w:fill="auto"/>
          </w:tcPr>
          <w:p w14:paraId="7DB8E9A2" w14:textId="77777777" w:rsidR="00F73160" w:rsidRDefault="00F73160" w:rsidP="00F73160">
            <w:pPr>
              <w:snapToGrid w:val="0"/>
              <w:rPr>
                <w:rFonts w:ascii="Calibri" w:hAnsi="Calibri" w:cs="Arial"/>
                <w:b/>
                <w:sz w:val="20"/>
                <w:szCs w:val="20"/>
              </w:rPr>
            </w:pPr>
          </w:p>
        </w:tc>
        <w:tc>
          <w:tcPr>
            <w:tcW w:w="7461" w:type="dxa"/>
            <w:shd w:val="clear" w:color="auto" w:fill="auto"/>
          </w:tcPr>
          <w:p w14:paraId="39E7EB61" w14:textId="086ECEB3" w:rsidR="00F73160" w:rsidRPr="002C10DE" w:rsidRDefault="00F73160" w:rsidP="00F73160">
            <w:pPr>
              <w:snapToGrid w:val="0"/>
              <w:rPr>
                <w:rFonts w:ascii="Calibri" w:hAnsi="Calibri" w:cs="Arial"/>
                <w:sz w:val="20"/>
                <w:szCs w:val="20"/>
              </w:rPr>
            </w:pPr>
            <w:r>
              <w:rPr>
                <w:rFonts w:ascii="Calibri" w:hAnsi="Calibri" w:cs="Arial"/>
                <w:sz w:val="20"/>
                <w:szCs w:val="20"/>
              </w:rPr>
              <w:t>It was agreed that future Governing Body meetings would be held at 7.00pm on:</w:t>
            </w:r>
          </w:p>
        </w:tc>
        <w:tc>
          <w:tcPr>
            <w:tcW w:w="1278" w:type="dxa"/>
            <w:shd w:val="clear" w:color="auto" w:fill="auto"/>
          </w:tcPr>
          <w:p w14:paraId="113DC813" w14:textId="1B7D3E48" w:rsidR="00F73160" w:rsidRPr="00F43D29" w:rsidRDefault="00F73160" w:rsidP="00F73160">
            <w:pPr>
              <w:snapToGrid w:val="0"/>
              <w:rPr>
                <w:rFonts w:ascii="Calibri" w:hAnsi="Calibri" w:cs="Arial"/>
                <w:b/>
                <w:bCs/>
                <w:sz w:val="20"/>
                <w:szCs w:val="20"/>
              </w:rPr>
            </w:pPr>
          </w:p>
        </w:tc>
      </w:tr>
      <w:tr w:rsidR="00F73160" w14:paraId="4B9C3A09" w14:textId="77777777" w:rsidTr="00A57948">
        <w:tc>
          <w:tcPr>
            <w:tcW w:w="647" w:type="dxa"/>
            <w:shd w:val="clear" w:color="auto" w:fill="auto"/>
          </w:tcPr>
          <w:p w14:paraId="1E87C9D5" w14:textId="77777777" w:rsidR="00F73160" w:rsidRDefault="00F73160" w:rsidP="00F73160">
            <w:pPr>
              <w:snapToGrid w:val="0"/>
              <w:rPr>
                <w:rFonts w:ascii="Calibri" w:hAnsi="Calibri" w:cs="Arial"/>
                <w:b/>
                <w:sz w:val="20"/>
                <w:szCs w:val="20"/>
              </w:rPr>
            </w:pPr>
          </w:p>
        </w:tc>
        <w:tc>
          <w:tcPr>
            <w:tcW w:w="7461" w:type="dxa"/>
            <w:shd w:val="clear" w:color="auto" w:fill="auto"/>
          </w:tcPr>
          <w:p w14:paraId="5A56B636" w14:textId="77777777" w:rsidR="00F73160" w:rsidRPr="002337A3" w:rsidRDefault="00F73160" w:rsidP="00F73160">
            <w:pPr>
              <w:snapToGrid w:val="0"/>
              <w:rPr>
                <w:rFonts w:ascii="Calibri" w:hAnsi="Calibri" w:cs="Arial"/>
                <w:bCs/>
                <w:sz w:val="20"/>
                <w:szCs w:val="20"/>
              </w:rPr>
            </w:pPr>
          </w:p>
        </w:tc>
        <w:tc>
          <w:tcPr>
            <w:tcW w:w="1278" w:type="dxa"/>
            <w:shd w:val="clear" w:color="auto" w:fill="auto"/>
          </w:tcPr>
          <w:p w14:paraId="4B991A8C" w14:textId="77777777" w:rsidR="00F73160" w:rsidRDefault="00F73160" w:rsidP="00F73160">
            <w:pPr>
              <w:snapToGrid w:val="0"/>
              <w:rPr>
                <w:rFonts w:ascii="Calibri" w:hAnsi="Calibri" w:cs="Arial"/>
                <w:sz w:val="20"/>
                <w:szCs w:val="20"/>
              </w:rPr>
            </w:pPr>
          </w:p>
        </w:tc>
      </w:tr>
      <w:tr w:rsidR="00F73160" w14:paraId="1E5A444D" w14:textId="77777777" w:rsidTr="00A57948">
        <w:tc>
          <w:tcPr>
            <w:tcW w:w="647" w:type="dxa"/>
            <w:shd w:val="clear" w:color="auto" w:fill="auto"/>
          </w:tcPr>
          <w:p w14:paraId="02F45714" w14:textId="77777777" w:rsidR="00F73160" w:rsidRDefault="00F73160" w:rsidP="00F73160">
            <w:pPr>
              <w:snapToGrid w:val="0"/>
              <w:rPr>
                <w:rFonts w:ascii="Calibri" w:hAnsi="Calibri" w:cs="Arial"/>
                <w:b/>
                <w:sz w:val="20"/>
                <w:szCs w:val="20"/>
              </w:rPr>
            </w:pPr>
          </w:p>
        </w:tc>
        <w:tc>
          <w:tcPr>
            <w:tcW w:w="7461" w:type="dxa"/>
            <w:shd w:val="clear" w:color="auto" w:fill="auto"/>
          </w:tcPr>
          <w:p w14:paraId="72BD5CA6" w14:textId="650BD8FB" w:rsidR="00F73160" w:rsidRPr="002337A3" w:rsidRDefault="00F73160" w:rsidP="00F73160">
            <w:pPr>
              <w:pStyle w:val="ListParagraph"/>
              <w:numPr>
                <w:ilvl w:val="0"/>
                <w:numId w:val="10"/>
              </w:numPr>
              <w:snapToGrid w:val="0"/>
              <w:rPr>
                <w:rFonts w:ascii="Calibri" w:hAnsi="Calibri" w:cs="Arial"/>
                <w:bCs/>
                <w:sz w:val="20"/>
                <w:szCs w:val="20"/>
              </w:rPr>
            </w:pPr>
            <w:r w:rsidRPr="002337A3">
              <w:rPr>
                <w:rFonts w:ascii="Calibri" w:hAnsi="Calibri" w:cs="Arial"/>
                <w:bCs/>
                <w:sz w:val="20"/>
                <w:szCs w:val="20"/>
              </w:rPr>
              <w:t>Monday 21</w:t>
            </w:r>
            <w:r w:rsidRPr="002337A3">
              <w:rPr>
                <w:rFonts w:ascii="Calibri" w:hAnsi="Calibri" w:cs="Arial"/>
                <w:bCs/>
                <w:sz w:val="20"/>
                <w:szCs w:val="20"/>
                <w:vertAlign w:val="superscript"/>
              </w:rPr>
              <w:t>st</w:t>
            </w:r>
            <w:r w:rsidRPr="002337A3">
              <w:rPr>
                <w:rFonts w:ascii="Calibri" w:hAnsi="Calibri" w:cs="Arial"/>
                <w:bCs/>
                <w:sz w:val="20"/>
                <w:szCs w:val="20"/>
              </w:rPr>
              <w:t xml:space="preserve"> September 2020</w:t>
            </w:r>
          </w:p>
        </w:tc>
        <w:tc>
          <w:tcPr>
            <w:tcW w:w="1278" w:type="dxa"/>
            <w:shd w:val="clear" w:color="auto" w:fill="auto"/>
          </w:tcPr>
          <w:p w14:paraId="659849F6" w14:textId="77777777" w:rsidR="00F73160" w:rsidRDefault="00F73160" w:rsidP="00F73160">
            <w:pPr>
              <w:snapToGrid w:val="0"/>
              <w:rPr>
                <w:rFonts w:ascii="Calibri" w:hAnsi="Calibri" w:cs="Arial"/>
                <w:sz w:val="20"/>
                <w:szCs w:val="20"/>
              </w:rPr>
            </w:pPr>
          </w:p>
        </w:tc>
      </w:tr>
      <w:tr w:rsidR="00F73160" w14:paraId="604ED656" w14:textId="77777777" w:rsidTr="00A57948">
        <w:tc>
          <w:tcPr>
            <w:tcW w:w="647" w:type="dxa"/>
            <w:shd w:val="clear" w:color="auto" w:fill="auto"/>
          </w:tcPr>
          <w:p w14:paraId="1B33A4D2" w14:textId="77777777" w:rsidR="00F73160" w:rsidRDefault="00F73160" w:rsidP="00F73160">
            <w:pPr>
              <w:snapToGrid w:val="0"/>
              <w:rPr>
                <w:rFonts w:ascii="Calibri" w:hAnsi="Calibri" w:cs="Arial"/>
                <w:b/>
                <w:sz w:val="20"/>
                <w:szCs w:val="20"/>
              </w:rPr>
            </w:pPr>
          </w:p>
        </w:tc>
        <w:tc>
          <w:tcPr>
            <w:tcW w:w="7461" w:type="dxa"/>
            <w:shd w:val="clear" w:color="auto" w:fill="auto"/>
          </w:tcPr>
          <w:p w14:paraId="2746D80B" w14:textId="41328EF0" w:rsidR="00F73160" w:rsidRPr="002337A3" w:rsidRDefault="00F73160" w:rsidP="00F73160">
            <w:pPr>
              <w:pStyle w:val="ListParagraph"/>
              <w:numPr>
                <w:ilvl w:val="0"/>
                <w:numId w:val="10"/>
              </w:numPr>
              <w:snapToGrid w:val="0"/>
              <w:rPr>
                <w:rFonts w:ascii="Calibri" w:hAnsi="Calibri" w:cs="Arial"/>
                <w:bCs/>
                <w:sz w:val="20"/>
                <w:szCs w:val="20"/>
              </w:rPr>
            </w:pPr>
            <w:r w:rsidRPr="002337A3">
              <w:rPr>
                <w:rFonts w:ascii="Calibri" w:hAnsi="Calibri" w:cs="Arial"/>
                <w:bCs/>
                <w:sz w:val="20"/>
                <w:szCs w:val="20"/>
              </w:rPr>
              <w:t>Thursday 3</w:t>
            </w:r>
            <w:r w:rsidRPr="002337A3">
              <w:rPr>
                <w:rFonts w:ascii="Calibri" w:hAnsi="Calibri" w:cs="Arial"/>
                <w:bCs/>
                <w:sz w:val="20"/>
                <w:szCs w:val="20"/>
                <w:vertAlign w:val="superscript"/>
              </w:rPr>
              <w:t>rd</w:t>
            </w:r>
            <w:r w:rsidRPr="002337A3">
              <w:rPr>
                <w:rFonts w:ascii="Calibri" w:hAnsi="Calibri" w:cs="Arial"/>
                <w:bCs/>
                <w:sz w:val="20"/>
                <w:szCs w:val="20"/>
              </w:rPr>
              <w:t xml:space="preserve"> December 2020</w:t>
            </w:r>
          </w:p>
        </w:tc>
        <w:tc>
          <w:tcPr>
            <w:tcW w:w="1278" w:type="dxa"/>
            <w:shd w:val="clear" w:color="auto" w:fill="auto"/>
          </w:tcPr>
          <w:p w14:paraId="63DAE9F9" w14:textId="77777777" w:rsidR="00F73160" w:rsidRDefault="00F73160" w:rsidP="00F73160">
            <w:pPr>
              <w:snapToGrid w:val="0"/>
              <w:rPr>
                <w:rFonts w:ascii="Calibri" w:hAnsi="Calibri" w:cs="Arial"/>
                <w:sz w:val="20"/>
                <w:szCs w:val="20"/>
              </w:rPr>
            </w:pPr>
          </w:p>
        </w:tc>
      </w:tr>
      <w:tr w:rsidR="00F73160" w14:paraId="26EE8A4D" w14:textId="77777777" w:rsidTr="00A57948">
        <w:tc>
          <w:tcPr>
            <w:tcW w:w="647" w:type="dxa"/>
            <w:shd w:val="clear" w:color="auto" w:fill="auto"/>
          </w:tcPr>
          <w:p w14:paraId="6D58FC3C" w14:textId="77777777" w:rsidR="00F73160" w:rsidRDefault="00F73160" w:rsidP="00F73160">
            <w:pPr>
              <w:snapToGrid w:val="0"/>
              <w:rPr>
                <w:rFonts w:ascii="Calibri" w:hAnsi="Calibri" w:cs="Arial"/>
                <w:b/>
                <w:sz w:val="20"/>
                <w:szCs w:val="20"/>
              </w:rPr>
            </w:pPr>
          </w:p>
        </w:tc>
        <w:tc>
          <w:tcPr>
            <w:tcW w:w="7461" w:type="dxa"/>
            <w:shd w:val="clear" w:color="auto" w:fill="auto"/>
          </w:tcPr>
          <w:p w14:paraId="09D1771F" w14:textId="7B5FC5E4" w:rsidR="00F73160" w:rsidRPr="002337A3" w:rsidRDefault="00F73160" w:rsidP="00F73160">
            <w:pPr>
              <w:pStyle w:val="ListParagraph"/>
              <w:numPr>
                <w:ilvl w:val="0"/>
                <w:numId w:val="10"/>
              </w:numPr>
              <w:snapToGrid w:val="0"/>
              <w:rPr>
                <w:rFonts w:ascii="Calibri" w:hAnsi="Calibri" w:cs="Arial"/>
                <w:bCs/>
                <w:sz w:val="20"/>
                <w:szCs w:val="20"/>
              </w:rPr>
            </w:pPr>
            <w:r w:rsidRPr="002337A3">
              <w:rPr>
                <w:rFonts w:ascii="Calibri" w:hAnsi="Calibri" w:cs="Arial"/>
                <w:bCs/>
                <w:sz w:val="20"/>
                <w:szCs w:val="20"/>
              </w:rPr>
              <w:t>Monday 8</w:t>
            </w:r>
            <w:r w:rsidRPr="002337A3">
              <w:rPr>
                <w:rFonts w:ascii="Calibri" w:hAnsi="Calibri" w:cs="Arial"/>
                <w:bCs/>
                <w:sz w:val="20"/>
                <w:szCs w:val="20"/>
                <w:vertAlign w:val="superscript"/>
              </w:rPr>
              <w:t>th</w:t>
            </w:r>
            <w:r w:rsidRPr="002337A3">
              <w:rPr>
                <w:rFonts w:ascii="Calibri" w:hAnsi="Calibri" w:cs="Arial"/>
                <w:bCs/>
                <w:sz w:val="20"/>
                <w:szCs w:val="20"/>
              </w:rPr>
              <w:t xml:space="preserve"> February 2021</w:t>
            </w:r>
          </w:p>
        </w:tc>
        <w:tc>
          <w:tcPr>
            <w:tcW w:w="1278" w:type="dxa"/>
            <w:shd w:val="clear" w:color="auto" w:fill="auto"/>
          </w:tcPr>
          <w:p w14:paraId="43D39456" w14:textId="77777777" w:rsidR="00F73160" w:rsidRDefault="00F73160" w:rsidP="00F73160">
            <w:pPr>
              <w:snapToGrid w:val="0"/>
              <w:rPr>
                <w:rFonts w:ascii="Calibri" w:hAnsi="Calibri" w:cs="Arial"/>
                <w:sz w:val="20"/>
                <w:szCs w:val="20"/>
              </w:rPr>
            </w:pPr>
          </w:p>
        </w:tc>
      </w:tr>
      <w:tr w:rsidR="00F73160" w14:paraId="33629E3B" w14:textId="77777777" w:rsidTr="00A57948">
        <w:tc>
          <w:tcPr>
            <w:tcW w:w="647" w:type="dxa"/>
            <w:shd w:val="clear" w:color="auto" w:fill="auto"/>
          </w:tcPr>
          <w:p w14:paraId="283C6465" w14:textId="77777777" w:rsidR="00F73160" w:rsidRDefault="00F73160" w:rsidP="00F73160">
            <w:pPr>
              <w:snapToGrid w:val="0"/>
              <w:rPr>
                <w:rFonts w:ascii="Calibri" w:hAnsi="Calibri" w:cs="Arial"/>
                <w:b/>
                <w:sz w:val="20"/>
                <w:szCs w:val="20"/>
              </w:rPr>
            </w:pPr>
          </w:p>
        </w:tc>
        <w:tc>
          <w:tcPr>
            <w:tcW w:w="7461" w:type="dxa"/>
            <w:shd w:val="clear" w:color="auto" w:fill="auto"/>
          </w:tcPr>
          <w:p w14:paraId="2FE447EA" w14:textId="7A787E5F" w:rsidR="00F73160" w:rsidRPr="002337A3" w:rsidRDefault="00F73160" w:rsidP="00F73160">
            <w:pPr>
              <w:pStyle w:val="ListParagraph"/>
              <w:numPr>
                <w:ilvl w:val="0"/>
                <w:numId w:val="10"/>
              </w:numPr>
              <w:snapToGrid w:val="0"/>
              <w:rPr>
                <w:rFonts w:ascii="Calibri" w:hAnsi="Calibri" w:cs="Arial"/>
                <w:bCs/>
                <w:sz w:val="20"/>
                <w:szCs w:val="20"/>
              </w:rPr>
            </w:pPr>
            <w:r w:rsidRPr="002337A3">
              <w:rPr>
                <w:rFonts w:ascii="Calibri" w:hAnsi="Calibri" w:cs="Arial"/>
                <w:bCs/>
                <w:sz w:val="20"/>
                <w:szCs w:val="20"/>
              </w:rPr>
              <w:t>Wednesday 17</w:t>
            </w:r>
            <w:r w:rsidRPr="002337A3">
              <w:rPr>
                <w:rFonts w:ascii="Calibri" w:hAnsi="Calibri" w:cs="Arial"/>
                <w:bCs/>
                <w:sz w:val="20"/>
                <w:szCs w:val="20"/>
                <w:vertAlign w:val="superscript"/>
              </w:rPr>
              <w:t>th</w:t>
            </w:r>
            <w:r w:rsidRPr="002337A3">
              <w:rPr>
                <w:rFonts w:ascii="Calibri" w:hAnsi="Calibri" w:cs="Arial"/>
                <w:bCs/>
                <w:sz w:val="20"/>
                <w:szCs w:val="20"/>
              </w:rPr>
              <w:t xml:space="preserve"> March 2021</w:t>
            </w:r>
          </w:p>
        </w:tc>
        <w:tc>
          <w:tcPr>
            <w:tcW w:w="1278" w:type="dxa"/>
            <w:shd w:val="clear" w:color="auto" w:fill="auto"/>
          </w:tcPr>
          <w:p w14:paraId="63A7B1F3" w14:textId="77777777" w:rsidR="00F73160" w:rsidRDefault="00F73160" w:rsidP="00F73160">
            <w:pPr>
              <w:snapToGrid w:val="0"/>
              <w:rPr>
                <w:rFonts w:ascii="Calibri" w:hAnsi="Calibri" w:cs="Arial"/>
                <w:sz w:val="20"/>
                <w:szCs w:val="20"/>
              </w:rPr>
            </w:pPr>
          </w:p>
        </w:tc>
      </w:tr>
      <w:tr w:rsidR="00F73160" w14:paraId="46E313C4" w14:textId="77777777" w:rsidTr="00A57948">
        <w:tc>
          <w:tcPr>
            <w:tcW w:w="647" w:type="dxa"/>
            <w:shd w:val="clear" w:color="auto" w:fill="auto"/>
          </w:tcPr>
          <w:p w14:paraId="695D06F0" w14:textId="77777777" w:rsidR="00F73160" w:rsidRDefault="00F73160" w:rsidP="00F73160">
            <w:pPr>
              <w:snapToGrid w:val="0"/>
              <w:rPr>
                <w:rFonts w:ascii="Calibri" w:hAnsi="Calibri" w:cs="Arial"/>
                <w:b/>
                <w:sz w:val="20"/>
                <w:szCs w:val="20"/>
              </w:rPr>
            </w:pPr>
          </w:p>
        </w:tc>
        <w:tc>
          <w:tcPr>
            <w:tcW w:w="7461" w:type="dxa"/>
            <w:shd w:val="clear" w:color="auto" w:fill="auto"/>
          </w:tcPr>
          <w:p w14:paraId="30E0064C" w14:textId="3FCC85C0" w:rsidR="00F73160" w:rsidRPr="002337A3" w:rsidRDefault="00F73160" w:rsidP="00F73160">
            <w:pPr>
              <w:pStyle w:val="ListParagraph"/>
              <w:numPr>
                <w:ilvl w:val="0"/>
                <w:numId w:val="10"/>
              </w:numPr>
              <w:snapToGrid w:val="0"/>
              <w:rPr>
                <w:rFonts w:ascii="Calibri" w:hAnsi="Calibri" w:cs="Arial"/>
                <w:bCs/>
                <w:sz w:val="20"/>
                <w:szCs w:val="20"/>
              </w:rPr>
            </w:pPr>
            <w:r w:rsidRPr="002337A3">
              <w:rPr>
                <w:rFonts w:ascii="Calibri" w:hAnsi="Calibri" w:cs="Arial"/>
                <w:bCs/>
                <w:sz w:val="20"/>
                <w:szCs w:val="20"/>
              </w:rPr>
              <w:t>Wednesday 28</w:t>
            </w:r>
            <w:r w:rsidRPr="002337A3">
              <w:rPr>
                <w:rFonts w:ascii="Calibri" w:hAnsi="Calibri" w:cs="Arial"/>
                <w:bCs/>
                <w:sz w:val="20"/>
                <w:szCs w:val="20"/>
                <w:vertAlign w:val="superscript"/>
              </w:rPr>
              <w:t>th</w:t>
            </w:r>
            <w:r w:rsidRPr="002337A3">
              <w:rPr>
                <w:rFonts w:ascii="Calibri" w:hAnsi="Calibri" w:cs="Arial"/>
                <w:bCs/>
                <w:sz w:val="20"/>
                <w:szCs w:val="20"/>
              </w:rPr>
              <w:t xml:space="preserve"> April 2021</w:t>
            </w:r>
          </w:p>
        </w:tc>
        <w:tc>
          <w:tcPr>
            <w:tcW w:w="1278" w:type="dxa"/>
            <w:shd w:val="clear" w:color="auto" w:fill="auto"/>
          </w:tcPr>
          <w:p w14:paraId="1D5E54AC" w14:textId="77777777" w:rsidR="00F73160" w:rsidRDefault="00F73160" w:rsidP="00F73160">
            <w:pPr>
              <w:snapToGrid w:val="0"/>
              <w:rPr>
                <w:rFonts w:ascii="Calibri" w:hAnsi="Calibri" w:cs="Arial"/>
                <w:sz w:val="20"/>
                <w:szCs w:val="20"/>
              </w:rPr>
            </w:pPr>
          </w:p>
        </w:tc>
      </w:tr>
      <w:tr w:rsidR="00F73160" w14:paraId="6ABF7D35" w14:textId="77777777" w:rsidTr="00A57948">
        <w:tc>
          <w:tcPr>
            <w:tcW w:w="647" w:type="dxa"/>
            <w:shd w:val="clear" w:color="auto" w:fill="auto"/>
          </w:tcPr>
          <w:p w14:paraId="26686EEA" w14:textId="77777777" w:rsidR="00F73160" w:rsidRDefault="00F73160" w:rsidP="00F73160">
            <w:pPr>
              <w:snapToGrid w:val="0"/>
              <w:rPr>
                <w:rFonts w:ascii="Calibri" w:hAnsi="Calibri" w:cs="Arial"/>
                <w:b/>
                <w:sz w:val="20"/>
                <w:szCs w:val="20"/>
              </w:rPr>
            </w:pPr>
          </w:p>
        </w:tc>
        <w:tc>
          <w:tcPr>
            <w:tcW w:w="7461" w:type="dxa"/>
            <w:shd w:val="clear" w:color="auto" w:fill="auto"/>
          </w:tcPr>
          <w:p w14:paraId="0F73C786" w14:textId="36CF805D" w:rsidR="00F73160" w:rsidRPr="002337A3" w:rsidRDefault="00F73160" w:rsidP="00F73160">
            <w:pPr>
              <w:pStyle w:val="ListParagraph"/>
              <w:numPr>
                <w:ilvl w:val="0"/>
                <w:numId w:val="10"/>
              </w:numPr>
              <w:snapToGrid w:val="0"/>
              <w:rPr>
                <w:rFonts w:ascii="Calibri" w:hAnsi="Calibri" w:cs="Arial"/>
                <w:bCs/>
                <w:sz w:val="20"/>
                <w:szCs w:val="20"/>
              </w:rPr>
            </w:pPr>
            <w:r w:rsidRPr="002337A3">
              <w:rPr>
                <w:rFonts w:ascii="Calibri" w:hAnsi="Calibri" w:cs="Arial"/>
                <w:bCs/>
                <w:sz w:val="20"/>
                <w:szCs w:val="20"/>
              </w:rPr>
              <w:t>Tuesday 12</w:t>
            </w:r>
            <w:r w:rsidRPr="002337A3">
              <w:rPr>
                <w:rFonts w:ascii="Calibri" w:hAnsi="Calibri" w:cs="Arial"/>
                <w:bCs/>
                <w:sz w:val="20"/>
                <w:szCs w:val="20"/>
                <w:vertAlign w:val="superscript"/>
              </w:rPr>
              <w:t>th</w:t>
            </w:r>
            <w:r w:rsidRPr="002337A3">
              <w:rPr>
                <w:rFonts w:ascii="Calibri" w:hAnsi="Calibri" w:cs="Arial"/>
                <w:bCs/>
                <w:sz w:val="20"/>
                <w:szCs w:val="20"/>
              </w:rPr>
              <w:t xml:space="preserve"> July 2021</w:t>
            </w:r>
          </w:p>
        </w:tc>
        <w:tc>
          <w:tcPr>
            <w:tcW w:w="1278" w:type="dxa"/>
            <w:shd w:val="clear" w:color="auto" w:fill="auto"/>
          </w:tcPr>
          <w:p w14:paraId="67BA2237" w14:textId="77777777" w:rsidR="00F73160" w:rsidRDefault="00F73160" w:rsidP="00F73160">
            <w:pPr>
              <w:snapToGrid w:val="0"/>
              <w:rPr>
                <w:rFonts w:ascii="Calibri" w:hAnsi="Calibri" w:cs="Arial"/>
                <w:sz w:val="20"/>
                <w:szCs w:val="20"/>
              </w:rPr>
            </w:pPr>
          </w:p>
        </w:tc>
      </w:tr>
      <w:tr w:rsidR="00F73160" w14:paraId="470ED4C1" w14:textId="77777777" w:rsidTr="00A57948">
        <w:tc>
          <w:tcPr>
            <w:tcW w:w="647" w:type="dxa"/>
            <w:shd w:val="clear" w:color="auto" w:fill="auto"/>
          </w:tcPr>
          <w:p w14:paraId="5978118F" w14:textId="77777777" w:rsidR="00F73160" w:rsidRDefault="00F73160" w:rsidP="00F73160">
            <w:pPr>
              <w:snapToGrid w:val="0"/>
              <w:rPr>
                <w:rFonts w:ascii="Calibri" w:hAnsi="Calibri" w:cs="Arial"/>
                <w:b/>
                <w:sz w:val="20"/>
                <w:szCs w:val="20"/>
              </w:rPr>
            </w:pPr>
          </w:p>
        </w:tc>
        <w:tc>
          <w:tcPr>
            <w:tcW w:w="7461" w:type="dxa"/>
            <w:shd w:val="clear" w:color="auto" w:fill="auto"/>
          </w:tcPr>
          <w:p w14:paraId="6E4673F6" w14:textId="77777777" w:rsidR="00F73160" w:rsidRDefault="00F73160" w:rsidP="00F73160">
            <w:pPr>
              <w:snapToGrid w:val="0"/>
              <w:rPr>
                <w:rFonts w:ascii="Calibri" w:hAnsi="Calibri" w:cs="Arial"/>
                <w:b/>
                <w:sz w:val="20"/>
                <w:szCs w:val="20"/>
              </w:rPr>
            </w:pPr>
          </w:p>
        </w:tc>
        <w:tc>
          <w:tcPr>
            <w:tcW w:w="1278" w:type="dxa"/>
            <w:shd w:val="clear" w:color="auto" w:fill="auto"/>
          </w:tcPr>
          <w:p w14:paraId="1FDB9C7B" w14:textId="77777777" w:rsidR="00F73160" w:rsidRDefault="00F73160" w:rsidP="00F73160">
            <w:pPr>
              <w:snapToGrid w:val="0"/>
              <w:rPr>
                <w:rFonts w:ascii="Calibri" w:hAnsi="Calibri" w:cs="Arial"/>
                <w:sz w:val="20"/>
                <w:szCs w:val="20"/>
              </w:rPr>
            </w:pPr>
          </w:p>
        </w:tc>
      </w:tr>
      <w:tr w:rsidR="00F73160" w14:paraId="4396CE54" w14:textId="77777777" w:rsidTr="00A57948">
        <w:tc>
          <w:tcPr>
            <w:tcW w:w="647" w:type="dxa"/>
            <w:shd w:val="clear" w:color="auto" w:fill="auto"/>
          </w:tcPr>
          <w:p w14:paraId="32DC276A" w14:textId="77777777" w:rsidR="00F73160" w:rsidRDefault="00F73160" w:rsidP="00F73160">
            <w:pPr>
              <w:snapToGrid w:val="0"/>
              <w:rPr>
                <w:rFonts w:ascii="Calibri" w:hAnsi="Calibri" w:cs="Arial"/>
                <w:b/>
                <w:sz w:val="20"/>
                <w:szCs w:val="20"/>
              </w:rPr>
            </w:pPr>
          </w:p>
        </w:tc>
        <w:tc>
          <w:tcPr>
            <w:tcW w:w="7461" w:type="dxa"/>
            <w:shd w:val="clear" w:color="auto" w:fill="auto"/>
          </w:tcPr>
          <w:p w14:paraId="42E0E387" w14:textId="716B4BF2" w:rsidR="00F73160" w:rsidRPr="00CB5A02" w:rsidRDefault="00F73160" w:rsidP="00F73160">
            <w:pPr>
              <w:snapToGrid w:val="0"/>
              <w:rPr>
                <w:rFonts w:ascii="Calibri" w:hAnsi="Calibri" w:cs="Arial"/>
                <w:bCs/>
                <w:sz w:val="20"/>
                <w:szCs w:val="20"/>
              </w:rPr>
            </w:pPr>
            <w:r w:rsidRPr="00CB5A02">
              <w:rPr>
                <w:rFonts w:ascii="Calibri" w:hAnsi="Calibri" w:cs="Arial"/>
                <w:bCs/>
                <w:sz w:val="20"/>
                <w:szCs w:val="20"/>
              </w:rPr>
              <w:t>Governors were reminded that George Hayes, the local authority’s Strategic Lead for Governance, had been invited to attend the March 2020 Governing Body meeting, which had been cancelled.  I</w:t>
            </w:r>
            <w:r w:rsidR="00417A0B">
              <w:rPr>
                <w:rFonts w:ascii="Calibri" w:hAnsi="Calibri" w:cs="Arial"/>
                <w:bCs/>
                <w:sz w:val="20"/>
                <w:szCs w:val="20"/>
              </w:rPr>
              <w:t xml:space="preserve">n light of frequently changing </w:t>
            </w:r>
            <w:r w:rsidR="001F042D">
              <w:rPr>
                <w:rFonts w:ascii="Calibri" w:hAnsi="Calibri" w:cs="Arial"/>
                <w:bCs/>
                <w:sz w:val="20"/>
                <w:szCs w:val="20"/>
              </w:rPr>
              <w:t xml:space="preserve">guidance </w:t>
            </w:r>
            <w:r w:rsidR="00101F64">
              <w:rPr>
                <w:rFonts w:ascii="Calibri" w:hAnsi="Calibri" w:cs="Arial"/>
                <w:bCs/>
                <w:sz w:val="20"/>
                <w:szCs w:val="20"/>
              </w:rPr>
              <w:t>and strategic advice and likely ongoing heavy workloads, i</w:t>
            </w:r>
            <w:r w:rsidRPr="00CB5A02">
              <w:rPr>
                <w:rFonts w:ascii="Calibri" w:hAnsi="Calibri" w:cs="Arial"/>
                <w:bCs/>
                <w:sz w:val="20"/>
                <w:szCs w:val="20"/>
              </w:rPr>
              <w:t>t was agreed not to renew this invitation at present but to keep the situation under review.</w:t>
            </w:r>
          </w:p>
        </w:tc>
        <w:tc>
          <w:tcPr>
            <w:tcW w:w="1278" w:type="dxa"/>
            <w:shd w:val="clear" w:color="auto" w:fill="auto"/>
          </w:tcPr>
          <w:p w14:paraId="48857999" w14:textId="77777777" w:rsidR="00F73160" w:rsidRDefault="00F73160" w:rsidP="00F73160">
            <w:pPr>
              <w:snapToGrid w:val="0"/>
              <w:rPr>
                <w:rFonts w:ascii="Calibri" w:hAnsi="Calibri" w:cs="Arial"/>
                <w:sz w:val="20"/>
                <w:szCs w:val="20"/>
              </w:rPr>
            </w:pPr>
          </w:p>
        </w:tc>
      </w:tr>
      <w:tr w:rsidR="00F73160" w14:paraId="7F1566E2" w14:textId="77777777" w:rsidTr="00A57948">
        <w:tc>
          <w:tcPr>
            <w:tcW w:w="647" w:type="dxa"/>
            <w:shd w:val="clear" w:color="auto" w:fill="auto"/>
          </w:tcPr>
          <w:p w14:paraId="07DCA810" w14:textId="77777777" w:rsidR="00F73160" w:rsidRDefault="00F73160" w:rsidP="00F73160">
            <w:pPr>
              <w:snapToGrid w:val="0"/>
              <w:rPr>
                <w:rFonts w:ascii="Calibri" w:hAnsi="Calibri" w:cs="Arial"/>
                <w:b/>
                <w:sz w:val="20"/>
                <w:szCs w:val="20"/>
              </w:rPr>
            </w:pPr>
          </w:p>
        </w:tc>
        <w:tc>
          <w:tcPr>
            <w:tcW w:w="7461" w:type="dxa"/>
            <w:shd w:val="clear" w:color="auto" w:fill="auto"/>
          </w:tcPr>
          <w:p w14:paraId="37282BA1" w14:textId="77777777" w:rsidR="00F73160" w:rsidRDefault="00F73160" w:rsidP="00F73160">
            <w:pPr>
              <w:snapToGrid w:val="0"/>
              <w:rPr>
                <w:rFonts w:ascii="Calibri" w:hAnsi="Calibri" w:cs="Arial"/>
                <w:b/>
                <w:sz w:val="20"/>
                <w:szCs w:val="20"/>
              </w:rPr>
            </w:pPr>
          </w:p>
        </w:tc>
        <w:tc>
          <w:tcPr>
            <w:tcW w:w="1278" w:type="dxa"/>
            <w:shd w:val="clear" w:color="auto" w:fill="auto"/>
          </w:tcPr>
          <w:p w14:paraId="1B1E93B6" w14:textId="77777777" w:rsidR="00F73160" w:rsidRDefault="00F73160" w:rsidP="00F73160">
            <w:pPr>
              <w:snapToGrid w:val="0"/>
              <w:rPr>
                <w:rFonts w:ascii="Calibri" w:hAnsi="Calibri" w:cs="Arial"/>
                <w:sz w:val="20"/>
                <w:szCs w:val="20"/>
              </w:rPr>
            </w:pPr>
          </w:p>
        </w:tc>
      </w:tr>
      <w:tr w:rsidR="00F73160" w14:paraId="530DDE79" w14:textId="77777777" w:rsidTr="00A57948">
        <w:tc>
          <w:tcPr>
            <w:tcW w:w="647" w:type="dxa"/>
            <w:shd w:val="clear" w:color="auto" w:fill="auto"/>
          </w:tcPr>
          <w:p w14:paraId="436B488E" w14:textId="77777777" w:rsidR="00F73160" w:rsidRDefault="00F73160" w:rsidP="00F73160">
            <w:pPr>
              <w:snapToGrid w:val="0"/>
              <w:rPr>
                <w:rFonts w:ascii="Calibri" w:hAnsi="Calibri" w:cs="Arial"/>
                <w:b/>
                <w:sz w:val="20"/>
                <w:szCs w:val="20"/>
              </w:rPr>
            </w:pPr>
          </w:p>
        </w:tc>
        <w:tc>
          <w:tcPr>
            <w:tcW w:w="7461" w:type="dxa"/>
            <w:shd w:val="clear" w:color="auto" w:fill="auto"/>
          </w:tcPr>
          <w:p w14:paraId="05CB4EE6" w14:textId="5F905681" w:rsidR="00F73160" w:rsidRDefault="00F73160" w:rsidP="00F73160">
            <w:pPr>
              <w:rPr>
                <w:rFonts w:ascii="Calibri" w:hAnsi="Calibri" w:cs="Arial"/>
                <w:sz w:val="20"/>
                <w:szCs w:val="20"/>
              </w:rPr>
            </w:pPr>
            <w:r>
              <w:rPr>
                <w:rFonts w:ascii="Calibri" w:hAnsi="Calibri" w:cs="Arial"/>
                <w:sz w:val="20"/>
                <w:szCs w:val="20"/>
              </w:rPr>
              <w:t>The meeting ended at 8.45 pm.</w:t>
            </w:r>
          </w:p>
        </w:tc>
        <w:tc>
          <w:tcPr>
            <w:tcW w:w="1278" w:type="dxa"/>
            <w:shd w:val="clear" w:color="auto" w:fill="auto"/>
          </w:tcPr>
          <w:p w14:paraId="639E82D4" w14:textId="77777777" w:rsidR="00F73160" w:rsidRDefault="00F73160" w:rsidP="00F73160">
            <w:pPr>
              <w:snapToGrid w:val="0"/>
              <w:rPr>
                <w:rFonts w:ascii="Calibri" w:hAnsi="Calibri" w:cs="Arial"/>
                <w:sz w:val="20"/>
                <w:szCs w:val="20"/>
              </w:rPr>
            </w:pPr>
          </w:p>
        </w:tc>
      </w:tr>
    </w:tbl>
    <w:p w14:paraId="561CB188" w14:textId="77777777" w:rsidR="005F595B" w:rsidRDefault="005F595B">
      <w:pPr>
        <w:rPr>
          <w:rFonts w:ascii="Calibri" w:hAnsi="Calibri" w:cs="Arial"/>
          <w:sz w:val="20"/>
          <w:szCs w:val="20"/>
        </w:rPr>
      </w:pPr>
    </w:p>
    <w:sectPr w:rsidR="005F595B">
      <w:headerReference w:type="default" r:id="rId8"/>
      <w:footerReference w:type="default" r:id="rId9"/>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0A3E2" w14:textId="77777777" w:rsidR="00AE0599" w:rsidRDefault="00AE0599">
      <w:r>
        <w:separator/>
      </w:r>
    </w:p>
  </w:endnote>
  <w:endnote w:type="continuationSeparator" w:id="0">
    <w:p w14:paraId="04445AC4" w14:textId="77777777" w:rsidR="00AE0599" w:rsidRDefault="00AE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altName w:val="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E92A" w14:textId="77777777" w:rsidR="001A62D1" w:rsidRPr="00236C35" w:rsidRDefault="001A62D1">
    <w:pPr>
      <w:pStyle w:val="Footer"/>
      <w:jc w:val="center"/>
      <w:rPr>
        <w:rFonts w:asciiTheme="minorHAnsi" w:hAnsiTheme="minorHAnsi" w:cstheme="minorHAnsi"/>
      </w:rPr>
    </w:pPr>
    <w:r w:rsidRPr="00236C35">
      <w:rPr>
        <w:rStyle w:val="PageNumber"/>
        <w:sz w:val="20"/>
        <w:szCs w:val="20"/>
      </w:rPr>
      <w:fldChar w:fldCharType="begin"/>
    </w:r>
    <w:r w:rsidRPr="00236C35">
      <w:rPr>
        <w:rFonts w:asciiTheme="minorHAnsi" w:hAnsiTheme="minorHAnsi" w:cstheme="minorHAnsi"/>
      </w:rPr>
      <w:instrText>PAGE</w:instrText>
    </w:r>
    <w:r w:rsidRPr="00236C35">
      <w:rPr>
        <w:rFonts w:asciiTheme="minorHAnsi" w:hAnsiTheme="minorHAnsi" w:cstheme="minorHAnsi"/>
      </w:rPr>
      <w:fldChar w:fldCharType="separate"/>
    </w:r>
    <w:r>
      <w:rPr>
        <w:rFonts w:asciiTheme="minorHAnsi" w:hAnsiTheme="minorHAnsi" w:cstheme="minorHAnsi"/>
        <w:noProof/>
      </w:rPr>
      <w:t>1</w:t>
    </w:r>
    <w:r w:rsidRPr="00236C3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312E" w14:textId="77777777" w:rsidR="00AE0599" w:rsidRDefault="00AE0599">
      <w:r>
        <w:separator/>
      </w:r>
    </w:p>
  </w:footnote>
  <w:footnote w:type="continuationSeparator" w:id="0">
    <w:p w14:paraId="38489953" w14:textId="77777777" w:rsidR="00AE0599" w:rsidRDefault="00AE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218B" w14:textId="3C9225E5" w:rsidR="001A62D1" w:rsidRDefault="001A62D1" w:rsidP="00C33FE7">
    <w:pPr>
      <w:pStyle w:val="Header"/>
      <w:jc w:val="center"/>
    </w:pPr>
  </w:p>
  <w:p w14:paraId="4DC49237" w14:textId="092A2186" w:rsidR="001A62D1" w:rsidRDefault="001A62D1" w:rsidP="00C33FE7">
    <w:pPr>
      <w:pStyle w:val="Header"/>
      <w:jc w:val="center"/>
    </w:pPr>
  </w:p>
  <w:p w14:paraId="3054C77B" w14:textId="1D66DF51" w:rsidR="001A62D1" w:rsidRPr="00C33FE7" w:rsidRDefault="001A62D1" w:rsidP="00C33FE7">
    <w:pPr>
      <w:pStyle w:val="Header"/>
      <w:jc w:val="center"/>
      <w:rPr>
        <w:rFonts w:ascii="Calibri" w:hAnsi="Calibri" w:cs="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09F"/>
    <w:multiLevelType w:val="hybridMultilevel"/>
    <w:tmpl w:val="E7FC765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cs="Wingdings" w:hint="default"/>
      </w:rPr>
    </w:lvl>
    <w:lvl w:ilvl="3" w:tplc="08090001" w:tentative="1">
      <w:start w:val="1"/>
      <w:numFmt w:val="bullet"/>
      <w:lvlText w:val=""/>
      <w:lvlJc w:val="left"/>
      <w:pPr>
        <w:ind w:left="2160" w:hanging="360"/>
      </w:pPr>
      <w:rPr>
        <w:rFonts w:ascii="Symbol" w:hAnsi="Symbol" w:cs="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cs="Wingdings" w:hint="default"/>
      </w:rPr>
    </w:lvl>
    <w:lvl w:ilvl="6" w:tplc="08090001" w:tentative="1">
      <w:start w:val="1"/>
      <w:numFmt w:val="bullet"/>
      <w:lvlText w:val=""/>
      <w:lvlJc w:val="left"/>
      <w:pPr>
        <w:ind w:left="4320" w:hanging="360"/>
      </w:pPr>
      <w:rPr>
        <w:rFonts w:ascii="Symbol" w:hAnsi="Symbol" w:cs="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cs="Wingdings" w:hint="default"/>
      </w:rPr>
    </w:lvl>
  </w:abstractNum>
  <w:abstractNum w:abstractNumId="1" w15:restartNumberingAfterBreak="0">
    <w:nsid w:val="0DF80BA1"/>
    <w:multiLevelType w:val="hybridMultilevel"/>
    <w:tmpl w:val="21A07FB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3BA08A2"/>
    <w:multiLevelType w:val="hybridMultilevel"/>
    <w:tmpl w:val="F736703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750C5"/>
    <w:multiLevelType w:val="hybridMultilevel"/>
    <w:tmpl w:val="BF9671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041473"/>
    <w:multiLevelType w:val="hybridMultilevel"/>
    <w:tmpl w:val="891A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DC58AE"/>
    <w:multiLevelType w:val="hybridMultilevel"/>
    <w:tmpl w:val="D34E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DF4A95"/>
    <w:multiLevelType w:val="hybridMultilevel"/>
    <w:tmpl w:val="18A24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43C24"/>
    <w:multiLevelType w:val="hybridMultilevel"/>
    <w:tmpl w:val="9926F0F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F19535A"/>
    <w:multiLevelType w:val="hybridMultilevel"/>
    <w:tmpl w:val="CACCA02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840672A"/>
    <w:multiLevelType w:val="hybridMultilevel"/>
    <w:tmpl w:val="A8CE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27477"/>
    <w:multiLevelType w:val="multilevel"/>
    <w:tmpl w:val="78C0F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9FB1AE1"/>
    <w:multiLevelType w:val="hybridMultilevel"/>
    <w:tmpl w:val="8904C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347976"/>
    <w:multiLevelType w:val="hybridMultilevel"/>
    <w:tmpl w:val="942ABA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7B275A6A"/>
    <w:multiLevelType w:val="hybridMultilevel"/>
    <w:tmpl w:val="9D3EDF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7"/>
  </w:num>
  <w:num w:numId="3">
    <w:abstractNumId w:val="12"/>
  </w:num>
  <w:num w:numId="4">
    <w:abstractNumId w:val="3"/>
  </w:num>
  <w:num w:numId="5">
    <w:abstractNumId w:val="0"/>
  </w:num>
  <w:num w:numId="6">
    <w:abstractNumId w:val="10"/>
  </w:num>
  <w:num w:numId="7">
    <w:abstractNumId w:val="13"/>
  </w:num>
  <w:num w:numId="8">
    <w:abstractNumId w:val="1"/>
  </w:num>
  <w:num w:numId="9">
    <w:abstractNumId w:val="8"/>
  </w:num>
  <w:num w:numId="10">
    <w:abstractNumId w:val="4"/>
  </w:num>
  <w:num w:numId="11">
    <w:abstractNumId w:val="5"/>
  </w:num>
  <w:num w:numId="12">
    <w:abstractNumId w:val="6"/>
  </w:num>
  <w:num w:numId="13">
    <w:abstractNumId w:val="11"/>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B"/>
    <w:rsid w:val="00002C4D"/>
    <w:rsid w:val="00004520"/>
    <w:rsid w:val="0000784E"/>
    <w:rsid w:val="0001692A"/>
    <w:rsid w:val="0002277A"/>
    <w:rsid w:val="00034328"/>
    <w:rsid w:val="00034381"/>
    <w:rsid w:val="000459BC"/>
    <w:rsid w:val="000474D4"/>
    <w:rsid w:val="00052DC8"/>
    <w:rsid w:val="00056F93"/>
    <w:rsid w:val="0006011E"/>
    <w:rsid w:val="000779D6"/>
    <w:rsid w:val="00081D6B"/>
    <w:rsid w:val="00086B7B"/>
    <w:rsid w:val="00094D56"/>
    <w:rsid w:val="0009515A"/>
    <w:rsid w:val="000A1CE0"/>
    <w:rsid w:val="000A611A"/>
    <w:rsid w:val="000A6AD3"/>
    <w:rsid w:val="000C162A"/>
    <w:rsid w:val="000C2D25"/>
    <w:rsid w:val="000C38AD"/>
    <w:rsid w:val="000C5EF3"/>
    <w:rsid w:val="000E3D07"/>
    <w:rsid w:val="000E409D"/>
    <w:rsid w:val="000E58C2"/>
    <w:rsid w:val="00101F64"/>
    <w:rsid w:val="001157DB"/>
    <w:rsid w:val="00115F0E"/>
    <w:rsid w:val="00123659"/>
    <w:rsid w:val="00124156"/>
    <w:rsid w:val="00127825"/>
    <w:rsid w:val="001357A9"/>
    <w:rsid w:val="001403C2"/>
    <w:rsid w:val="00147FBF"/>
    <w:rsid w:val="0015147E"/>
    <w:rsid w:val="0015218F"/>
    <w:rsid w:val="00164BB1"/>
    <w:rsid w:val="001663EF"/>
    <w:rsid w:val="00166745"/>
    <w:rsid w:val="00174C2A"/>
    <w:rsid w:val="00177349"/>
    <w:rsid w:val="0018724E"/>
    <w:rsid w:val="00193F8D"/>
    <w:rsid w:val="001A1392"/>
    <w:rsid w:val="001A62D1"/>
    <w:rsid w:val="001E34C1"/>
    <w:rsid w:val="001E4B96"/>
    <w:rsid w:val="001F042D"/>
    <w:rsid w:val="001F56DD"/>
    <w:rsid w:val="001F6384"/>
    <w:rsid w:val="0020649F"/>
    <w:rsid w:val="002100AE"/>
    <w:rsid w:val="00225200"/>
    <w:rsid w:val="002337A3"/>
    <w:rsid w:val="002367C8"/>
    <w:rsid w:val="00236C35"/>
    <w:rsid w:val="002550D4"/>
    <w:rsid w:val="0026186F"/>
    <w:rsid w:val="00265319"/>
    <w:rsid w:val="00270852"/>
    <w:rsid w:val="002722B5"/>
    <w:rsid w:val="00272851"/>
    <w:rsid w:val="00284D2D"/>
    <w:rsid w:val="002927C2"/>
    <w:rsid w:val="002936DA"/>
    <w:rsid w:val="0029739F"/>
    <w:rsid w:val="0029757B"/>
    <w:rsid w:val="002A6F32"/>
    <w:rsid w:val="002B02E3"/>
    <w:rsid w:val="002B4C3F"/>
    <w:rsid w:val="002C10DE"/>
    <w:rsid w:val="002D1A1C"/>
    <w:rsid w:val="002D4943"/>
    <w:rsid w:val="002E01B9"/>
    <w:rsid w:val="002E4FC0"/>
    <w:rsid w:val="002E5BA3"/>
    <w:rsid w:val="002E72B6"/>
    <w:rsid w:val="002F58F9"/>
    <w:rsid w:val="003066B3"/>
    <w:rsid w:val="003246EC"/>
    <w:rsid w:val="00343EA2"/>
    <w:rsid w:val="00346ABB"/>
    <w:rsid w:val="00352AAC"/>
    <w:rsid w:val="00352B07"/>
    <w:rsid w:val="0035384C"/>
    <w:rsid w:val="003540B5"/>
    <w:rsid w:val="00356C5D"/>
    <w:rsid w:val="00363EC3"/>
    <w:rsid w:val="00364073"/>
    <w:rsid w:val="00367A8B"/>
    <w:rsid w:val="00372FDF"/>
    <w:rsid w:val="0038288F"/>
    <w:rsid w:val="00385FFB"/>
    <w:rsid w:val="003A0160"/>
    <w:rsid w:val="003A16A8"/>
    <w:rsid w:val="003A1A67"/>
    <w:rsid w:val="003A205F"/>
    <w:rsid w:val="003A2D0A"/>
    <w:rsid w:val="003A526B"/>
    <w:rsid w:val="003A5B54"/>
    <w:rsid w:val="003B607D"/>
    <w:rsid w:val="003C20B3"/>
    <w:rsid w:val="003D0C0A"/>
    <w:rsid w:val="003D4DAF"/>
    <w:rsid w:val="003D63D8"/>
    <w:rsid w:val="003E0C34"/>
    <w:rsid w:val="0041350D"/>
    <w:rsid w:val="00413F5B"/>
    <w:rsid w:val="00417A0B"/>
    <w:rsid w:val="00432782"/>
    <w:rsid w:val="00433CFD"/>
    <w:rsid w:val="00434DAD"/>
    <w:rsid w:val="00436547"/>
    <w:rsid w:val="004452D5"/>
    <w:rsid w:val="00446630"/>
    <w:rsid w:val="00450EE2"/>
    <w:rsid w:val="00461D5B"/>
    <w:rsid w:val="00475E46"/>
    <w:rsid w:val="00480B7C"/>
    <w:rsid w:val="0048593D"/>
    <w:rsid w:val="00494934"/>
    <w:rsid w:val="004A22C2"/>
    <w:rsid w:val="004A2390"/>
    <w:rsid w:val="004B4264"/>
    <w:rsid w:val="004C017A"/>
    <w:rsid w:val="004E3321"/>
    <w:rsid w:val="004E434A"/>
    <w:rsid w:val="004E6ED2"/>
    <w:rsid w:val="00503680"/>
    <w:rsid w:val="00506E96"/>
    <w:rsid w:val="00511D04"/>
    <w:rsid w:val="00512E1D"/>
    <w:rsid w:val="005140ED"/>
    <w:rsid w:val="005250A3"/>
    <w:rsid w:val="00525703"/>
    <w:rsid w:val="00527D37"/>
    <w:rsid w:val="00530B33"/>
    <w:rsid w:val="00531153"/>
    <w:rsid w:val="00532C57"/>
    <w:rsid w:val="005363D0"/>
    <w:rsid w:val="005478FB"/>
    <w:rsid w:val="00547F78"/>
    <w:rsid w:val="00554EC8"/>
    <w:rsid w:val="005555DF"/>
    <w:rsid w:val="0056584D"/>
    <w:rsid w:val="00577BC3"/>
    <w:rsid w:val="00585E02"/>
    <w:rsid w:val="0059330B"/>
    <w:rsid w:val="00593664"/>
    <w:rsid w:val="00593BE7"/>
    <w:rsid w:val="005A3274"/>
    <w:rsid w:val="005B115A"/>
    <w:rsid w:val="005B1B5B"/>
    <w:rsid w:val="005B2EB8"/>
    <w:rsid w:val="005B637D"/>
    <w:rsid w:val="005E54D5"/>
    <w:rsid w:val="005F123A"/>
    <w:rsid w:val="005F595B"/>
    <w:rsid w:val="005F6BEE"/>
    <w:rsid w:val="00614216"/>
    <w:rsid w:val="0063261F"/>
    <w:rsid w:val="00641217"/>
    <w:rsid w:val="0064190F"/>
    <w:rsid w:val="00642A33"/>
    <w:rsid w:val="00642C6E"/>
    <w:rsid w:val="00646D6A"/>
    <w:rsid w:val="00650630"/>
    <w:rsid w:val="00652103"/>
    <w:rsid w:val="00652D74"/>
    <w:rsid w:val="00661184"/>
    <w:rsid w:val="00664145"/>
    <w:rsid w:val="00664B72"/>
    <w:rsid w:val="006676A1"/>
    <w:rsid w:val="0067147A"/>
    <w:rsid w:val="00673804"/>
    <w:rsid w:val="00674CA9"/>
    <w:rsid w:val="006750E7"/>
    <w:rsid w:val="00676A44"/>
    <w:rsid w:val="006806B7"/>
    <w:rsid w:val="00680D18"/>
    <w:rsid w:val="00683F9D"/>
    <w:rsid w:val="006873C3"/>
    <w:rsid w:val="0068750D"/>
    <w:rsid w:val="006924D4"/>
    <w:rsid w:val="006A36E7"/>
    <w:rsid w:val="006A58DC"/>
    <w:rsid w:val="006A597E"/>
    <w:rsid w:val="006B4ABC"/>
    <w:rsid w:val="006B6771"/>
    <w:rsid w:val="006C7492"/>
    <w:rsid w:val="006D7DA4"/>
    <w:rsid w:val="006E3B4B"/>
    <w:rsid w:val="006E6F11"/>
    <w:rsid w:val="006F2406"/>
    <w:rsid w:val="006F4CB3"/>
    <w:rsid w:val="006F5D22"/>
    <w:rsid w:val="007202C4"/>
    <w:rsid w:val="00723014"/>
    <w:rsid w:val="00724D4F"/>
    <w:rsid w:val="00727B57"/>
    <w:rsid w:val="00727C9A"/>
    <w:rsid w:val="00735600"/>
    <w:rsid w:val="00740F0C"/>
    <w:rsid w:val="007651F5"/>
    <w:rsid w:val="00776CFD"/>
    <w:rsid w:val="007846F1"/>
    <w:rsid w:val="00785133"/>
    <w:rsid w:val="007A3564"/>
    <w:rsid w:val="007B1EB4"/>
    <w:rsid w:val="007B2FF5"/>
    <w:rsid w:val="007B363F"/>
    <w:rsid w:val="007C1513"/>
    <w:rsid w:val="007C58F7"/>
    <w:rsid w:val="007D3015"/>
    <w:rsid w:val="007D71BB"/>
    <w:rsid w:val="007F7A85"/>
    <w:rsid w:val="008015CA"/>
    <w:rsid w:val="008041DD"/>
    <w:rsid w:val="00804DE9"/>
    <w:rsid w:val="0080625F"/>
    <w:rsid w:val="0081001C"/>
    <w:rsid w:val="00824470"/>
    <w:rsid w:val="0083402C"/>
    <w:rsid w:val="00844331"/>
    <w:rsid w:val="008444EC"/>
    <w:rsid w:val="008454A5"/>
    <w:rsid w:val="00846538"/>
    <w:rsid w:val="00847411"/>
    <w:rsid w:val="00855CDC"/>
    <w:rsid w:val="008613D3"/>
    <w:rsid w:val="008743AE"/>
    <w:rsid w:val="008806A3"/>
    <w:rsid w:val="00885055"/>
    <w:rsid w:val="008863F3"/>
    <w:rsid w:val="00891407"/>
    <w:rsid w:val="00896DE2"/>
    <w:rsid w:val="008A2FF0"/>
    <w:rsid w:val="008A30BC"/>
    <w:rsid w:val="008A6DA3"/>
    <w:rsid w:val="008B0682"/>
    <w:rsid w:val="008B0F1C"/>
    <w:rsid w:val="008B1AB9"/>
    <w:rsid w:val="008D75B4"/>
    <w:rsid w:val="008E53C6"/>
    <w:rsid w:val="008F4A20"/>
    <w:rsid w:val="008F4FF4"/>
    <w:rsid w:val="0091171F"/>
    <w:rsid w:val="00911B66"/>
    <w:rsid w:val="00911D5B"/>
    <w:rsid w:val="009208CF"/>
    <w:rsid w:val="009545A5"/>
    <w:rsid w:val="00961C7E"/>
    <w:rsid w:val="00962371"/>
    <w:rsid w:val="00971898"/>
    <w:rsid w:val="009754AE"/>
    <w:rsid w:val="00976474"/>
    <w:rsid w:val="009815FC"/>
    <w:rsid w:val="0099369E"/>
    <w:rsid w:val="009979B5"/>
    <w:rsid w:val="009A2CF5"/>
    <w:rsid w:val="009A47E1"/>
    <w:rsid w:val="009A58DD"/>
    <w:rsid w:val="009B2996"/>
    <w:rsid w:val="009B2DBA"/>
    <w:rsid w:val="009B3A69"/>
    <w:rsid w:val="009C3729"/>
    <w:rsid w:val="009D1D14"/>
    <w:rsid w:val="009F1AED"/>
    <w:rsid w:val="009F2AD6"/>
    <w:rsid w:val="009F2EF3"/>
    <w:rsid w:val="009F452C"/>
    <w:rsid w:val="00A00A12"/>
    <w:rsid w:val="00A03DAC"/>
    <w:rsid w:val="00A05892"/>
    <w:rsid w:val="00A15673"/>
    <w:rsid w:val="00A24DDD"/>
    <w:rsid w:val="00A25DDF"/>
    <w:rsid w:val="00A35973"/>
    <w:rsid w:val="00A37A5D"/>
    <w:rsid w:val="00A43CA9"/>
    <w:rsid w:val="00A51E09"/>
    <w:rsid w:val="00A57948"/>
    <w:rsid w:val="00A61C5C"/>
    <w:rsid w:val="00A65A86"/>
    <w:rsid w:val="00A67C07"/>
    <w:rsid w:val="00A76940"/>
    <w:rsid w:val="00A810C0"/>
    <w:rsid w:val="00A94028"/>
    <w:rsid w:val="00AB0A39"/>
    <w:rsid w:val="00AB2395"/>
    <w:rsid w:val="00AB5FB6"/>
    <w:rsid w:val="00AB6953"/>
    <w:rsid w:val="00AC5639"/>
    <w:rsid w:val="00AC67F8"/>
    <w:rsid w:val="00AD3445"/>
    <w:rsid w:val="00AD5C54"/>
    <w:rsid w:val="00AE0599"/>
    <w:rsid w:val="00AE07DA"/>
    <w:rsid w:val="00AE46DD"/>
    <w:rsid w:val="00AF701C"/>
    <w:rsid w:val="00AF7635"/>
    <w:rsid w:val="00B07703"/>
    <w:rsid w:val="00B1203A"/>
    <w:rsid w:val="00B12A54"/>
    <w:rsid w:val="00B1574C"/>
    <w:rsid w:val="00B23309"/>
    <w:rsid w:val="00B44856"/>
    <w:rsid w:val="00B50318"/>
    <w:rsid w:val="00B51EFD"/>
    <w:rsid w:val="00B61E79"/>
    <w:rsid w:val="00B62E66"/>
    <w:rsid w:val="00B67DA8"/>
    <w:rsid w:val="00B710B3"/>
    <w:rsid w:val="00B71B6D"/>
    <w:rsid w:val="00B86395"/>
    <w:rsid w:val="00B922BF"/>
    <w:rsid w:val="00BA3492"/>
    <w:rsid w:val="00BA3DF4"/>
    <w:rsid w:val="00BA7704"/>
    <w:rsid w:val="00BF2658"/>
    <w:rsid w:val="00BF2E7D"/>
    <w:rsid w:val="00C00E6F"/>
    <w:rsid w:val="00C139EB"/>
    <w:rsid w:val="00C217B5"/>
    <w:rsid w:val="00C22CBE"/>
    <w:rsid w:val="00C272EF"/>
    <w:rsid w:val="00C3097F"/>
    <w:rsid w:val="00C33FE7"/>
    <w:rsid w:val="00C5531E"/>
    <w:rsid w:val="00C63085"/>
    <w:rsid w:val="00C70815"/>
    <w:rsid w:val="00C75ECA"/>
    <w:rsid w:val="00C75FF3"/>
    <w:rsid w:val="00C80243"/>
    <w:rsid w:val="00C84045"/>
    <w:rsid w:val="00C85D30"/>
    <w:rsid w:val="00CA43B3"/>
    <w:rsid w:val="00CB5A02"/>
    <w:rsid w:val="00CD144A"/>
    <w:rsid w:val="00CD4CDA"/>
    <w:rsid w:val="00CD715F"/>
    <w:rsid w:val="00CD76F4"/>
    <w:rsid w:val="00CE11C7"/>
    <w:rsid w:val="00D0054C"/>
    <w:rsid w:val="00D14AE3"/>
    <w:rsid w:val="00D243F3"/>
    <w:rsid w:val="00D25CD3"/>
    <w:rsid w:val="00D40499"/>
    <w:rsid w:val="00D47396"/>
    <w:rsid w:val="00D71D4A"/>
    <w:rsid w:val="00D74D3A"/>
    <w:rsid w:val="00D75352"/>
    <w:rsid w:val="00D75959"/>
    <w:rsid w:val="00D779BC"/>
    <w:rsid w:val="00DA23DA"/>
    <w:rsid w:val="00DA51E2"/>
    <w:rsid w:val="00DB3266"/>
    <w:rsid w:val="00DD5EAB"/>
    <w:rsid w:val="00DE2A16"/>
    <w:rsid w:val="00DF08C9"/>
    <w:rsid w:val="00DF1A2E"/>
    <w:rsid w:val="00E42812"/>
    <w:rsid w:val="00E50CA3"/>
    <w:rsid w:val="00E71A28"/>
    <w:rsid w:val="00E76F8C"/>
    <w:rsid w:val="00E77D52"/>
    <w:rsid w:val="00E86D41"/>
    <w:rsid w:val="00E90B0E"/>
    <w:rsid w:val="00EA3C4C"/>
    <w:rsid w:val="00EA5112"/>
    <w:rsid w:val="00EB1EBD"/>
    <w:rsid w:val="00EB383F"/>
    <w:rsid w:val="00EB60EE"/>
    <w:rsid w:val="00EB6A63"/>
    <w:rsid w:val="00EC397E"/>
    <w:rsid w:val="00EC6A6F"/>
    <w:rsid w:val="00ED41F6"/>
    <w:rsid w:val="00EF110D"/>
    <w:rsid w:val="00F140C4"/>
    <w:rsid w:val="00F165FF"/>
    <w:rsid w:val="00F31AB8"/>
    <w:rsid w:val="00F32366"/>
    <w:rsid w:val="00F35923"/>
    <w:rsid w:val="00F35AF0"/>
    <w:rsid w:val="00F43D29"/>
    <w:rsid w:val="00F52B0C"/>
    <w:rsid w:val="00F60558"/>
    <w:rsid w:val="00F60FC1"/>
    <w:rsid w:val="00F61F82"/>
    <w:rsid w:val="00F70738"/>
    <w:rsid w:val="00F72C8B"/>
    <w:rsid w:val="00F73160"/>
    <w:rsid w:val="00F76DA3"/>
    <w:rsid w:val="00F84FBB"/>
    <w:rsid w:val="00F8639D"/>
    <w:rsid w:val="00FA6DD2"/>
    <w:rsid w:val="00FB0805"/>
    <w:rsid w:val="00FB19A9"/>
    <w:rsid w:val="00FB5763"/>
    <w:rsid w:val="00FB5EC0"/>
    <w:rsid w:val="00FC09EF"/>
    <w:rsid w:val="00FC19D4"/>
    <w:rsid w:val="00FC4EAE"/>
    <w:rsid w:val="00FC51D7"/>
    <w:rsid w:val="00FC64F8"/>
    <w:rsid w:val="00FC783C"/>
    <w:rsid w:val="00FD027C"/>
    <w:rsid w:val="00FD1EA5"/>
    <w:rsid w:val="00FD58C5"/>
    <w:rsid w:val="00FE1030"/>
    <w:rsid w:val="00FE50A5"/>
    <w:rsid w:val="00FE66C0"/>
    <w:rsid w:val="00FF4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19C1"/>
  <w15:docId w15:val="{2C0C03FF-ED38-4E87-9260-C8B08D43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color w:val="000000"/>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color w:val="0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color w:val="00000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color w:val="00000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color w:val="00000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color w:val="000000"/>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00000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color w:val="00000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Symbol" w:hAnsi="Symbol" w:cs="Symbol"/>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styleId="PageNumber">
    <w:name w:val="page number"/>
    <w:basedOn w:val="DefaultParagraphFont"/>
  </w:style>
  <w:style w:type="character" w:styleId="CommentReference">
    <w:name w:val="annotation reference"/>
    <w:qFormat/>
    <w:rPr>
      <w:sz w:val="16"/>
      <w:szCs w:val="16"/>
    </w:rPr>
  </w:style>
  <w:style w:type="character" w:customStyle="1" w:styleId="Char">
    <w:name w:val="Char"/>
    <w:basedOn w:val="DefaultParagraphFont"/>
    <w:qFormat/>
  </w:style>
  <w:style w:type="character" w:customStyle="1" w:styleId="WW-Char">
    <w:name w:val="WW- Char"/>
    <w:qFormat/>
    <w:rPr>
      <w:b/>
      <w:bCs/>
    </w:rPr>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qFormat/>
    <w:rPr>
      <w:rFonts w:ascii="Tahoma" w:hAnsi="Tahoma" w:cs="Tahoma"/>
      <w:sz w:val="16"/>
      <w:szCs w:val="16"/>
    </w:rPr>
  </w:style>
  <w:style w:type="paragraph" w:customStyle="1" w:styleId="DarkList-Accent51">
    <w:name w:val="Dark List - Accent 51"/>
    <w:basedOn w:val="Normal"/>
    <w:qFormat/>
    <w:pPr>
      <w:ind w:left="720"/>
    </w:pPr>
  </w:style>
  <w:style w:type="paragraph" w:customStyle="1" w:styleId="LightList-Accent51">
    <w:name w:val="Light List - Accent 51"/>
    <w:basedOn w:val="Normal"/>
    <w:qFormat/>
    <w:pPr>
      <w:ind w:left="720"/>
    </w:pPr>
  </w:style>
  <w:style w:type="paragraph" w:customStyle="1" w:styleId="MediumList2-Accent41">
    <w:name w:val="Medium List 2 - Accent 41"/>
    <w:basedOn w:val="Normal"/>
    <w:qFormat/>
    <w:pPr>
      <w:ind w:left="720"/>
    </w:pPr>
  </w:style>
  <w:style w:type="paragraph" w:customStyle="1" w:styleId="ColorfulShading-Accent31">
    <w:name w:val="Colorful Shading - Accent 31"/>
    <w:basedOn w:val="Normal"/>
    <w:qFormat/>
    <w:pPr>
      <w:ind w:left="720"/>
    </w:pPr>
  </w:style>
  <w:style w:type="paragraph" w:customStyle="1" w:styleId="LightGrid-Accent31">
    <w:name w:val="Light Grid - Accent 31"/>
    <w:basedOn w:val="Normal"/>
    <w:qFormat/>
    <w:pPr>
      <w:ind w:left="720"/>
    </w:pPr>
  </w:style>
  <w:style w:type="paragraph" w:customStyle="1" w:styleId="MediumGrid1-Accent21">
    <w:name w:val="Medium Grid 1 - Accent 21"/>
    <w:basedOn w:val="Normal"/>
    <w:qFormat/>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50218">
      <w:bodyDiv w:val="1"/>
      <w:marLeft w:val="0"/>
      <w:marRight w:val="0"/>
      <w:marTop w:val="0"/>
      <w:marBottom w:val="0"/>
      <w:divBdr>
        <w:top w:val="none" w:sz="0" w:space="0" w:color="auto"/>
        <w:left w:val="none" w:sz="0" w:space="0" w:color="auto"/>
        <w:bottom w:val="none" w:sz="0" w:space="0" w:color="auto"/>
        <w:right w:val="none" w:sz="0" w:space="0" w:color="auto"/>
      </w:divBdr>
    </w:div>
    <w:div w:id="997541990">
      <w:bodyDiv w:val="1"/>
      <w:marLeft w:val="0"/>
      <w:marRight w:val="0"/>
      <w:marTop w:val="0"/>
      <w:marBottom w:val="0"/>
      <w:divBdr>
        <w:top w:val="none" w:sz="0" w:space="0" w:color="auto"/>
        <w:left w:val="none" w:sz="0" w:space="0" w:color="auto"/>
        <w:bottom w:val="none" w:sz="0" w:space="0" w:color="auto"/>
        <w:right w:val="none" w:sz="0" w:space="0" w:color="auto"/>
      </w:divBdr>
    </w:div>
    <w:div w:id="1130440047">
      <w:bodyDiv w:val="1"/>
      <w:marLeft w:val="0"/>
      <w:marRight w:val="0"/>
      <w:marTop w:val="0"/>
      <w:marBottom w:val="0"/>
      <w:divBdr>
        <w:top w:val="none" w:sz="0" w:space="0" w:color="auto"/>
        <w:left w:val="none" w:sz="0" w:space="0" w:color="auto"/>
        <w:bottom w:val="none" w:sz="0" w:space="0" w:color="auto"/>
        <w:right w:val="none" w:sz="0" w:space="0" w:color="auto"/>
      </w:divBdr>
    </w:div>
    <w:div w:id="1659454204">
      <w:bodyDiv w:val="1"/>
      <w:marLeft w:val="0"/>
      <w:marRight w:val="0"/>
      <w:marTop w:val="0"/>
      <w:marBottom w:val="0"/>
      <w:divBdr>
        <w:top w:val="none" w:sz="0" w:space="0" w:color="auto"/>
        <w:left w:val="none" w:sz="0" w:space="0" w:color="auto"/>
        <w:bottom w:val="none" w:sz="0" w:space="0" w:color="auto"/>
        <w:right w:val="none" w:sz="0" w:space="0" w:color="auto"/>
      </w:divBdr>
    </w:div>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9E52-D120-4211-9EEA-04FBFEEC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MRC Epidemiology Unit</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2</cp:revision>
  <cp:lastPrinted>2014-03-25T15:38:00Z</cp:lastPrinted>
  <dcterms:created xsi:type="dcterms:W3CDTF">2020-07-16T18:11:00Z</dcterms:created>
  <dcterms:modified xsi:type="dcterms:W3CDTF">2020-07-16T18:11:00Z</dcterms:modified>
  <dc:language>en-GB</dc:language>
</cp:coreProperties>
</file>