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29" w:rsidRPr="00796349" w:rsidRDefault="00EC68E7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0" t="0" r="9525" b="0"/>
            <wp:wrapNone/>
            <wp:docPr id="10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rton But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203D" id="Freeform 3" o:spid="_x0000_s1026" style="position:absolute;margin-left:120.75pt;margin-top:10.7pt;width:154.55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    <v:shadow on="t" color="#622423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9C3629">
        <w:rPr>
          <w:rFonts w:ascii="Segoe Print" w:hAnsi="Segoe Print"/>
          <w:sz w:val="32"/>
          <w:szCs w:val="32"/>
        </w:rPr>
        <w:t>Medium Term Plans</w:t>
      </w:r>
      <w:r w:rsidR="009C3629" w:rsidRPr="00147884">
        <w:rPr>
          <w:rFonts w:ascii="Segoe Print" w:hAnsi="Segoe Print"/>
          <w:sz w:val="16"/>
          <w:szCs w:val="16"/>
        </w:rPr>
        <w:tab/>
      </w:r>
      <w:r w:rsidR="009C3629">
        <w:rPr>
          <w:rFonts w:ascii="Segoe Print" w:hAnsi="Segoe Print"/>
          <w:sz w:val="32"/>
          <w:szCs w:val="32"/>
        </w:rPr>
        <w:t>Summer 1</w:t>
      </w:r>
    </w:p>
    <w:p w:rsidR="00EC68E7" w:rsidRDefault="00EC68E7" w:rsidP="00EC68E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 and The Characteristics of Effective Learning (see overarching Curriculum document). </w:t>
      </w:r>
    </w:p>
    <w:p w:rsidR="009C3629" w:rsidRDefault="00EC68E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4445" r="0" b="50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CB2" w:rsidRPr="003949B8" w:rsidRDefault="00027CB2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.75pt;margin-top:10.35pt;width:20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" fillcolor="#d8d8d8" stroked="f">
                <v:fill opacity="32896f"/>
                <v:textbox>
                  <w:txbxContent>
                    <w:p w:rsidR="00027CB2" w:rsidRPr="003949B8" w:rsidRDefault="00027CB2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4445" r="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CB2" w:rsidRPr="003949B8" w:rsidRDefault="00027CB2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" fillcolor="#d8d8d8" stroked="f">
                <v:fill opacity="32896f"/>
                <v:textbox>
                  <w:txbxContent>
                    <w:p w:rsidR="00027CB2" w:rsidRPr="003949B8" w:rsidRDefault="00027CB2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9C3629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EC68E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1590" r="33655" b="527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CB2" w:rsidRDefault="00027CB2" w:rsidP="00937AD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Developing sensitivity to the needs of others.</w:t>
                            </w:r>
                          </w:p>
                          <w:p w:rsidR="00027CB2" w:rsidRDefault="00027CB2" w:rsidP="00937AD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Boundaries and behaviour; self-control and independence, working together and taking turns, sharing fairly.</w:t>
                            </w:r>
                          </w:p>
                          <w:p w:rsidR="00027CB2" w:rsidRDefault="00027CB2" w:rsidP="007016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0D1A36">
                              <w:rPr>
                                <w:sz w:val="24"/>
                                <w:szCs w:val="24"/>
                              </w:rPr>
                              <w:t xml:space="preserve">Celebrating key festivals e.g. </w:t>
                            </w:r>
                            <w:r w:rsidR="00EC68E7">
                              <w:rPr>
                                <w:sz w:val="24"/>
                                <w:szCs w:val="24"/>
                              </w:rPr>
                              <w:t>St. George’s Day, May Day.</w:t>
                            </w:r>
                          </w:p>
                          <w:p w:rsidR="00027CB2" w:rsidRPr="000D1A36" w:rsidRDefault="00027CB2" w:rsidP="007016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Encouraging healthy lifestyles through “Walk to school week”.</w:t>
                            </w:r>
                          </w:p>
                          <w:p w:rsidR="00027CB2" w:rsidRDefault="00027CB2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 events – “We’re </w:t>
                            </w:r>
                            <w:proofErr w:type="gramStart"/>
                            <w:r w:rsidR="00EC68E7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on a </w:t>
                            </w:r>
                            <w:r w:rsidR="00EC68E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ear </w:t>
                            </w:r>
                            <w:r w:rsidR="00EC68E7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unt”, “Really wheelie Trail”.</w:t>
                            </w:r>
                          </w:p>
                          <w:p w:rsidR="00027CB2" w:rsidRDefault="00EC68E7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and carers volunteering and visitors sharing experiences.</w:t>
                            </w:r>
                          </w:p>
                          <w:p w:rsidR="00027CB2" w:rsidRDefault="00027CB2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Introduce “Maths on </w:t>
                            </w:r>
                            <w:r w:rsidR="009F10B9">
                              <w:rPr>
                                <w:sz w:val="24"/>
                                <w:szCs w:val="24"/>
                              </w:rPr>
                              <w:t>the Back” for home loans.</w:t>
                            </w:r>
                          </w:p>
                          <w:p w:rsidR="00027CB2" w:rsidRDefault="00027CB2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School photographer taking individual, class and informal photos.</w:t>
                            </w:r>
                          </w:p>
                          <w:p w:rsidR="00027CB2" w:rsidRDefault="00027CB2" w:rsidP="005465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57pt;margin-top:1.4pt;width:384.35pt;height:1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" fillcolor="#b2a1c7" strokecolor="#f2f2f2" strokeweight="3pt">
                <v:shadow on="t" color="#622423" opacity=".5" offset="1pt"/>
                <v:textbox>
                  <w:txbxContent>
                    <w:p w:rsidR="00027CB2" w:rsidRDefault="00027CB2" w:rsidP="00937AD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Developing sensitivity to the needs of others.</w:t>
                      </w:r>
                    </w:p>
                    <w:p w:rsidR="00027CB2" w:rsidRDefault="00027CB2" w:rsidP="00937AD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Boundaries and behaviour; self-control and independence, working together and taking turns, sharing fairly.</w:t>
                      </w:r>
                    </w:p>
                    <w:p w:rsidR="00027CB2" w:rsidRDefault="00027CB2" w:rsidP="007016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 w:rsidRPr="000D1A36">
                        <w:rPr>
                          <w:sz w:val="24"/>
                          <w:szCs w:val="24"/>
                        </w:rPr>
                        <w:t xml:space="preserve">Celebrating key festivals e.g. </w:t>
                      </w:r>
                      <w:r w:rsidR="00EC68E7">
                        <w:rPr>
                          <w:sz w:val="24"/>
                          <w:szCs w:val="24"/>
                        </w:rPr>
                        <w:t>St. George’s Day, May Day.</w:t>
                      </w:r>
                    </w:p>
                    <w:p w:rsidR="00027CB2" w:rsidRPr="000D1A36" w:rsidRDefault="00027CB2" w:rsidP="007016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Encouraging healthy lifestyles through “Walk to school week”.</w:t>
                      </w:r>
                    </w:p>
                    <w:p w:rsidR="00027CB2" w:rsidRDefault="00027CB2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Parent events – “We’re </w:t>
                      </w:r>
                      <w:proofErr w:type="gramStart"/>
                      <w:r w:rsidR="00EC68E7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oing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on a </w:t>
                      </w:r>
                      <w:r w:rsidR="00EC68E7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 xml:space="preserve">ear </w:t>
                      </w:r>
                      <w:r w:rsidR="00EC68E7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unt”, “Really wheelie Trail”.</w:t>
                      </w:r>
                    </w:p>
                    <w:p w:rsidR="00027CB2" w:rsidRDefault="00EC68E7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and carers volunteering and visitors sharing experiences.</w:t>
                      </w:r>
                    </w:p>
                    <w:p w:rsidR="00027CB2" w:rsidRDefault="00027CB2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Introduce “Maths on </w:t>
                      </w:r>
                      <w:r w:rsidR="009F10B9">
                        <w:rPr>
                          <w:sz w:val="24"/>
                          <w:szCs w:val="24"/>
                        </w:rPr>
                        <w:t>the Back” for home loans.</w:t>
                      </w:r>
                    </w:p>
                    <w:p w:rsidR="00027CB2" w:rsidRDefault="00027CB2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School photographer taking individual, class and informal photos.</w:t>
                      </w:r>
                    </w:p>
                    <w:p w:rsidR="00027CB2" w:rsidRDefault="00027CB2" w:rsidP="0054659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4881245" cy="2400300"/>
                <wp:effectExtent l="19050" t="23495" r="33655" b="527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030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CB2" w:rsidRDefault="00027CB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Developing awareness of own needs, views and feelings.</w:t>
                            </w:r>
                          </w:p>
                          <w:p w:rsidR="00027CB2" w:rsidRDefault="00027CB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 child’s own voice e.g. reflecting on learning, discussing likes and dislikes, exploring ideas.</w:t>
                            </w:r>
                          </w:p>
                          <w:p w:rsidR="00027CB2" w:rsidRDefault="00027CB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Help children to develop their own goals, make plans,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review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their own progresses and successes.</w:t>
                            </w:r>
                          </w:p>
                          <w:p w:rsidR="00027CB2" w:rsidRDefault="00027CB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Encourage each child to learn together and from each other.</w:t>
                            </w:r>
                          </w:p>
                          <w:p w:rsidR="00027CB2" w:rsidRDefault="00027CB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Encourage open ended thinking </w:t>
                            </w:r>
                            <w:r w:rsidR="00EC68E7">
                              <w:rPr>
                                <w:sz w:val="24"/>
                                <w:szCs w:val="24"/>
                              </w:rPr>
                              <w:t xml:space="preserve">by asking for </w:t>
                            </w:r>
                            <w:proofErr w:type="spellStart"/>
                            <w:r w:rsidR="00EC68E7">
                              <w:rPr>
                                <w:sz w:val="24"/>
                                <w:szCs w:val="24"/>
                              </w:rPr>
                              <w:t>example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“Is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there another way</w:t>
                            </w:r>
                            <w:r w:rsidR="00EC68E7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”, “What else is possible</w:t>
                            </w:r>
                            <w:r w:rsidR="00EC68E7">
                              <w:rPr>
                                <w:sz w:val="24"/>
                                <w:szCs w:val="24"/>
                              </w:rPr>
                              <w:t>?” etc.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7CB2" w:rsidRDefault="00027CB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Model “Plan, do, review”.</w:t>
                            </w:r>
                          </w:p>
                          <w:p w:rsidR="00027CB2" w:rsidRPr="00117FC3" w:rsidRDefault="00027CB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7FC3">
                              <w:rPr>
                                <w:sz w:val="24"/>
                                <w:szCs w:val="24"/>
                              </w:rPr>
                              <w:t>Following the Staying Safe programme</w:t>
                            </w:r>
                            <w:r w:rsidR="00864398">
                              <w:rPr>
                                <w:sz w:val="24"/>
                                <w:szCs w:val="24"/>
                              </w:rPr>
                              <w:t xml:space="preserve"> ‘Out and About’.</w:t>
                            </w:r>
                            <w:r w:rsidRPr="00117F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7CB2" w:rsidRPr="00F001A3" w:rsidRDefault="00027CB2" w:rsidP="00F001A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7CB2" w:rsidRDefault="00027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0.25pt;margin-top:1.55pt;width:384.35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" fillcolor="#92cddc" strokecolor="#f2f2f2" strokeweight="3pt">
                <v:shadow on="t" color="#622423" opacity=".5" offset="1pt"/>
                <v:textbox>
                  <w:txbxContent>
                    <w:p w:rsidR="00027CB2" w:rsidRDefault="00027CB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Developing awareness of own needs, views and feelings.</w:t>
                      </w:r>
                    </w:p>
                    <w:p w:rsidR="00027CB2" w:rsidRDefault="00027CB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 child’s own voice e.g. reflecting on learning, discussing likes and dislikes, exploring ideas.</w:t>
                      </w:r>
                    </w:p>
                    <w:p w:rsidR="00027CB2" w:rsidRDefault="00027CB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Help children to develop their own goals, make plans, review their own progresses and successes.</w:t>
                      </w:r>
                    </w:p>
                    <w:p w:rsidR="00027CB2" w:rsidRDefault="00027CB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Encourage each child to learn together and from each other.</w:t>
                      </w:r>
                    </w:p>
                    <w:p w:rsidR="00027CB2" w:rsidRDefault="00027CB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Encourage open ended thinking </w:t>
                      </w:r>
                      <w:r w:rsidR="00EC68E7">
                        <w:rPr>
                          <w:sz w:val="24"/>
                          <w:szCs w:val="24"/>
                        </w:rPr>
                        <w:t>by asking for example</w:t>
                      </w:r>
                      <w:r>
                        <w:rPr>
                          <w:sz w:val="24"/>
                          <w:szCs w:val="24"/>
                        </w:rPr>
                        <w:t>“Is there another way</w:t>
                      </w:r>
                      <w:r w:rsidR="00EC68E7"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>”, “What else is possible</w:t>
                      </w:r>
                      <w:r w:rsidR="00EC68E7">
                        <w:rPr>
                          <w:sz w:val="24"/>
                          <w:szCs w:val="24"/>
                        </w:rPr>
                        <w:t>?” etc.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27CB2" w:rsidRDefault="00027CB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Model “Plan, do, review”.</w:t>
                      </w:r>
                    </w:p>
                    <w:p w:rsidR="00027CB2" w:rsidRPr="00117FC3" w:rsidRDefault="00027CB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17FC3">
                        <w:rPr>
                          <w:sz w:val="24"/>
                          <w:szCs w:val="24"/>
                        </w:rPr>
                        <w:t>Following the Staying Safe programme</w:t>
                      </w:r>
                      <w:r w:rsidR="00864398">
                        <w:rPr>
                          <w:sz w:val="24"/>
                          <w:szCs w:val="24"/>
                        </w:rPr>
                        <w:t xml:space="preserve"> ‘Out and About’.</w:t>
                      </w:r>
                      <w:r w:rsidRPr="00117FC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27CB2" w:rsidRPr="00F001A3" w:rsidRDefault="00027CB2" w:rsidP="00F001A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027CB2" w:rsidRDefault="00027CB2"/>
                  </w:txbxContent>
                </v:textbox>
              </v:shape>
            </w:pict>
          </mc:Fallback>
        </mc:AlternateContent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EC68E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4445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CB2" w:rsidRPr="003949B8" w:rsidRDefault="00027CB2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87.5pt;margin-top:5.95pt;width:234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" fillcolor="#d8d8d8" stroked="f">
                <v:fill opacity="32896f"/>
                <v:textbox>
                  <w:txbxContent>
                    <w:p w:rsidR="00027CB2" w:rsidRPr="003949B8" w:rsidRDefault="00027CB2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4445" r="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CB2" w:rsidRPr="003949B8" w:rsidRDefault="00027CB2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" fillcolor="#d8d8d8" stroked="f">
                <v:fill opacity="32896f"/>
                <v:textbox>
                  <w:txbxContent>
                    <w:p w:rsidR="00027CB2" w:rsidRPr="003949B8" w:rsidRDefault="00027CB2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EC68E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121285</wp:posOffset>
                </wp:positionV>
                <wp:extent cx="4848225" cy="2900680"/>
                <wp:effectExtent l="19050" t="22860" r="38100" b="482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0068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CB2" w:rsidRPr="00EC68E7" w:rsidRDefault="00027CB2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68E7">
                              <w:rPr>
                                <w:sz w:val="22"/>
                                <w:szCs w:val="22"/>
                              </w:rPr>
                              <w:t>Learning though our core book</w:t>
                            </w:r>
                            <w:r w:rsidR="00EC68E7" w:rsidRPr="00EC68E7"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proofErr w:type="spellStart"/>
                            <w:r w:rsidR="00EC68E7" w:rsidRPr="00EC68E7">
                              <w:rPr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EC68E7">
                              <w:rPr>
                                <w:sz w:val="22"/>
                                <w:szCs w:val="22"/>
                              </w:rPr>
                              <w:t xml:space="preserve"> “We’re </w:t>
                            </w:r>
                            <w:r w:rsidR="00EC68E7" w:rsidRPr="00EC68E7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Pr="00EC68E7">
                              <w:rPr>
                                <w:sz w:val="22"/>
                                <w:szCs w:val="22"/>
                              </w:rPr>
                              <w:t xml:space="preserve">oing on a </w:t>
                            </w:r>
                            <w:r w:rsidR="00EC68E7" w:rsidRPr="00EC68E7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EC68E7">
                              <w:rPr>
                                <w:sz w:val="22"/>
                                <w:szCs w:val="22"/>
                              </w:rPr>
                              <w:t xml:space="preserve">ear </w:t>
                            </w:r>
                            <w:r w:rsidR="00EC68E7" w:rsidRPr="00EC68E7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EC68E7">
                              <w:rPr>
                                <w:sz w:val="22"/>
                                <w:szCs w:val="22"/>
                              </w:rPr>
                              <w:t>unt” by Michael Rosen.</w:t>
                            </w:r>
                          </w:p>
                          <w:p w:rsidR="00027CB2" w:rsidRPr="00EC68E7" w:rsidRDefault="00027CB2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68E7">
                              <w:rPr>
                                <w:sz w:val="22"/>
                                <w:szCs w:val="22"/>
                              </w:rPr>
                              <w:t>Anticipating and joining in with repeated ph</w:t>
                            </w:r>
                            <w:r w:rsidR="00864398" w:rsidRPr="00EC68E7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EC68E7">
                              <w:rPr>
                                <w:sz w:val="22"/>
                                <w:szCs w:val="22"/>
                              </w:rPr>
                              <w:t>ases and chanting repeated refrains.</w:t>
                            </w:r>
                          </w:p>
                          <w:p w:rsidR="00027CB2" w:rsidRPr="00EC68E7" w:rsidRDefault="00027CB2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68E7">
                              <w:rPr>
                                <w:sz w:val="22"/>
                                <w:szCs w:val="22"/>
                              </w:rPr>
                              <w:t>Telling and creating stories through use of puppets and props.</w:t>
                            </w:r>
                          </w:p>
                          <w:p w:rsidR="00027CB2" w:rsidRPr="00EC68E7" w:rsidRDefault="00027CB2" w:rsidP="00EA50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68E7">
                              <w:rPr>
                                <w:sz w:val="22"/>
                                <w:szCs w:val="22"/>
                              </w:rPr>
                              <w:t>Learning about growth e.g. plants, ourselves, animals &amp; insects.</w:t>
                            </w:r>
                          </w:p>
                          <w:p w:rsidR="00027CB2" w:rsidRPr="00EC68E7" w:rsidRDefault="00027CB2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68E7">
                              <w:rPr>
                                <w:sz w:val="22"/>
                                <w:szCs w:val="22"/>
                              </w:rPr>
                              <w:t>Music – working with partners, identify well known songs through melody only, recognise short &amp; long sounds through movement.</w:t>
                            </w:r>
                          </w:p>
                          <w:p w:rsidR="00027CB2" w:rsidRPr="00EC68E7" w:rsidRDefault="00027CB2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68E7">
                              <w:rPr>
                                <w:sz w:val="22"/>
                                <w:szCs w:val="22"/>
                              </w:rPr>
                              <w:t>Develop fine motor control e.g. mark making in a range of media indoors and out, sewing, weaving, using small equipment</w:t>
                            </w:r>
                            <w:r w:rsidR="005A2858" w:rsidRPr="00EC68E7">
                              <w:rPr>
                                <w:sz w:val="22"/>
                                <w:szCs w:val="22"/>
                              </w:rPr>
                              <w:t>, cooking</w:t>
                            </w:r>
                            <w:r w:rsidRPr="00EC68E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27CB2" w:rsidRPr="00EC68E7" w:rsidRDefault="00027CB2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68E7">
                              <w:rPr>
                                <w:sz w:val="22"/>
                                <w:szCs w:val="22"/>
                              </w:rPr>
                              <w:t xml:space="preserve">Developing balance and control and body awareness – </w:t>
                            </w:r>
                            <w:r w:rsidR="00606957" w:rsidRPr="00EC68E7">
                              <w:rPr>
                                <w:sz w:val="22"/>
                                <w:szCs w:val="22"/>
                              </w:rPr>
                              <w:t>Moving in a variety of ways.</w:t>
                            </w:r>
                          </w:p>
                          <w:p w:rsidR="00027CB2" w:rsidRPr="00EC68E7" w:rsidRDefault="00EC68E7" w:rsidP="00ED6B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68E7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="00027CB2" w:rsidRPr="00EC68E7">
                              <w:rPr>
                                <w:sz w:val="22"/>
                                <w:szCs w:val="22"/>
                              </w:rPr>
                              <w:t xml:space="preserve">elp children expand on what they say using more complex sentences. </w:t>
                            </w:r>
                          </w:p>
                          <w:p w:rsidR="00027CB2" w:rsidRDefault="00027CB2" w:rsidP="007825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7CB2" w:rsidRPr="00782539" w:rsidRDefault="00027CB2" w:rsidP="007825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ECAT</w:t>
                            </w:r>
                          </w:p>
                          <w:p w:rsidR="00027CB2" w:rsidRDefault="00027CB2" w:rsidP="008345D3"/>
                          <w:p w:rsidR="00027CB2" w:rsidRDefault="00027CB2" w:rsidP="008345D3"/>
                          <w:p w:rsidR="00027CB2" w:rsidRDefault="00027CB2" w:rsidP="008345D3"/>
                          <w:p w:rsidR="00027CB2" w:rsidRDefault="00027CB2" w:rsidP="008345D3">
                            <w:r>
                              <w:t>ECAT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57pt;margin-top:9.55pt;width:381.75pt;height:2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" fillcolor="#fabf8f" strokecolor="#f2f2f2" strokeweight="3pt">
                <v:shadow on="t" color="#622423" opacity=".5" offset="1pt"/>
                <v:textbox>
                  <w:txbxContent>
                    <w:p w:rsidR="00027CB2" w:rsidRPr="00EC68E7" w:rsidRDefault="00027CB2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EC68E7">
                        <w:rPr>
                          <w:sz w:val="22"/>
                          <w:szCs w:val="22"/>
                        </w:rPr>
                        <w:t>Learning though our core book</w:t>
                      </w:r>
                      <w:r w:rsidR="00EC68E7" w:rsidRPr="00EC68E7">
                        <w:rPr>
                          <w:sz w:val="22"/>
                          <w:szCs w:val="22"/>
                        </w:rPr>
                        <w:t>s eg</w:t>
                      </w:r>
                      <w:r w:rsidRPr="00EC68E7">
                        <w:rPr>
                          <w:sz w:val="22"/>
                          <w:szCs w:val="22"/>
                        </w:rPr>
                        <w:t xml:space="preserve"> “We’re </w:t>
                      </w:r>
                      <w:r w:rsidR="00EC68E7" w:rsidRPr="00EC68E7">
                        <w:rPr>
                          <w:sz w:val="22"/>
                          <w:szCs w:val="22"/>
                        </w:rPr>
                        <w:t>G</w:t>
                      </w:r>
                      <w:r w:rsidRPr="00EC68E7">
                        <w:rPr>
                          <w:sz w:val="22"/>
                          <w:szCs w:val="22"/>
                        </w:rPr>
                        <w:t xml:space="preserve">oing on a </w:t>
                      </w:r>
                      <w:r w:rsidR="00EC68E7" w:rsidRPr="00EC68E7">
                        <w:rPr>
                          <w:sz w:val="22"/>
                          <w:szCs w:val="22"/>
                        </w:rPr>
                        <w:t>B</w:t>
                      </w:r>
                      <w:r w:rsidRPr="00EC68E7">
                        <w:rPr>
                          <w:sz w:val="22"/>
                          <w:szCs w:val="22"/>
                        </w:rPr>
                        <w:t xml:space="preserve">ear </w:t>
                      </w:r>
                      <w:r w:rsidR="00EC68E7" w:rsidRPr="00EC68E7">
                        <w:rPr>
                          <w:sz w:val="22"/>
                          <w:szCs w:val="22"/>
                        </w:rPr>
                        <w:t>H</w:t>
                      </w:r>
                      <w:r w:rsidRPr="00EC68E7">
                        <w:rPr>
                          <w:sz w:val="22"/>
                          <w:szCs w:val="22"/>
                        </w:rPr>
                        <w:t>unt” by Michael Rosen.</w:t>
                      </w:r>
                    </w:p>
                    <w:p w:rsidR="00027CB2" w:rsidRPr="00EC68E7" w:rsidRDefault="00027CB2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EC68E7">
                        <w:rPr>
                          <w:sz w:val="22"/>
                          <w:szCs w:val="22"/>
                        </w:rPr>
                        <w:t>Anticipating and joining in with repeated ph</w:t>
                      </w:r>
                      <w:r w:rsidR="00864398" w:rsidRPr="00EC68E7">
                        <w:rPr>
                          <w:sz w:val="22"/>
                          <w:szCs w:val="22"/>
                        </w:rPr>
                        <w:t>r</w:t>
                      </w:r>
                      <w:r w:rsidRPr="00EC68E7">
                        <w:rPr>
                          <w:sz w:val="22"/>
                          <w:szCs w:val="22"/>
                        </w:rPr>
                        <w:t>ases and chanting repeated refrains.</w:t>
                      </w:r>
                    </w:p>
                    <w:p w:rsidR="00027CB2" w:rsidRPr="00EC68E7" w:rsidRDefault="00027CB2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EC68E7">
                        <w:rPr>
                          <w:sz w:val="22"/>
                          <w:szCs w:val="22"/>
                        </w:rPr>
                        <w:t>Telling and creating stories through use of puppets and props.</w:t>
                      </w:r>
                    </w:p>
                    <w:p w:rsidR="00027CB2" w:rsidRPr="00EC68E7" w:rsidRDefault="00027CB2" w:rsidP="00EA50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EC68E7">
                        <w:rPr>
                          <w:sz w:val="22"/>
                          <w:szCs w:val="22"/>
                        </w:rPr>
                        <w:t>Learning about growth e.g. plants, ourselves, animals &amp; insects.</w:t>
                      </w:r>
                    </w:p>
                    <w:p w:rsidR="00027CB2" w:rsidRPr="00EC68E7" w:rsidRDefault="00027CB2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EC68E7">
                        <w:rPr>
                          <w:sz w:val="22"/>
                          <w:szCs w:val="22"/>
                        </w:rPr>
                        <w:t>Music – working with partners, identify well known songs through melody only, recognise short &amp; long sounds through movement.</w:t>
                      </w:r>
                    </w:p>
                    <w:p w:rsidR="00027CB2" w:rsidRPr="00EC68E7" w:rsidRDefault="00027CB2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EC68E7">
                        <w:rPr>
                          <w:sz w:val="22"/>
                          <w:szCs w:val="22"/>
                        </w:rPr>
                        <w:t>Develop fine motor control e.g. mark making in a range of media indoors and out, sewing, weaving, using small equipment</w:t>
                      </w:r>
                      <w:r w:rsidR="005A2858" w:rsidRPr="00EC68E7">
                        <w:rPr>
                          <w:sz w:val="22"/>
                          <w:szCs w:val="22"/>
                        </w:rPr>
                        <w:t>, cooking</w:t>
                      </w:r>
                      <w:r w:rsidRPr="00EC68E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027CB2" w:rsidRPr="00EC68E7" w:rsidRDefault="00027CB2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EC68E7">
                        <w:rPr>
                          <w:sz w:val="22"/>
                          <w:szCs w:val="22"/>
                        </w:rPr>
                        <w:t xml:space="preserve">Developing balance and control and body awareness – </w:t>
                      </w:r>
                      <w:r w:rsidR="00606957" w:rsidRPr="00EC68E7">
                        <w:rPr>
                          <w:sz w:val="22"/>
                          <w:szCs w:val="22"/>
                        </w:rPr>
                        <w:t>Moving in a variety of ways.</w:t>
                      </w:r>
                    </w:p>
                    <w:p w:rsidR="00027CB2" w:rsidRPr="00EC68E7" w:rsidRDefault="00EC68E7" w:rsidP="00ED6B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EC68E7">
                        <w:rPr>
                          <w:sz w:val="22"/>
                          <w:szCs w:val="22"/>
                        </w:rPr>
                        <w:t>H</w:t>
                      </w:r>
                      <w:r w:rsidR="00027CB2" w:rsidRPr="00EC68E7">
                        <w:rPr>
                          <w:sz w:val="22"/>
                          <w:szCs w:val="22"/>
                        </w:rPr>
                        <w:t xml:space="preserve">elp children expand on what they say using more complex sentences. </w:t>
                      </w:r>
                    </w:p>
                    <w:p w:rsidR="00027CB2" w:rsidRDefault="00027CB2" w:rsidP="0078253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27CB2" w:rsidRPr="00782539" w:rsidRDefault="00027CB2" w:rsidP="007825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ECAT</w:t>
                      </w:r>
                    </w:p>
                    <w:p w:rsidR="00027CB2" w:rsidRDefault="00027CB2" w:rsidP="008345D3"/>
                    <w:p w:rsidR="00027CB2" w:rsidRDefault="00027CB2" w:rsidP="008345D3"/>
                    <w:p w:rsidR="00027CB2" w:rsidRDefault="00027CB2" w:rsidP="008345D3"/>
                    <w:p w:rsidR="00027CB2" w:rsidRDefault="00027CB2" w:rsidP="008345D3">
                      <w:r>
                        <w:t>ECAT</w:t>
                      </w:r>
                    </w:p>
                  </w:txbxContent>
                </v:textbox>
              </v:shape>
            </w:pict>
          </mc:Fallback>
        </mc:AlternateContent>
      </w:r>
    </w:p>
    <w:p w:rsidR="009C3629" w:rsidRDefault="00EC68E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2540</wp:posOffset>
                </wp:positionV>
                <wp:extent cx="4848225" cy="2842260"/>
                <wp:effectExtent l="23495" t="24130" r="33655" b="482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84226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CB2" w:rsidRPr="00701614" w:rsidRDefault="00027CB2" w:rsidP="007016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Planting – observing and experimenting.</w:t>
                            </w:r>
                          </w:p>
                          <w:p w:rsidR="00027CB2" w:rsidRDefault="00027CB2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Continuous provision – use opportunities to extend mathematical skills and knowledge; den making, planting and growing.</w:t>
                            </w:r>
                          </w:p>
                          <w:p w:rsidR="00027CB2" w:rsidRDefault="00027CB2" w:rsidP="0033603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Maths toolkits – used in planning, constructing and creating, model uses.</w:t>
                            </w:r>
                          </w:p>
                          <w:p w:rsidR="009F10B9" w:rsidRPr="009F10B9" w:rsidRDefault="009F10B9" w:rsidP="009F10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F10B9">
                              <w:rPr>
                                <w:sz w:val="24"/>
                                <w:szCs w:val="24"/>
                              </w:rPr>
                              <w:t>Extend knowledge of the world though pond and digging areas,             additional stimulus and activities.</w:t>
                            </w:r>
                          </w:p>
                          <w:p w:rsidR="00027CB2" w:rsidRDefault="00EC68E7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bookmarkStart w:id="0" w:name="_GoBack"/>
                            <w:bookmarkEnd w:id="0"/>
                            <w:r>
                              <w:t xml:space="preserve">Children </w:t>
                            </w:r>
                            <w:r w:rsidR="00027CB2">
                              <w:t>sharing Special Books, reviewing past experiences.</w:t>
                            </w:r>
                          </w:p>
                          <w:p w:rsidR="00027CB2" w:rsidRDefault="00027CB2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Visits out e.g. allotment, planting seeds, park.</w:t>
                            </w:r>
                          </w:p>
                          <w:p w:rsidR="00027CB2" w:rsidRDefault="00027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47.65pt;margin-top:.2pt;width:381.75pt;height:2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" fillcolor="#c2d69b" strokecolor="#f2f2f2" strokeweight="3pt">
                <v:shadow on="t" color="#622423" opacity=".5" offset="1pt"/>
                <v:textbox>
                  <w:txbxContent>
                    <w:p w:rsidR="00027CB2" w:rsidRPr="00701614" w:rsidRDefault="00027CB2" w:rsidP="007016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Planting – observing and experimenting.</w:t>
                      </w:r>
                    </w:p>
                    <w:p w:rsidR="00027CB2" w:rsidRDefault="00027CB2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Continuous provision – use opportunities to extend mathematical skills and knowledge; den making, planting and growing.</w:t>
                      </w:r>
                    </w:p>
                    <w:p w:rsidR="00027CB2" w:rsidRDefault="00027CB2" w:rsidP="0033603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Maths toolkits – used in planning, constructing and creating, model uses.</w:t>
                      </w:r>
                    </w:p>
                    <w:p w:rsidR="009F10B9" w:rsidRPr="009F10B9" w:rsidRDefault="009F10B9" w:rsidP="009F10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 w:rsidRPr="009F10B9">
                        <w:rPr>
                          <w:sz w:val="24"/>
                          <w:szCs w:val="24"/>
                        </w:rPr>
                        <w:t>Extend knowledge of the world though pond and digging areas,             additional stimulus and activities.</w:t>
                      </w:r>
                    </w:p>
                    <w:p w:rsidR="00027CB2" w:rsidRDefault="00EC68E7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bookmarkStart w:id="1" w:name="_GoBack"/>
                      <w:bookmarkEnd w:id="1"/>
                      <w:r>
                        <w:t xml:space="preserve">Children </w:t>
                      </w:r>
                      <w:r w:rsidR="00027CB2">
                        <w:t>sharing Special Books, reviewing past experiences.</w:t>
                      </w:r>
                    </w:p>
                    <w:p w:rsidR="00027CB2" w:rsidRDefault="00027CB2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Visits out e.g. allotment, planting seeds, park.</w:t>
                      </w:r>
                    </w:p>
                    <w:p w:rsidR="00027CB2" w:rsidRDefault="00027CB2"/>
                  </w:txbxContent>
                </v:textbox>
              </v:shape>
            </w:pict>
          </mc:Fallback>
        </mc:AlternateContent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9C3629" w:rsidRPr="00517606" w:rsidRDefault="009C3629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9C3629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27CB2"/>
    <w:rsid w:val="00032EF3"/>
    <w:rsid w:val="00057F67"/>
    <w:rsid w:val="0008544B"/>
    <w:rsid w:val="00097044"/>
    <w:rsid w:val="000C4A90"/>
    <w:rsid w:val="000D1A36"/>
    <w:rsid w:val="000E7136"/>
    <w:rsid w:val="000F118E"/>
    <w:rsid w:val="00117FC3"/>
    <w:rsid w:val="00132352"/>
    <w:rsid w:val="00135036"/>
    <w:rsid w:val="00141762"/>
    <w:rsid w:val="00147884"/>
    <w:rsid w:val="0018071C"/>
    <w:rsid w:val="00194A50"/>
    <w:rsid w:val="001C7C35"/>
    <w:rsid w:val="001E5B9C"/>
    <w:rsid w:val="001E6D14"/>
    <w:rsid w:val="001F47E0"/>
    <w:rsid w:val="001F7055"/>
    <w:rsid w:val="001F7598"/>
    <w:rsid w:val="00213D97"/>
    <w:rsid w:val="0021524A"/>
    <w:rsid w:val="002208A9"/>
    <w:rsid w:val="00236015"/>
    <w:rsid w:val="002364A8"/>
    <w:rsid w:val="00236A96"/>
    <w:rsid w:val="00282550"/>
    <w:rsid w:val="0029782E"/>
    <w:rsid w:val="00300439"/>
    <w:rsid w:val="00300B4A"/>
    <w:rsid w:val="00322E26"/>
    <w:rsid w:val="0033603E"/>
    <w:rsid w:val="00340AF8"/>
    <w:rsid w:val="00375D77"/>
    <w:rsid w:val="00387C1C"/>
    <w:rsid w:val="003949B8"/>
    <w:rsid w:val="003A3831"/>
    <w:rsid w:val="003A58C1"/>
    <w:rsid w:val="003B2A27"/>
    <w:rsid w:val="003E5B70"/>
    <w:rsid w:val="00444A91"/>
    <w:rsid w:val="00466F98"/>
    <w:rsid w:val="00472000"/>
    <w:rsid w:val="0047780C"/>
    <w:rsid w:val="004839F2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42CD"/>
    <w:rsid w:val="00535713"/>
    <w:rsid w:val="0054659E"/>
    <w:rsid w:val="00546DAE"/>
    <w:rsid w:val="00556221"/>
    <w:rsid w:val="00561FE6"/>
    <w:rsid w:val="005961E4"/>
    <w:rsid w:val="005A2858"/>
    <w:rsid w:val="005D2C8D"/>
    <w:rsid w:val="005E6846"/>
    <w:rsid w:val="005F41CD"/>
    <w:rsid w:val="00603B0A"/>
    <w:rsid w:val="00603E56"/>
    <w:rsid w:val="00606957"/>
    <w:rsid w:val="0062694C"/>
    <w:rsid w:val="00663289"/>
    <w:rsid w:val="0066579C"/>
    <w:rsid w:val="00665871"/>
    <w:rsid w:val="00670710"/>
    <w:rsid w:val="006834DB"/>
    <w:rsid w:val="00693D1B"/>
    <w:rsid w:val="006A127B"/>
    <w:rsid w:val="006B70D3"/>
    <w:rsid w:val="006D16DF"/>
    <w:rsid w:val="00701614"/>
    <w:rsid w:val="00715167"/>
    <w:rsid w:val="00723785"/>
    <w:rsid w:val="00733246"/>
    <w:rsid w:val="007438B6"/>
    <w:rsid w:val="00757CFA"/>
    <w:rsid w:val="00782539"/>
    <w:rsid w:val="00796349"/>
    <w:rsid w:val="007C6B28"/>
    <w:rsid w:val="007E4CE7"/>
    <w:rsid w:val="008054B3"/>
    <w:rsid w:val="00814C04"/>
    <w:rsid w:val="00822B23"/>
    <w:rsid w:val="00826E16"/>
    <w:rsid w:val="008345D3"/>
    <w:rsid w:val="00835D41"/>
    <w:rsid w:val="00836E88"/>
    <w:rsid w:val="00846080"/>
    <w:rsid w:val="00846602"/>
    <w:rsid w:val="00864398"/>
    <w:rsid w:val="00870854"/>
    <w:rsid w:val="00887C20"/>
    <w:rsid w:val="008F076B"/>
    <w:rsid w:val="008F22E9"/>
    <w:rsid w:val="0090167A"/>
    <w:rsid w:val="009029A4"/>
    <w:rsid w:val="00904656"/>
    <w:rsid w:val="0092553E"/>
    <w:rsid w:val="00937AD4"/>
    <w:rsid w:val="00957F00"/>
    <w:rsid w:val="00960D48"/>
    <w:rsid w:val="009A4084"/>
    <w:rsid w:val="009B3D95"/>
    <w:rsid w:val="009B462B"/>
    <w:rsid w:val="009C3629"/>
    <w:rsid w:val="009C4E91"/>
    <w:rsid w:val="009E6A4D"/>
    <w:rsid w:val="009F10B9"/>
    <w:rsid w:val="009F52BE"/>
    <w:rsid w:val="009F7E95"/>
    <w:rsid w:val="00A20393"/>
    <w:rsid w:val="00A208C2"/>
    <w:rsid w:val="00A6268D"/>
    <w:rsid w:val="00AA2282"/>
    <w:rsid w:val="00AE1473"/>
    <w:rsid w:val="00AF119D"/>
    <w:rsid w:val="00B00372"/>
    <w:rsid w:val="00B13021"/>
    <w:rsid w:val="00B36287"/>
    <w:rsid w:val="00B4698F"/>
    <w:rsid w:val="00B80DE9"/>
    <w:rsid w:val="00B857A0"/>
    <w:rsid w:val="00BA5253"/>
    <w:rsid w:val="00BA5FF3"/>
    <w:rsid w:val="00BE0DF3"/>
    <w:rsid w:val="00BE22CE"/>
    <w:rsid w:val="00BE7564"/>
    <w:rsid w:val="00C13642"/>
    <w:rsid w:val="00C56429"/>
    <w:rsid w:val="00C60A5B"/>
    <w:rsid w:val="00C76388"/>
    <w:rsid w:val="00C93DB0"/>
    <w:rsid w:val="00CB7C2F"/>
    <w:rsid w:val="00D21ABA"/>
    <w:rsid w:val="00D36591"/>
    <w:rsid w:val="00D47706"/>
    <w:rsid w:val="00D64450"/>
    <w:rsid w:val="00D95E01"/>
    <w:rsid w:val="00DA4922"/>
    <w:rsid w:val="00DA4FA7"/>
    <w:rsid w:val="00DC681A"/>
    <w:rsid w:val="00DF6F64"/>
    <w:rsid w:val="00DF71F6"/>
    <w:rsid w:val="00E626FC"/>
    <w:rsid w:val="00E81417"/>
    <w:rsid w:val="00EA50CB"/>
    <w:rsid w:val="00EA71C2"/>
    <w:rsid w:val="00EC6165"/>
    <w:rsid w:val="00EC68E7"/>
    <w:rsid w:val="00ED6B98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52F3AE-B831-4660-BB7A-9739D94B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16E89A33</Template>
  <TotalTime>3</TotalTime>
  <Pages>1</Pages>
  <Words>24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hprice.cbp</dc:creator>
  <cp:keywords/>
  <dc:description/>
  <cp:lastModifiedBy>Pearson Alex</cp:lastModifiedBy>
  <cp:revision>3</cp:revision>
  <cp:lastPrinted>2014-06-16T11:07:00Z</cp:lastPrinted>
  <dcterms:created xsi:type="dcterms:W3CDTF">2019-10-07T16:25:00Z</dcterms:created>
  <dcterms:modified xsi:type="dcterms:W3CDTF">2019-10-11T08:24:00Z</dcterms:modified>
</cp:coreProperties>
</file>