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4B7A"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68E04595" w14:textId="77777777" w:rsidR="005F595B" w:rsidRDefault="00506E96">
      <w:pPr>
        <w:ind w:left="720"/>
        <w:rPr>
          <w:rFonts w:ascii="Calibri" w:hAnsi="Calibri" w:cs="Arial"/>
          <w:sz w:val="20"/>
          <w:szCs w:val="20"/>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Thursday 2</w:t>
      </w:r>
      <w:r w:rsidR="004E6ED2">
        <w:rPr>
          <w:rFonts w:ascii="Calibri" w:hAnsi="Calibri" w:cs="Arial"/>
          <w:b/>
          <w:sz w:val="20"/>
          <w:szCs w:val="20"/>
          <w:u w:val="single"/>
        </w:rPr>
        <w:t>0</w:t>
      </w:r>
      <w:r w:rsidR="004E6ED2" w:rsidRPr="004E6ED2">
        <w:rPr>
          <w:rFonts w:ascii="Calibri" w:hAnsi="Calibri" w:cs="Arial"/>
          <w:b/>
          <w:sz w:val="20"/>
          <w:szCs w:val="20"/>
          <w:u w:val="single"/>
          <w:vertAlign w:val="superscript"/>
        </w:rPr>
        <w:t>th</w:t>
      </w:r>
      <w:r w:rsidR="004E6ED2">
        <w:rPr>
          <w:rFonts w:ascii="Calibri" w:hAnsi="Calibri" w:cs="Arial"/>
          <w:b/>
          <w:sz w:val="20"/>
          <w:szCs w:val="20"/>
          <w:u w:val="single"/>
        </w:rPr>
        <w:t xml:space="preserve"> </w:t>
      </w:r>
      <w:r w:rsidR="0081001C">
        <w:rPr>
          <w:rFonts w:ascii="Calibri" w:hAnsi="Calibri" w:cs="Arial"/>
          <w:b/>
          <w:sz w:val="20"/>
          <w:szCs w:val="20"/>
          <w:u w:val="single"/>
        </w:rPr>
        <w:t>September 201</w:t>
      </w:r>
      <w:r w:rsidR="004E6ED2">
        <w:rPr>
          <w:rFonts w:ascii="Calibri" w:hAnsi="Calibri" w:cs="Arial"/>
          <w:b/>
          <w:sz w:val="20"/>
          <w:szCs w:val="20"/>
          <w:u w:val="single"/>
        </w:rPr>
        <w:t>8</w:t>
      </w:r>
      <w:r>
        <w:rPr>
          <w:rFonts w:ascii="Calibri" w:hAnsi="Calibri" w:cs="Arial"/>
          <w:b/>
          <w:sz w:val="20"/>
          <w:szCs w:val="20"/>
          <w:u w:val="single"/>
        </w:rPr>
        <w:t xml:space="preserve"> at 7.</w:t>
      </w:r>
      <w:r w:rsidR="004E6ED2">
        <w:rPr>
          <w:rFonts w:ascii="Calibri" w:hAnsi="Calibri" w:cs="Arial"/>
          <w:b/>
          <w:sz w:val="20"/>
          <w:szCs w:val="20"/>
          <w:u w:val="single"/>
        </w:rPr>
        <w:t>0</w:t>
      </w:r>
      <w:r>
        <w:rPr>
          <w:rFonts w:ascii="Calibri" w:hAnsi="Calibri" w:cs="Arial"/>
          <w:b/>
          <w:sz w:val="20"/>
          <w:szCs w:val="20"/>
          <w:u w:val="single"/>
        </w:rPr>
        <w:t>0pm at Homerton Early Years Centre</w:t>
      </w:r>
    </w:p>
    <w:p w14:paraId="7EDA6328" w14:textId="77777777" w:rsidR="005F595B" w:rsidRDefault="005F595B">
      <w:pPr>
        <w:rPr>
          <w:rFonts w:ascii="Calibri" w:hAnsi="Calibri" w:cs="Arial"/>
          <w:sz w:val="20"/>
          <w:szCs w:val="20"/>
        </w:rPr>
      </w:pPr>
    </w:p>
    <w:p w14:paraId="1B1AE34E" w14:textId="77777777" w:rsidR="005F595B" w:rsidRDefault="00506E96">
      <w:pPr>
        <w:ind w:left="720"/>
        <w:rPr>
          <w:rFonts w:ascii="Calibri" w:hAnsi="Calibri" w:cs="Arial"/>
          <w:b/>
          <w:sz w:val="20"/>
          <w:szCs w:val="20"/>
        </w:rPr>
      </w:pPr>
      <w:r>
        <w:rPr>
          <w:rFonts w:ascii="Calibri" w:hAnsi="Calibri" w:cs="Arial"/>
          <w:b/>
          <w:sz w:val="20"/>
          <w:szCs w:val="20"/>
        </w:rPr>
        <w:t>Present</w:t>
      </w:r>
    </w:p>
    <w:p w14:paraId="35DBB301" w14:textId="77777777" w:rsidR="00804DE9" w:rsidRDefault="006E6F11">
      <w:pPr>
        <w:ind w:left="720"/>
        <w:rPr>
          <w:rFonts w:ascii="Calibri" w:hAnsi="Calibri" w:cs="Arial"/>
          <w:sz w:val="20"/>
          <w:szCs w:val="20"/>
        </w:rPr>
      </w:pPr>
      <w:r>
        <w:rPr>
          <w:rFonts w:ascii="Calibri" w:hAnsi="Calibri" w:cs="Arial"/>
          <w:sz w:val="20"/>
          <w:szCs w:val="20"/>
        </w:rPr>
        <w:t xml:space="preserve">Marisol Basilio Seyler, </w:t>
      </w:r>
      <w:r w:rsidR="0081001C">
        <w:rPr>
          <w:rFonts w:ascii="Calibri" w:hAnsi="Calibri" w:cs="Arial"/>
          <w:sz w:val="20"/>
          <w:szCs w:val="20"/>
        </w:rPr>
        <w:t>Kay Blayney, Kate Daenke</w:t>
      </w:r>
      <w:r w:rsidR="00FE66C0">
        <w:rPr>
          <w:rFonts w:ascii="Calibri" w:hAnsi="Calibri" w:cs="Arial"/>
          <w:sz w:val="20"/>
          <w:szCs w:val="20"/>
        </w:rPr>
        <w:t xml:space="preserve"> (</w:t>
      </w:r>
      <w:r w:rsidR="00511D04">
        <w:rPr>
          <w:rFonts w:ascii="Calibri" w:hAnsi="Calibri" w:cs="Arial"/>
          <w:sz w:val="20"/>
          <w:szCs w:val="20"/>
        </w:rPr>
        <w:t xml:space="preserve">from </w:t>
      </w:r>
      <w:r w:rsidR="00A57948">
        <w:rPr>
          <w:rFonts w:ascii="Calibri" w:hAnsi="Calibri" w:cs="Arial"/>
          <w:sz w:val="20"/>
          <w:szCs w:val="20"/>
        </w:rPr>
        <w:t>7.30</w:t>
      </w:r>
      <w:r w:rsidR="00FE66C0">
        <w:rPr>
          <w:rFonts w:ascii="Calibri" w:hAnsi="Calibri" w:cs="Arial"/>
          <w:sz w:val="20"/>
          <w:szCs w:val="20"/>
        </w:rPr>
        <w:t>pm)</w:t>
      </w:r>
      <w:r w:rsidR="0081001C">
        <w:rPr>
          <w:rFonts w:ascii="Calibri" w:hAnsi="Calibri" w:cs="Arial"/>
          <w:sz w:val="20"/>
          <w:szCs w:val="20"/>
        </w:rPr>
        <w:t>,</w:t>
      </w:r>
      <w:r>
        <w:rPr>
          <w:rFonts w:ascii="Calibri" w:hAnsi="Calibri" w:cs="Arial"/>
          <w:sz w:val="20"/>
          <w:szCs w:val="20"/>
        </w:rPr>
        <w:t xml:space="preserve"> Tandy Harrison,</w:t>
      </w:r>
      <w:r w:rsidR="0081001C">
        <w:rPr>
          <w:rFonts w:ascii="Calibri" w:hAnsi="Calibri" w:cs="Arial"/>
          <w:sz w:val="20"/>
          <w:szCs w:val="20"/>
        </w:rPr>
        <w:t xml:space="preserve"> </w:t>
      </w:r>
      <w:r w:rsidR="00506E96">
        <w:rPr>
          <w:rFonts w:ascii="Calibri" w:hAnsi="Calibri" w:cs="Arial"/>
          <w:sz w:val="20"/>
          <w:szCs w:val="20"/>
        </w:rPr>
        <w:t>Roger Lilley,</w:t>
      </w:r>
      <w:r w:rsidR="0081001C">
        <w:rPr>
          <w:rFonts w:ascii="Calibri" w:hAnsi="Calibri" w:cs="Arial"/>
          <w:sz w:val="20"/>
          <w:szCs w:val="20"/>
        </w:rPr>
        <w:t xml:space="preserve"> Ken Ong,</w:t>
      </w:r>
    </w:p>
    <w:p w14:paraId="718EDEDB" w14:textId="13D03707" w:rsidR="005F595B" w:rsidRDefault="006E6F11">
      <w:pPr>
        <w:ind w:left="720"/>
        <w:rPr>
          <w:rFonts w:ascii="Calibri" w:hAnsi="Calibri" w:cs="Arial"/>
          <w:sz w:val="20"/>
          <w:szCs w:val="20"/>
        </w:rPr>
      </w:pPr>
      <w:r>
        <w:rPr>
          <w:rFonts w:ascii="Calibri" w:hAnsi="Calibri" w:cs="Arial"/>
          <w:sz w:val="20"/>
          <w:szCs w:val="20"/>
        </w:rPr>
        <w:t>Mick Patel</w:t>
      </w:r>
      <w:r w:rsidR="00A57948">
        <w:rPr>
          <w:rFonts w:ascii="Calibri" w:hAnsi="Calibri" w:cs="Arial"/>
          <w:sz w:val="20"/>
          <w:szCs w:val="20"/>
        </w:rPr>
        <w:t xml:space="preserve"> (from 7.30pm)</w:t>
      </w:r>
      <w:r>
        <w:rPr>
          <w:rFonts w:ascii="Calibri" w:hAnsi="Calibri" w:cs="Arial"/>
          <w:sz w:val="20"/>
          <w:szCs w:val="20"/>
        </w:rPr>
        <w:t xml:space="preserve">, </w:t>
      </w:r>
      <w:r w:rsidR="00506E96">
        <w:rPr>
          <w:rFonts w:ascii="Calibri" w:hAnsi="Calibri" w:cs="Arial"/>
          <w:sz w:val="20"/>
          <w:szCs w:val="20"/>
        </w:rPr>
        <w:t>Alex Pearson</w:t>
      </w:r>
      <w:r w:rsidR="004E6ED2">
        <w:rPr>
          <w:rFonts w:ascii="Calibri" w:hAnsi="Calibri" w:cs="Arial"/>
          <w:sz w:val="20"/>
          <w:szCs w:val="20"/>
        </w:rPr>
        <w:t xml:space="preserve"> (Head)</w:t>
      </w:r>
      <w:r w:rsidR="00506E96">
        <w:rPr>
          <w:rFonts w:ascii="Calibri" w:hAnsi="Calibri" w:cs="Arial"/>
          <w:sz w:val="20"/>
          <w:szCs w:val="20"/>
        </w:rPr>
        <w:t>, Mitali Peckham</w:t>
      </w:r>
      <w:r w:rsidR="008B0682">
        <w:rPr>
          <w:rFonts w:ascii="Calibri" w:hAnsi="Calibri" w:cs="Arial"/>
          <w:sz w:val="20"/>
          <w:szCs w:val="20"/>
        </w:rPr>
        <w:t xml:space="preserve"> (from </w:t>
      </w:r>
      <w:r w:rsidR="00804DE9">
        <w:rPr>
          <w:rFonts w:ascii="Calibri" w:hAnsi="Calibri" w:cs="Arial"/>
          <w:sz w:val="20"/>
          <w:szCs w:val="20"/>
        </w:rPr>
        <w:t>8.15</w:t>
      </w:r>
      <w:r w:rsidR="00056F93">
        <w:rPr>
          <w:rFonts w:ascii="Calibri" w:hAnsi="Calibri" w:cs="Arial"/>
          <w:sz w:val="20"/>
          <w:szCs w:val="20"/>
        </w:rPr>
        <w:t>pm</w:t>
      </w:r>
      <w:r w:rsidR="008B0682">
        <w:rPr>
          <w:rFonts w:ascii="Calibri" w:hAnsi="Calibri" w:cs="Arial"/>
          <w:sz w:val="20"/>
          <w:szCs w:val="20"/>
        </w:rPr>
        <w:t>)</w:t>
      </w:r>
      <w:r>
        <w:rPr>
          <w:rFonts w:ascii="Calibri" w:hAnsi="Calibri" w:cs="Arial"/>
          <w:sz w:val="20"/>
          <w:szCs w:val="20"/>
        </w:rPr>
        <w:t>, Ross Sargent and</w:t>
      </w:r>
      <w:r w:rsidR="00506E96">
        <w:rPr>
          <w:rFonts w:ascii="Calibri" w:hAnsi="Calibri" w:cs="Arial"/>
          <w:sz w:val="20"/>
          <w:szCs w:val="20"/>
        </w:rPr>
        <w:t xml:space="preserve"> Sue Smith</w:t>
      </w:r>
    </w:p>
    <w:p w14:paraId="11086841" w14:textId="77777777" w:rsidR="005F595B" w:rsidRDefault="00506E96">
      <w:pPr>
        <w:ind w:left="720"/>
        <w:rPr>
          <w:rFonts w:ascii="Calibri" w:hAnsi="Calibri" w:cs="Arial"/>
          <w:sz w:val="20"/>
          <w:szCs w:val="20"/>
        </w:rPr>
      </w:pPr>
      <w:r>
        <w:rPr>
          <w:rFonts w:ascii="Calibri" w:hAnsi="Calibri" w:cs="Arial"/>
          <w:sz w:val="20"/>
          <w:szCs w:val="20"/>
        </w:rPr>
        <w:t>Clerk:  Gwyneth Barton</w:t>
      </w:r>
    </w:p>
    <w:p w14:paraId="7472EC9C" w14:textId="77777777" w:rsidR="0081001C" w:rsidRDefault="0081001C">
      <w:pPr>
        <w:ind w:left="720"/>
        <w:rPr>
          <w:rFonts w:ascii="Calibri" w:hAnsi="Calibri" w:cs="Arial"/>
          <w:sz w:val="20"/>
          <w:szCs w:val="20"/>
        </w:rPr>
      </w:pPr>
    </w:p>
    <w:p w14:paraId="77EC106F"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7"/>
        <w:gridCol w:w="7461"/>
        <w:gridCol w:w="1278"/>
      </w:tblGrid>
      <w:tr w:rsidR="005F595B" w14:paraId="38FD146A" w14:textId="77777777" w:rsidTr="00A57948">
        <w:tc>
          <w:tcPr>
            <w:tcW w:w="647" w:type="dxa"/>
            <w:shd w:val="clear" w:color="auto" w:fill="auto"/>
          </w:tcPr>
          <w:p w14:paraId="363F6497" w14:textId="77777777" w:rsidR="005F595B" w:rsidRDefault="005F595B">
            <w:pPr>
              <w:snapToGrid w:val="0"/>
              <w:rPr>
                <w:rFonts w:ascii="Calibri" w:hAnsi="Calibri" w:cs="Arial"/>
                <w:b/>
                <w:sz w:val="20"/>
                <w:szCs w:val="20"/>
              </w:rPr>
            </w:pPr>
          </w:p>
        </w:tc>
        <w:tc>
          <w:tcPr>
            <w:tcW w:w="7461" w:type="dxa"/>
            <w:shd w:val="clear" w:color="auto" w:fill="auto"/>
          </w:tcPr>
          <w:p w14:paraId="3902CED8" w14:textId="77777777" w:rsidR="005F595B" w:rsidRDefault="005F595B">
            <w:pPr>
              <w:snapToGrid w:val="0"/>
              <w:rPr>
                <w:rFonts w:ascii="Calibri" w:hAnsi="Calibri" w:cs="Arial"/>
                <w:b/>
                <w:sz w:val="20"/>
                <w:szCs w:val="20"/>
              </w:rPr>
            </w:pPr>
          </w:p>
        </w:tc>
        <w:tc>
          <w:tcPr>
            <w:tcW w:w="1278" w:type="dxa"/>
            <w:shd w:val="clear" w:color="auto" w:fill="auto"/>
          </w:tcPr>
          <w:p w14:paraId="3BC61414" w14:textId="77777777" w:rsidR="005F595B" w:rsidRDefault="00506E96">
            <w:pPr>
              <w:rPr>
                <w:rFonts w:ascii="Calibri" w:hAnsi="Calibri" w:cs="Arial"/>
                <w:b/>
                <w:sz w:val="20"/>
                <w:szCs w:val="20"/>
              </w:rPr>
            </w:pPr>
            <w:r>
              <w:rPr>
                <w:rFonts w:ascii="Calibri" w:hAnsi="Calibri" w:cs="Arial"/>
                <w:b/>
                <w:sz w:val="20"/>
                <w:szCs w:val="20"/>
              </w:rPr>
              <w:t>Action</w:t>
            </w:r>
          </w:p>
        </w:tc>
      </w:tr>
      <w:tr w:rsidR="005F595B" w14:paraId="35AD57F0" w14:textId="77777777" w:rsidTr="00A57948">
        <w:tc>
          <w:tcPr>
            <w:tcW w:w="647" w:type="dxa"/>
            <w:shd w:val="clear" w:color="auto" w:fill="auto"/>
          </w:tcPr>
          <w:p w14:paraId="6004F57B" w14:textId="77777777" w:rsidR="005F595B" w:rsidRDefault="0081001C">
            <w:r>
              <w:rPr>
                <w:rFonts w:ascii="Calibri" w:hAnsi="Calibri" w:cs="Arial"/>
                <w:b/>
                <w:sz w:val="20"/>
                <w:szCs w:val="20"/>
              </w:rPr>
              <w:t>1</w:t>
            </w:r>
            <w:r w:rsidR="00506E96">
              <w:rPr>
                <w:rFonts w:ascii="Calibri" w:hAnsi="Calibri" w:cs="Arial"/>
                <w:b/>
                <w:sz w:val="20"/>
                <w:szCs w:val="20"/>
              </w:rPr>
              <w:t>.</w:t>
            </w:r>
          </w:p>
        </w:tc>
        <w:tc>
          <w:tcPr>
            <w:tcW w:w="7461" w:type="dxa"/>
            <w:shd w:val="clear" w:color="auto" w:fill="auto"/>
          </w:tcPr>
          <w:p w14:paraId="394A5AC2" w14:textId="77777777" w:rsidR="005F595B" w:rsidRDefault="00506E96">
            <w:pPr>
              <w:rPr>
                <w:rFonts w:ascii="Calibri" w:hAnsi="Calibri" w:cs="Arial"/>
                <w:b/>
                <w:sz w:val="20"/>
                <w:szCs w:val="20"/>
              </w:rPr>
            </w:pPr>
            <w:r>
              <w:rPr>
                <w:rFonts w:ascii="Calibri" w:hAnsi="Calibri" w:cs="Arial"/>
                <w:b/>
                <w:sz w:val="20"/>
                <w:szCs w:val="20"/>
              </w:rPr>
              <w:t>Election of the Chair of the Governing Body for</w:t>
            </w:r>
            <w:r w:rsidR="0081001C">
              <w:rPr>
                <w:rFonts w:ascii="Calibri" w:hAnsi="Calibri" w:cs="Arial"/>
                <w:b/>
                <w:sz w:val="20"/>
                <w:szCs w:val="20"/>
              </w:rPr>
              <w:t xml:space="preserve"> the Academic Year 201</w:t>
            </w:r>
            <w:r w:rsidR="004E6ED2">
              <w:rPr>
                <w:rFonts w:ascii="Calibri" w:hAnsi="Calibri" w:cs="Arial"/>
                <w:b/>
                <w:sz w:val="20"/>
                <w:szCs w:val="20"/>
              </w:rPr>
              <w:t>8</w:t>
            </w:r>
            <w:r w:rsidR="0081001C">
              <w:rPr>
                <w:rFonts w:ascii="Calibri" w:hAnsi="Calibri" w:cs="Arial"/>
                <w:b/>
                <w:sz w:val="20"/>
                <w:szCs w:val="20"/>
              </w:rPr>
              <w:t>-201</w:t>
            </w:r>
            <w:r w:rsidR="004E6ED2">
              <w:rPr>
                <w:rFonts w:ascii="Calibri" w:hAnsi="Calibri" w:cs="Arial"/>
                <w:b/>
                <w:sz w:val="20"/>
                <w:szCs w:val="20"/>
              </w:rPr>
              <w:t>9</w:t>
            </w:r>
          </w:p>
        </w:tc>
        <w:tc>
          <w:tcPr>
            <w:tcW w:w="1278" w:type="dxa"/>
            <w:shd w:val="clear" w:color="auto" w:fill="auto"/>
          </w:tcPr>
          <w:p w14:paraId="74888D9B" w14:textId="77777777" w:rsidR="005F595B" w:rsidRDefault="005F595B">
            <w:pPr>
              <w:snapToGrid w:val="0"/>
              <w:rPr>
                <w:rFonts w:ascii="Calibri" w:hAnsi="Calibri" w:cs="Arial"/>
                <w:b/>
                <w:sz w:val="20"/>
                <w:szCs w:val="20"/>
              </w:rPr>
            </w:pPr>
          </w:p>
        </w:tc>
      </w:tr>
      <w:tr w:rsidR="005F595B" w14:paraId="32600A10" w14:textId="77777777" w:rsidTr="00A57948">
        <w:tc>
          <w:tcPr>
            <w:tcW w:w="647" w:type="dxa"/>
            <w:shd w:val="clear" w:color="auto" w:fill="auto"/>
          </w:tcPr>
          <w:p w14:paraId="561369ED" w14:textId="77777777" w:rsidR="005F595B" w:rsidRDefault="005F595B">
            <w:pPr>
              <w:snapToGrid w:val="0"/>
              <w:rPr>
                <w:rFonts w:ascii="Calibri" w:hAnsi="Calibri" w:cs="Arial"/>
                <w:b/>
                <w:sz w:val="20"/>
                <w:szCs w:val="20"/>
              </w:rPr>
            </w:pPr>
          </w:p>
        </w:tc>
        <w:tc>
          <w:tcPr>
            <w:tcW w:w="7461" w:type="dxa"/>
            <w:shd w:val="clear" w:color="auto" w:fill="auto"/>
          </w:tcPr>
          <w:p w14:paraId="41D39DD6" w14:textId="77777777" w:rsidR="005F595B" w:rsidRDefault="005F595B">
            <w:pPr>
              <w:snapToGrid w:val="0"/>
              <w:rPr>
                <w:rFonts w:ascii="Calibri" w:hAnsi="Calibri" w:cs="Arial"/>
                <w:b/>
                <w:sz w:val="20"/>
                <w:szCs w:val="20"/>
              </w:rPr>
            </w:pPr>
          </w:p>
        </w:tc>
        <w:tc>
          <w:tcPr>
            <w:tcW w:w="1278" w:type="dxa"/>
            <w:shd w:val="clear" w:color="auto" w:fill="auto"/>
          </w:tcPr>
          <w:p w14:paraId="6E5AF46E" w14:textId="77777777" w:rsidR="005F595B" w:rsidRDefault="005F595B">
            <w:pPr>
              <w:snapToGrid w:val="0"/>
              <w:rPr>
                <w:rFonts w:ascii="Calibri" w:hAnsi="Calibri" w:cs="Arial"/>
                <w:b/>
                <w:sz w:val="20"/>
                <w:szCs w:val="20"/>
              </w:rPr>
            </w:pPr>
          </w:p>
        </w:tc>
      </w:tr>
      <w:tr w:rsidR="005F595B" w14:paraId="54A74922" w14:textId="77777777" w:rsidTr="00A57948">
        <w:tc>
          <w:tcPr>
            <w:tcW w:w="647" w:type="dxa"/>
            <w:shd w:val="clear" w:color="auto" w:fill="auto"/>
          </w:tcPr>
          <w:p w14:paraId="296EC315" w14:textId="77777777" w:rsidR="005F595B" w:rsidRDefault="005F595B">
            <w:pPr>
              <w:snapToGrid w:val="0"/>
              <w:rPr>
                <w:rFonts w:ascii="Calibri" w:hAnsi="Calibri" w:cs="Arial"/>
                <w:b/>
                <w:sz w:val="20"/>
                <w:szCs w:val="20"/>
              </w:rPr>
            </w:pPr>
          </w:p>
        </w:tc>
        <w:tc>
          <w:tcPr>
            <w:tcW w:w="7461" w:type="dxa"/>
            <w:shd w:val="clear" w:color="auto" w:fill="auto"/>
          </w:tcPr>
          <w:p w14:paraId="193ECA1C" w14:textId="77777777" w:rsidR="005F595B" w:rsidRDefault="00506E96">
            <w:r>
              <w:rPr>
                <w:rFonts w:ascii="Calibri" w:hAnsi="Calibri" w:cs="Arial"/>
                <w:sz w:val="20"/>
                <w:szCs w:val="20"/>
              </w:rPr>
              <w:t xml:space="preserve">It was agreed unanimously to elect </w:t>
            </w:r>
            <w:r w:rsidR="004E6ED2">
              <w:rPr>
                <w:rFonts w:ascii="Calibri" w:hAnsi="Calibri" w:cs="Arial"/>
                <w:sz w:val="20"/>
                <w:szCs w:val="20"/>
              </w:rPr>
              <w:t>Ken Ong</w:t>
            </w:r>
            <w:r>
              <w:rPr>
                <w:rFonts w:ascii="Calibri" w:hAnsi="Calibri" w:cs="Arial"/>
                <w:sz w:val="20"/>
                <w:szCs w:val="20"/>
              </w:rPr>
              <w:t xml:space="preserve"> as the Chair of the Governing</w:t>
            </w:r>
            <w:r w:rsidR="0081001C">
              <w:rPr>
                <w:rFonts w:ascii="Calibri" w:hAnsi="Calibri" w:cs="Arial"/>
                <w:sz w:val="20"/>
                <w:szCs w:val="20"/>
              </w:rPr>
              <w:t xml:space="preserve"> Body for the academic year 201</w:t>
            </w:r>
            <w:r w:rsidR="004E6ED2">
              <w:rPr>
                <w:rFonts w:ascii="Calibri" w:hAnsi="Calibri" w:cs="Arial"/>
                <w:sz w:val="20"/>
                <w:szCs w:val="20"/>
              </w:rPr>
              <w:t>8</w:t>
            </w:r>
            <w:r w:rsidR="0081001C">
              <w:rPr>
                <w:rFonts w:ascii="Calibri" w:hAnsi="Calibri" w:cs="Arial"/>
                <w:sz w:val="20"/>
                <w:szCs w:val="20"/>
              </w:rPr>
              <w:t>-201</w:t>
            </w:r>
            <w:r w:rsidR="004E6ED2">
              <w:rPr>
                <w:rFonts w:ascii="Calibri" w:hAnsi="Calibri" w:cs="Arial"/>
                <w:sz w:val="20"/>
                <w:szCs w:val="20"/>
              </w:rPr>
              <w:t>9</w:t>
            </w:r>
            <w:r>
              <w:rPr>
                <w:rFonts w:ascii="Calibri" w:hAnsi="Calibri" w:cs="Arial"/>
                <w:sz w:val="20"/>
                <w:szCs w:val="20"/>
              </w:rPr>
              <w:t>.</w:t>
            </w:r>
          </w:p>
        </w:tc>
        <w:tc>
          <w:tcPr>
            <w:tcW w:w="1278" w:type="dxa"/>
            <w:shd w:val="clear" w:color="auto" w:fill="auto"/>
          </w:tcPr>
          <w:p w14:paraId="18DC409B" w14:textId="77777777" w:rsidR="005F595B" w:rsidRDefault="005F595B">
            <w:pPr>
              <w:snapToGrid w:val="0"/>
              <w:rPr>
                <w:rFonts w:ascii="Calibri" w:hAnsi="Calibri" w:cs="Arial"/>
                <w:b/>
                <w:sz w:val="20"/>
                <w:szCs w:val="20"/>
              </w:rPr>
            </w:pPr>
          </w:p>
        </w:tc>
      </w:tr>
      <w:tr w:rsidR="005F595B" w14:paraId="692FA07A" w14:textId="77777777" w:rsidTr="00A57948">
        <w:tc>
          <w:tcPr>
            <w:tcW w:w="647" w:type="dxa"/>
            <w:shd w:val="clear" w:color="auto" w:fill="auto"/>
          </w:tcPr>
          <w:p w14:paraId="30AD7A7D" w14:textId="77777777" w:rsidR="005F595B" w:rsidRDefault="005F595B">
            <w:pPr>
              <w:snapToGrid w:val="0"/>
              <w:rPr>
                <w:rFonts w:ascii="Calibri" w:hAnsi="Calibri" w:cs="Arial"/>
                <w:b/>
                <w:sz w:val="20"/>
                <w:szCs w:val="20"/>
              </w:rPr>
            </w:pPr>
          </w:p>
        </w:tc>
        <w:tc>
          <w:tcPr>
            <w:tcW w:w="7461" w:type="dxa"/>
            <w:shd w:val="clear" w:color="auto" w:fill="auto"/>
          </w:tcPr>
          <w:p w14:paraId="0A40DEC9" w14:textId="77777777" w:rsidR="005F595B" w:rsidRDefault="005F595B">
            <w:pPr>
              <w:snapToGrid w:val="0"/>
              <w:rPr>
                <w:rFonts w:ascii="Calibri" w:hAnsi="Calibri" w:cs="Arial"/>
                <w:b/>
                <w:sz w:val="20"/>
                <w:szCs w:val="20"/>
              </w:rPr>
            </w:pPr>
          </w:p>
        </w:tc>
        <w:tc>
          <w:tcPr>
            <w:tcW w:w="1278" w:type="dxa"/>
            <w:shd w:val="clear" w:color="auto" w:fill="auto"/>
          </w:tcPr>
          <w:p w14:paraId="75AF8288" w14:textId="77777777" w:rsidR="005F595B" w:rsidRDefault="005F595B">
            <w:pPr>
              <w:snapToGrid w:val="0"/>
              <w:rPr>
                <w:rFonts w:ascii="Calibri" w:hAnsi="Calibri" w:cs="Arial"/>
                <w:b/>
                <w:sz w:val="20"/>
                <w:szCs w:val="20"/>
              </w:rPr>
            </w:pPr>
          </w:p>
        </w:tc>
      </w:tr>
      <w:tr w:rsidR="005F595B" w14:paraId="3824CC0B" w14:textId="77777777" w:rsidTr="00A57948">
        <w:tc>
          <w:tcPr>
            <w:tcW w:w="647" w:type="dxa"/>
            <w:shd w:val="clear" w:color="auto" w:fill="auto"/>
          </w:tcPr>
          <w:p w14:paraId="632C58F0" w14:textId="77777777" w:rsidR="005F595B" w:rsidRDefault="006F4CB3">
            <w:r>
              <w:rPr>
                <w:rFonts w:ascii="Calibri" w:hAnsi="Calibri" w:cs="Arial"/>
                <w:b/>
                <w:sz w:val="20"/>
                <w:szCs w:val="20"/>
              </w:rPr>
              <w:t>2</w:t>
            </w:r>
            <w:r w:rsidR="00506E96">
              <w:rPr>
                <w:rFonts w:ascii="Calibri" w:hAnsi="Calibri" w:cs="Arial"/>
                <w:b/>
                <w:sz w:val="20"/>
                <w:szCs w:val="20"/>
              </w:rPr>
              <w:t>.</w:t>
            </w:r>
          </w:p>
        </w:tc>
        <w:tc>
          <w:tcPr>
            <w:tcW w:w="7461" w:type="dxa"/>
            <w:shd w:val="clear" w:color="auto" w:fill="auto"/>
          </w:tcPr>
          <w:p w14:paraId="375CC941" w14:textId="36C7CDA5" w:rsidR="005F595B" w:rsidRDefault="00506E96">
            <w:pPr>
              <w:rPr>
                <w:rFonts w:ascii="Calibri" w:hAnsi="Calibri" w:cs="Arial"/>
                <w:b/>
                <w:sz w:val="20"/>
                <w:szCs w:val="20"/>
              </w:rPr>
            </w:pPr>
            <w:r>
              <w:rPr>
                <w:rFonts w:ascii="Calibri" w:hAnsi="Calibri" w:cs="Arial"/>
                <w:b/>
                <w:sz w:val="20"/>
                <w:szCs w:val="20"/>
              </w:rPr>
              <w:t>Election of Vice-Chair</w:t>
            </w:r>
            <w:r w:rsidR="00804DE9">
              <w:rPr>
                <w:rFonts w:ascii="Calibri" w:hAnsi="Calibri" w:cs="Arial"/>
                <w:b/>
                <w:sz w:val="20"/>
                <w:szCs w:val="20"/>
              </w:rPr>
              <w:t>s</w:t>
            </w:r>
            <w:r>
              <w:rPr>
                <w:rFonts w:ascii="Calibri" w:hAnsi="Calibri" w:cs="Arial"/>
                <w:b/>
                <w:sz w:val="20"/>
                <w:szCs w:val="20"/>
              </w:rPr>
              <w:t xml:space="preserve"> of the Governing</w:t>
            </w:r>
            <w:r w:rsidR="0081001C">
              <w:rPr>
                <w:rFonts w:ascii="Calibri" w:hAnsi="Calibri" w:cs="Arial"/>
                <w:b/>
                <w:sz w:val="20"/>
                <w:szCs w:val="20"/>
              </w:rPr>
              <w:t xml:space="preserve"> Body for the Academic Year 201</w:t>
            </w:r>
            <w:r w:rsidR="004E6ED2">
              <w:rPr>
                <w:rFonts w:ascii="Calibri" w:hAnsi="Calibri" w:cs="Arial"/>
                <w:b/>
                <w:sz w:val="20"/>
                <w:szCs w:val="20"/>
              </w:rPr>
              <w:t>8</w:t>
            </w:r>
            <w:r w:rsidR="0081001C">
              <w:rPr>
                <w:rFonts w:ascii="Calibri" w:hAnsi="Calibri" w:cs="Arial"/>
                <w:b/>
                <w:sz w:val="20"/>
                <w:szCs w:val="20"/>
              </w:rPr>
              <w:t>-201</w:t>
            </w:r>
            <w:r w:rsidR="004E6ED2">
              <w:rPr>
                <w:rFonts w:ascii="Calibri" w:hAnsi="Calibri" w:cs="Arial"/>
                <w:b/>
                <w:sz w:val="20"/>
                <w:szCs w:val="20"/>
              </w:rPr>
              <w:t>9</w:t>
            </w:r>
          </w:p>
        </w:tc>
        <w:tc>
          <w:tcPr>
            <w:tcW w:w="1278" w:type="dxa"/>
            <w:shd w:val="clear" w:color="auto" w:fill="auto"/>
          </w:tcPr>
          <w:p w14:paraId="7DA182D3" w14:textId="77777777" w:rsidR="005F595B" w:rsidRDefault="005F595B">
            <w:pPr>
              <w:snapToGrid w:val="0"/>
              <w:rPr>
                <w:rFonts w:ascii="Calibri" w:hAnsi="Calibri" w:cs="Arial"/>
                <w:b/>
                <w:sz w:val="20"/>
                <w:szCs w:val="20"/>
              </w:rPr>
            </w:pPr>
          </w:p>
        </w:tc>
      </w:tr>
      <w:tr w:rsidR="005F595B" w14:paraId="6D1F5A22" w14:textId="77777777" w:rsidTr="00A57948">
        <w:tc>
          <w:tcPr>
            <w:tcW w:w="647" w:type="dxa"/>
            <w:shd w:val="clear" w:color="auto" w:fill="auto"/>
          </w:tcPr>
          <w:p w14:paraId="76B49158" w14:textId="77777777" w:rsidR="005F595B" w:rsidRDefault="005F595B">
            <w:pPr>
              <w:snapToGrid w:val="0"/>
              <w:rPr>
                <w:rFonts w:ascii="Calibri" w:hAnsi="Calibri" w:cs="Arial"/>
                <w:b/>
                <w:sz w:val="20"/>
                <w:szCs w:val="20"/>
              </w:rPr>
            </w:pPr>
          </w:p>
        </w:tc>
        <w:tc>
          <w:tcPr>
            <w:tcW w:w="7461" w:type="dxa"/>
            <w:shd w:val="clear" w:color="auto" w:fill="auto"/>
          </w:tcPr>
          <w:p w14:paraId="0838C486" w14:textId="77777777" w:rsidR="005F595B" w:rsidRDefault="005F595B">
            <w:pPr>
              <w:snapToGrid w:val="0"/>
              <w:rPr>
                <w:rFonts w:ascii="Calibri" w:hAnsi="Calibri" w:cs="Arial"/>
                <w:b/>
                <w:sz w:val="20"/>
                <w:szCs w:val="20"/>
              </w:rPr>
            </w:pPr>
          </w:p>
        </w:tc>
        <w:tc>
          <w:tcPr>
            <w:tcW w:w="1278" w:type="dxa"/>
            <w:shd w:val="clear" w:color="auto" w:fill="auto"/>
          </w:tcPr>
          <w:p w14:paraId="04D7FD5C" w14:textId="77777777" w:rsidR="005F595B" w:rsidRDefault="005F595B">
            <w:pPr>
              <w:snapToGrid w:val="0"/>
              <w:rPr>
                <w:rFonts w:ascii="Calibri" w:hAnsi="Calibri" w:cs="Arial"/>
                <w:b/>
                <w:sz w:val="20"/>
                <w:szCs w:val="20"/>
              </w:rPr>
            </w:pPr>
          </w:p>
        </w:tc>
      </w:tr>
      <w:tr w:rsidR="005F595B" w14:paraId="76585E6D" w14:textId="77777777" w:rsidTr="00A57948">
        <w:tc>
          <w:tcPr>
            <w:tcW w:w="647" w:type="dxa"/>
            <w:shd w:val="clear" w:color="auto" w:fill="auto"/>
          </w:tcPr>
          <w:p w14:paraId="66D1AE87" w14:textId="77777777" w:rsidR="005F595B" w:rsidRDefault="005F595B">
            <w:pPr>
              <w:snapToGrid w:val="0"/>
              <w:rPr>
                <w:rFonts w:ascii="Calibri" w:hAnsi="Calibri" w:cs="Arial"/>
                <w:b/>
                <w:sz w:val="20"/>
                <w:szCs w:val="20"/>
              </w:rPr>
            </w:pPr>
          </w:p>
        </w:tc>
        <w:tc>
          <w:tcPr>
            <w:tcW w:w="7461" w:type="dxa"/>
            <w:shd w:val="clear" w:color="auto" w:fill="auto"/>
          </w:tcPr>
          <w:p w14:paraId="15216BB4" w14:textId="77777777" w:rsidR="005F595B" w:rsidRDefault="00506E96">
            <w:r>
              <w:rPr>
                <w:rFonts w:ascii="Calibri" w:hAnsi="Calibri" w:cs="Arial"/>
                <w:sz w:val="20"/>
                <w:szCs w:val="20"/>
              </w:rPr>
              <w:t xml:space="preserve">It was agreed unanimously to elect </w:t>
            </w:r>
            <w:r w:rsidR="004E6ED2">
              <w:rPr>
                <w:rFonts w:ascii="Calibri" w:hAnsi="Calibri" w:cs="Arial"/>
                <w:sz w:val="20"/>
                <w:szCs w:val="20"/>
              </w:rPr>
              <w:t>Kay Blayney and Roger Lilley</w:t>
            </w:r>
            <w:r>
              <w:rPr>
                <w:rFonts w:ascii="Calibri" w:hAnsi="Calibri" w:cs="Arial"/>
                <w:sz w:val="20"/>
                <w:szCs w:val="20"/>
              </w:rPr>
              <w:t xml:space="preserve"> as</w:t>
            </w:r>
            <w:r w:rsidR="004E6ED2">
              <w:rPr>
                <w:rFonts w:ascii="Calibri" w:hAnsi="Calibri" w:cs="Arial"/>
                <w:sz w:val="20"/>
                <w:szCs w:val="20"/>
              </w:rPr>
              <w:t xml:space="preserve"> joint </w:t>
            </w:r>
            <w:r>
              <w:rPr>
                <w:rFonts w:ascii="Calibri" w:hAnsi="Calibri" w:cs="Arial"/>
                <w:sz w:val="20"/>
                <w:szCs w:val="20"/>
              </w:rPr>
              <w:t>Vice-Chair</w:t>
            </w:r>
            <w:r w:rsidR="004E6ED2">
              <w:rPr>
                <w:rFonts w:ascii="Calibri" w:hAnsi="Calibri" w:cs="Arial"/>
                <w:sz w:val="20"/>
                <w:szCs w:val="20"/>
              </w:rPr>
              <w:t>s</w:t>
            </w:r>
            <w:r>
              <w:rPr>
                <w:rFonts w:ascii="Calibri" w:hAnsi="Calibri" w:cs="Arial"/>
                <w:sz w:val="20"/>
                <w:szCs w:val="20"/>
              </w:rPr>
              <w:t xml:space="preserve"> of the Governing</w:t>
            </w:r>
            <w:r w:rsidR="0081001C">
              <w:rPr>
                <w:rFonts w:ascii="Calibri" w:hAnsi="Calibri" w:cs="Arial"/>
                <w:sz w:val="20"/>
                <w:szCs w:val="20"/>
              </w:rPr>
              <w:t xml:space="preserve"> Body for the academic year 201</w:t>
            </w:r>
            <w:r w:rsidR="004E6ED2">
              <w:rPr>
                <w:rFonts w:ascii="Calibri" w:hAnsi="Calibri" w:cs="Arial"/>
                <w:sz w:val="20"/>
                <w:szCs w:val="20"/>
              </w:rPr>
              <w:t>8</w:t>
            </w:r>
            <w:r w:rsidR="0081001C">
              <w:rPr>
                <w:rFonts w:ascii="Calibri" w:hAnsi="Calibri" w:cs="Arial"/>
                <w:sz w:val="20"/>
                <w:szCs w:val="20"/>
              </w:rPr>
              <w:t>-201</w:t>
            </w:r>
            <w:r w:rsidR="004E6ED2">
              <w:rPr>
                <w:rFonts w:ascii="Calibri" w:hAnsi="Calibri" w:cs="Arial"/>
                <w:sz w:val="20"/>
                <w:szCs w:val="20"/>
              </w:rPr>
              <w:t>9</w:t>
            </w:r>
            <w:r>
              <w:rPr>
                <w:rFonts w:ascii="Calibri" w:hAnsi="Calibri" w:cs="Arial"/>
                <w:sz w:val="20"/>
                <w:szCs w:val="20"/>
              </w:rPr>
              <w:t>.</w:t>
            </w:r>
          </w:p>
        </w:tc>
        <w:tc>
          <w:tcPr>
            <w:tcW w:w="1278" w:type="dxa"/>
            <w:shd w:val="clear" w:color="auto" w:fill="auto"/>
          </w:tcPr>
          <w:p w14:paraId="3E2D9921" w14:textId="77777777" w:rsidR="005F595B" w:rsidRDefault="005F595B">
            <w:pPr>
              <w:snapToGrid w:val="0"/>
              <w:rPr>
                <w:rFonts w:ascii="Calibri" w:hAnsi="Calibri" w:cs="Arial"/>
                <w:b/>
                <w:sz w:val="20"/>
                <w:szCs w:val="20"/>
              </w:rPr>
            </w:pPr>
          </w:p>
        </w:tc>
      </w:tr>
      <w:tr w:rsidR="005F595B" w14:paraId="3A628FC0" w14:textId="77777777" w:rsidTr="00A57948">
        <w:tc>
          <w:tcPr>
            <w:tcW w:w="647" w:type="dxa"/>
            <w:shd w:val="clear" w:color="auto" w:fill="auto"/>
          </w:tcPr>
          <w:p w14:paraId="372B7AD4" w14:textId="77777777" w:rsidR="005F595B" w:rsidRDefault="005F595B">
            <w:pPr>
              <w:snapToGrid w:val="0"/>
              <w:rPr>
                <w:rFonts w:ascii="Calibri" w:hAnsi="Calibri" w:cs="Arial"/>
                <w:b/>
                <w:sz w:val="20"/>
                <w:szCs w:val="20"/>
              </w:rPr>
            </w:pPr>
          </w:p>
        </w:tc>
        <w:tc>
          <w:tcPr>
            <w:tcW w:w="7461" w:type="dxa"/>
            <w:shd w:val="clear" w:color="auto" w:fill="auto"/>
          </w:tcPr>
          <w:p w14:paraId="1A13DAFA" w14:textId="77777777" w:rsidR="005F595B" w:rsidRDefault="005F595B">
            <w:pPr>
              <w:snapToGrid w:val="0"/>
              <w:rPr>
                <w:rFonts w:ascii="Calibri" w:hAnsi="Calibri" w:cs="Arial"/>
                <w:b/>
                <w:sz w:val="20"/>
                <w:szCs w:val="20"/>
              </w:rPr>
            </w:pPr>
          </w:p>
        </w:tc>
        <w:tc>
          <w:tcPr>
            <w:tcW w:w="1278" w:type="dxa"/>
            <w:shd w:val="clear" w:color="auto" w:fill="auto"/>
          </w:tcPr>
          <w:p w14:paraId="06C478FF" w14:textId="77777777" w:rsidR="005F595B" w:rsidRDefault="005F595B">
            <w:pPr>
              <w:snapToGrid w:val="0"/>
              <w:rPr>
                <w:rFonts w:ascii="Calibri" w:hAnsi="Calibri" w:cs="Arial"/>
                <w:b/>
                <w:sz w:val="20"/>
                <w:szCs w:val="20"/>
              </w:rPr>
            </w:pPr>
          </w:p>
        </w:tc>
      </w:tr>
      <w:tr w:rsidR="005F595B" w14:paraId="2D96307A" w14:textId="77777777" w:rsidTr="00A57948">
        <w:tc>
          <w:tcPr>
            <w:tcW w:w="647" w:type="dxa"/>
            <w:shd w:val="clear" w:color="auto" w:fill="auto"/>
          </w:tcPr>
          <w:p w14:paraId="72318CAB" w14:textId="77777777" w:rsidR="005F595B" w:rsidRDefault="0081001C">
            <w:pPr>
              <w:rPr>
                <w:rFonts w:ascii="Calibri" w:hAnsi="Calibri" w:cs="Arial"/>
                <w:b/>
                <w:sz w:val="20"/>
                <w:szCs w:val="20"/>
              </w:rPr>
            </w:pPr>
            <w:r>
              <w:rPr>
                <w:rFonts w:ascii="Calibri" w:hAnsi="Calibri" w:cs="Arial"/>
                <w:b/>
                <w:sz w:val="20"/>
                <w:szCs w:val="20"/>
              </w:rPr>
              <w:t>3</w:t>
            </w:r>
            <w:r w:rsidR="00506E96">
              <w:rPr>
                <w:rFonts w:ascii="Calibri" w:hAnsi="Calibri" w:cs="Arial"/>
                <w:b/>
                <w:sz w:val="20"/>
                <w:szCs w:val="20"/>
              </w:rPr>
              <w:t>.</w:t>
            </w:r>
          </w:p>
        </w:tc>
        <w:tc>
          <w:tcPr>
            <w:tcW w:w="7461" w:type="dxa"/>
            <w:shd w:val="clear" w:color="auto" w:fill="auto"/>
          </w:tcPr>
          <w:p w14:paraId="71EE66BE"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78" w:type="dxa"/>
            <w:shd w:val="clear" w:color="auto" w:fill="auto"/>
          </w:tcPr>
          <w:p w14:paraId="61E87325" w14:textId="77777777" w:rsidR="005F595B" w:rsidRDefault="005F595B">
            <w:pPr>
              <w:snapToGrid w:val="0"/>
              <w:rPr>
                <w:rFonts w:ascii="Calibri" w:hAnsi="Calibri" w:cs="Arial"/>
                <w:b/>
                <w:sz w:val="20"/>
                <w:szCs w:val="20"/>
              </w:rPr>
            </w:pPr>
          </w:p>
        </w:tc>
      </w:tr>
      <w:tr w:rsidR="005F595B" w14:paraId="23F16A04" w14:textId="77777777" w:rsidTr="00A57948">
        <w:tc>
          <w:tcPr>
            <w:tcW w:w="647" w:type="dxa"/>
            <w:shd w:val="clear" w:color="auto" w:fill="auto"/>
          </w:tcPr>
          <w:p w14:paraId="75CE9095" w14:textId="77777777" w:rsidR="005F595B" w:rsidRDefault="005F595B">
            <w:pPr>
              <w:snapToGrid w:val="0"/>
              <w:rPr>
                <w:rFonts w:ascii="Calibri" w:hAnsi="Calibri" w:cs="Arial"/>
                <w:b/>
                <w:sz w:val="20"/>
                <w:szCs w:val="20"/>
              </w:rPr>
            </w:pPr>
          </w:p>
        </w:tc>
        <w:tc>
          <w:tcPr>
            <w:tcW w:w="7461" w:type="dxa"/>
            <w:shd w:val="clear" w:color="auto" w:fill="auto"/>
          </w:tcPr>
          <w:p w14:paraId="108DA349" w14:textId="77777777" w:rsidR="005F595B" w:rsidRDefault="005F595B">
            <w:pPr>
              <w:snapToGrid w:val="0"/>
              <w:rPr>
                <w:rFonts w:ascii="Calibri" w:hAnsi="Calibri" w:cs="Arial"/>
                <w:b/>
                <w:sz w:val="20"/>
                <w:szCs w:val="20"/>
              </w:rPr>
            </w:pPr>
          </w:p>
        </w:tc>
        <w:tc>
          <w:tcPr>
            <w:tcW w:w="1278" w:type="dxa"/>
            <w:shd w:val="clear" w:color="auto" w:fill="auto"/>
          </w:tcPr>
          <w:p w14:paraId="24BDE470" w14:textId="77777777" w:rsidR="005F595B" w:rsidRDefault="005F595B">
            <w:pPr>
              <w:snapToGrid w:val="0"/>
              <w:rPr>
                <w:rFonts w:ascii="Calibri" w:hAnsi="Calibri" w:cs="Arial"/>
                <w:b/>
                <w:sz w:val="20"/>
                <w:szCs w:val="20"/>
              </w:rPr>
            </w:pPr>
          </w:p>
        </w:tc>
      </w:tr>
      <w:tr w:rsidR="005F595B" w14:paraId="089FA51C" w14:textId="77777777" w:rsidTr="00A57948">
        <w:tc>
          <w:tcPr>
            <w:tcW w:w="647" w:type="dxa"/>
            <w:shd w:val="clear" w:color="auto" w:fill="auto"/>
          </w:tcPr>
          <w:p w14:paraId="7F7CE04F" w14:textId="77777777" w:rsidR="005F595B" w:rsidRDefault="005F595B">
            <w:pPr>
              <w:snapToGrid w:val="0"/>
              <w:rPr>
                <w:rFonts w:ascii="Calibri" w:hAnsi="Calibri" w:cs="Arial"/>
                <w:b/>
                <w:sz w:val="20"/>
                <w:szCs w:val="20"/>
              </w:rPr>
            </w:pPr>
          </w:p>
        </w:tc>
        <w:tc>
          <w:tcPr>
            <w:tcW w:w="7461" w:type="dxa"/>
            <w:shd w:val="clear" w:color="auto" w:fill="auto"/>
          </w:tcPr>
          <w:p w14:paraId="74B63420" w14:textId="3D3B4D87" w:rsidR="005F595B" w:rsidRDefault="004E6ED2">
            <w:pPr>
              <w:rPr>
                <w:rFonts w:ascii="Calibri" w:hAnsi="Calibri" w:cs="Arial"/>
                <w:sz w:val="20"/>
                <w:szCs w:val="20"/>
              </w:rPr>
            </w:pPr>
            <w:r>
              <w:rPr>
                <w:rFonts w:ascii="Calibri" w:hAnsi="Calibri" w:cs="Arial"/>
                <w:sz w:val="20"/>
                <w:szCs w:val="20"/>
              </w:rPr>
              <w:t>Ken welcome</w:t>
            </w:r>
            <w:r w:rsidR="006E6F11">
              <w:rPr>
                <w:rFonts w:ascii="Calibri" w:hAnsi="Calibri" w:cs="Arial"/>
                <w:sz w:val="20"/>
                <w:szCs w:val="20"/>
              </w:rPr>
              <w:t>d</w:t>
            </w:r>
            <w:r>
              <w:rPr>
                <w:rFonts w:ascii="Calibri" w:hAnsi="Calibri" w:cs="Arial"/>
                <w:sz w:val="20"/>
                <w:szCs w:val="20"/>
              </w:rPr>
              <w:t xml:space="preserve"> everyone to the meeting</w:t>
            </w:r>
            <w:r w:rsidR="00A57948">
              <w:rPr>
                <w:rFonts w:ascii="Calibri" w:hAnsi="Calibri" w:cs="Arial"/>
                <w:sz w:val="20"/>
                <w:szCs w:val="20"/>
              </w:rPr>
              <w:t>.  Apologies for absence were received from Rinchen Ato and Sophie Bryce.</w:t>
            </w:r>
          </w:p>
        </w:tc>
        <w:tc>
          <w:tcPr>
            <w:tcW w:w="1278" w:type="dxa"/>
            <w:shd w:val="clear" w:color="auto" w:fill="auto"/>
          </w:tcPr>
          <w:p w14:paraId="0CFAB287" w14:textId="77777777" w:rsidR="005F595B" w:rsidRDefault="005F595B">
            <w:pPr>
              <w:snapToGrid w:val="0"/>
              <w:rPr>
                <w:rFonts w:ascii="Calibri" w:hAnsi="Calibri" w:cs="Arial"/>
                <w:b/>
                <w:sz w:val="20"/>
                <w:szCs w:val="20"/>
              </w:rPr>
            </w:pPr>
          </w:p>
        </w:tc>
      </w:tr>
      <w:tr w:rsidR="005F595B" w14:paraId="1ABA19CF" w14:textId="77777777" w:rsidTr="00A57948">
        <w:tc>
          <w:tcPr>
            <w:tcW w:w="647" w:type="dxa"/>
            <w:shd w:val="clear" w:color="auto" w:fill="auto"/>
          </w:tcPr>
          <w:p w14:paraId="14F1896D" w14:textId="77777777" w:rsidR="005F595B" w:rsidRDefault="005F595B">
            <w:pPr>
              <w:snapToGrid w:val="0"/>
              <w:rPr>
                <w:rFonts w:ascii="Calibri" w:hAnsi="Calibri" w:cs="Arial"/>
                <w:b/>
                <w:sz w:val="20"/>
                <w:szCs w:val="20"/>
              </w:rPr>
            </w:pPr>
          </w:p>
        </w:tc>
        <w:tc>
          <w:tcPr>
            <w:tcW w:w="7461" w:type="dxa"/>
            <w:shd w:val="clear" w:color="auto" w:fill="auto"/>
          </w:tcPr>
          <w:p w14:paraId="1131CEC0" w14:textId="77777777" w:rsidR="005F595B" w:rsidRDefault="005F595B">
            <w:pPr>
              <w:snapToGrid w:val="0"/>
              <w:rPr>
                <w:rFonts w:ascii="Calibri" w:hAnsi="Calibri" w:cs="Arial"/>
                <w:b/>
                <w:sz w:val="20"/>
                <w:szCs w:val="20"/>
              </w:rPr>
            </w:pPr>
          </w:p>
        </w:tc>
        <w:tc>
          <w:tcPr>
            <w:tcW w:w="1278" w:type="dxa"/>
            <w:shd w:val="clear" w:color="auto" w:fill="auto"/>
          </w:tcPr>
          <w:p w14:paraId="3ED55F69" w14:textId="77777777" w:rsidR="005F595B" w:rsidRDefault="005F595B">
            <w:pPr>
              <w:snapToGrid w:val="0"/>
              <w:rPr>
                <w:rFonts w:ascii="Calibri" w:hAnsi="Calibri" w:cs="Arial"/>
                <w:b/>
                <w:sz w:val="20"/>
                <w:szCs w:val="20"/>
              </w:rPr>
            </w:pPr>
          </w:p>
        </w:tc>
      </w:tr>
      <w:tr w:rsidR="005F595B" w14:paraId="58B9597D" w14:textId="77777777" w:rsidTr="00A57948">
        <w:tc>
          <w:tcPr>
            <w:tcW w:w="647" w:type="dxa"/>
            <w:shd w:val="clear" w:color="auto" w:fill="auto"/>
          </w:tcPr>
          <w:p w14:paraId="707CEBCB" w14:textId="77777777" w:rsidR="005F595B" w:rsidRDefault="0081001C">
            <w:r>
              <w:rPr>
                <w:rFonts w:ascii="Calibri" w:hAnsi="Calibri" w:cs="Arial"/>
                <w:b/>
                <w:sz w:val="20"/>
                <w:szCs w:val="20"/>
              </w:rPr>
              <w:t>4</w:t>
            </w:r>
            <w:r w:rsidR="00506E96">
              <w:rPr>
                <w:rFonts w:ascii="Calibri" w:hAnsi="Calibri" w:cs="Arial"/>
                <w:b/>
                <w:sz w:val="20"/>
                <w:szCs w:val="20"/>
              </w:rPr>
              <w:t>.</w:t>
            </w:r>
          </w:p>
        </w:tc>
        <w:tc>
          <w:tcPr>
            <w:tcW w:w="7461" w:type="dxa"/>
            <w:shd w:val="clear" w:color="auto" w:fill="auto"/>
          </w:tcPr>
          <w:p w14:paraId="036EC389"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78" w:type="dxa"/>
            <w:shd w:val="clear" w:color="auto" w:fill="auto"/>
          </w:tcPr>
          <w:p w14:paraId="4B500AC1" w14:textId="77777777" w:rsidR="005F595B" w:rsidRDefault="005F595B">
            <w:pPr>
              <w:snapToGrid w:val="0"/>
              <w:rPr>
                <w:rFonts w:ascii="Calibri" w:hAnsi="Calibri" w:cs="Arial"/>
                <w:b/>
                <w:sz w:val="20"/>
                <w:szCs w:val="20"/>
              </w:rPr>
            </w:pPr>
          </w:p>
        </w:tc>
      </w:tr>
      <w:tr w:rsidR="005F595B" w14:paraId="01C2FAB0" w14:textId="77777777" w:rsidTr="00A57948">
        <w:tc>
          <w:tcPr>
            <w:tcW w:w="647" w:type="dxa"/>
            <w:shd w:val="clear" w:color="auto" w:fill="auto"/>
          </w:tcPr>
          <w:p w14:paraId="59AB0645" w14:textId="77777777" w:rsidR="005F595B" w:rsidRDefault="005F595B">
            <w:pPr>
              <w:snapToGrid w:val="0"/>
              <w:rPr>
                <w:rFonts w:ascii="Calibri" w:hAnsi="Calibri" w:cs="Arial"/>
                <w:b/>
                <w:sz w:val="20"/>
                <w:szCs w:val="20"/>
              </w:rPr>
            </w:pPr>
          </w:p>
        </w:tc>
        <w:tc>
          <w:tcPr>
            <w:tcW w:w="7461" w:type="dxa"/>
            <w:shd w:val="clear" w:color="auto" w:fill="auto"/>
          </w:tcPr>
          <w:p w14:paraId="111C7A8F" w14:textId="77777777" w:rsidR="005F595B" w:rsidRDefault="005F595B">
            <w:pPr>
              <w:snapToGrid w:val="0"/>
              <w:rPr>
                <w:rFonts w:ascii="Calibri" w:hAnsi="Calibri" w:cs="Arial"/>
                <w:b/>
                <w:sz w:val="20"/>
                <w:szCs w:val="20"/>
              </w:rPr>
            </w:pPr>
          </w:p>
        </w:tc>
        <w:tc>
          <w:tcPr>
            <w:tcW w:w="1278" w:type="dxa"/>
            <w:shd w:val="clear" w:color="auto" w:fill="auto"/>
          </w:tcPr>
          <w:p w14:paraId="0C966C3C" w14:textId="77777777" w:rsidR="005F595B" w:rsidRDefault="005F595B">
            <w:pPr>
              <w:snapToGrid w:val="0"/>
              <w:rPr>
                <w:rFonts w:ascii="Calibri" w:hAnsi="Calibri" w:cs="Arial"/>
                <w:b/>
                <w:sz w:val="20"/>
                <w:szCs w:val="20"/>
              </w:rPr>
            </w:pPr>
          </w:p>
        </w:tc>
      </w:tr>
      <w:tr w:rsidR="005F595B" w14:paraId="7F983E31" w14:textId="77777777" w:rsidTr="00A57948">
        <w:tc>
          <w:tcPr>
            <w:tcW w:w="647" w:type="dxa"/>
            <w:shd w:val="clear" w:color="auto" w:fill="auto"/>
          </w:tcPr>
          <w:p w14:paraId="3017F0F4" w14:textId="77777777" w:rsidR="005F595B" w:rsidRDefault="005F595B">
            <w:pPr>
              <w:snapToGrid w:val="0"/>
              <w:rPr>
                <w:rFonts w:ascii="Calibri" w:hAnsi="Calibri" w:cs="Arial"/>
                <w:b/>
                <w:sz w:val="20"/>
                <w:szCs w:val="20"/>
              </w:rPr>
            </w:pPr>
          </w:p>
        </w:tc>
        <w:tc>
          <w:tcPr>
            <w:tcW w:w="7461" w:type="dxa"/>
            <w:shd w:val="clear" w:color="auto" w:fill="auto"/>
          </w:tcPr>
          <w:p w14:paraId="21839145"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78" w:type="dxa"/>
            <w:shd w:val="clear" w:color="auto" w:fill="auto"/>
          </w:tcPr>
          <w:p w14:paraId="4F68B944" w14:textId="77777777" w:rsidR="005F595B" w:rsidRDefault="005F595B">
            <w:pPr>
              <w:snapToGrid w:val="0"/>
              <w:rPr>
                <w:rFonts w:ascii="Calibri" w:hAnsi="Calibri" w:cs="Arial"/>
                <w:b/>
                <w:sz w:val="20"/>
                <w:szCs w:val="20"/>
              </w:rPr>
            </w:pPr>
          </w:p>
        </w:tc>
      </w:tr>
      <w:tr w:rsidR="005F595B" w14:paraId="54C1F789" w14:textId="77777777" w:rsidTr="00A57948">
        <w:tc>
          <w:tcPr>
            <w:tcW w:w="647" w:type="dxa"/>
            <w:shd w:val="clear" w:color="auto" w:fill="auto"/>
          </w:tcPr>
          <w:p w14:paraId="0E96CB80" w14:textId="77777777" w:rsidR="005F595B" w:rsidRDefault="005F595B">
            <w:pPr>
              <w:snapToGrid w:val="0"/>
              <w:rPr>
                <w:rFonts w:ascii="Calibri" w:hAnsi="Calibri" w:cs="Arial"/>
                <w:b/>
                <w:sz w:val="20"/>
                <w:szCs w:val="20"/>
              </w:rPr>
            </w:pPr>
          </w:p>
        </w:tc>
        <w:tc>
          <w:tcPr>
            <w:tcW w:w="7461" w:type="dxa"/>
            <w:shd w:val="clear" w:color="auto" w:fill="auto"/>
          </w:tcPr>
          <w:p w14:paraId="4A099DFA" w14:textId="77777777" w:rsidR="005F595B" w:rsidRDefault="005F595B">
            <w:pPr>
              <w:snapToGrid w:val="0"/>
              <w:rPr>
                <w:rFonts w:ascii="Calibri" w:hAnsi="Calibri" w:cs="Arial"/>
                <w:b/>
                <w:sz w:val="20"/>
                <w:szCs w:val="20"/>
              </w:rPr>
            </w:pPr>
          </w:p>
        </w:tc>
        <w:tc>
          <w:tcPr>
            <w:tcW w:w="1278" w:type="dxa"/>
            <w:shd w:val="clear" w:color="auto" w:fill="auto"/>
          </w:tcPr>
          <w:p w14:paraId="6DFE6DAA" w14:textId="77777777" w:rsidR="005F595B" w:rsidRDefault="005F595B">
            <w:pPr>
              <w:snapToGrid w:val="0"/>
              <w:rPr>
                <w:rFonts w:ascii="Calibri" w:hAnsi="Calibri" w:cs="Arial"/>
                <w:b/>
                <w:sz w:val="20"/>
                <w:szCs w:val="20"/>
              </w:rPr>
            </w:pPr>
          </w:p>
        </w:tc>
      </w:tr>
      <w:tr w:rsidR="005F595B" w14:paraId="5B7F2AC2" w14:textId="77777777" w:rsidTr="00A57948">
        <w:tc>
          <w:tcPr>
            <w:tcW w:w="647" w:type="dxa"/>
            <w:shd w:val="clear" w:color="auto" w:fill="auto"/>
          </w:tcPr>
          <w:p w14:paraId="30422873" w14:textId="77777777" w:rsidR="005F595B" w:rsidRDefault="0081001C">
            <w:r>
              <w:rPr>
                <w:rFonts w:ascii="Calibri" w:hAnsi="Calibri" w:cs="Arial"/>
                <w:b/>
                <w:sz w:val="20"/>
                <w:szCs w:val="20"/>
              </w:rPr>
              <w:t>5</w:t>
            </w:r>
            <w:r w:rsidR="00506E96">
              <w:rPr>
                <w:rFonts w:ascii="Calibri" w:hAnsi="Calibri" w:cs="Arial"/>
                <w:b/>
                <w:sz w:val="20"/>
                <w:szCs w:val="20"/>
              </w:rPr>
              <w:t>.</w:t>
            </w:r>
          </w:p>
        </w:tc>
        <w:tc>
          <w:tcPr>
            <w:tcW w:w="7461" w:type="dxa"/>
            <w:shd w:val="clear" w:color="auto" w:fill="auto"/>
          </w:tcPr>
          <w:p w14:paraId="751689E8" w14:textId="77777777" w:rsidR="005F595B" w:rsidRDefault="0081001C">
            <w:pPr>
              <w:rPr>
                <w:rFonts w:ascii="Calibri" w:hAnsi="Calibri" w:cs="Arial"/>
                <w:sz w:val="20"/>
                <w:szCs w:val="20"/>
              </w:rPr>
            </w:pPr>
            <w:r>
              <w:rPr>
                <w:rFonts w:ascii="Calibri" w:hAnsi="Calibri" w:cs="Arial"/>
                <w:b/>
                <w:sz w:val="20"/>
                <w:szCs w:val="20"/>
              </w:rPr>
              <w:t xml:space="preserve">Minutes of </w:t>
            </w:r>
            <w:r w:rsidR="004E6ED2">
              <w:rPr>
                <w:rFonts w:ascii="Calibri" w:hAnsi="Calibri" w:cs="Arial"/>
                <w:b/>
                <w:sz w:val="20"/>
                <w:szCs w:val="20"/>
              </w:rPr>
              <w:t>10</w:t>
            </w:r>
            <w:r w:rsidR="00506E96">
              <w:rPr>
                <w:rFonts w:ascii="Calibri" w:hAnsi="Calibri" w:cs="Arial"/>
                <w:b/>
                <w:sz w:val="20"/>
                <w:szCs w:val="20"/>
                <w:vertAlign w:val="superscript"/>
              </w:rPr>
              <w:t>th</w:t>
            </w:r>
            <w:r>
              <w:rPr>
                <w:rFonts w:ascii="Calibri" w:hAnsi="Calibri" w:cs="Arial"/>
                <w:b/>
                <w:sz w:val="20"/>
                <w:szCs w:val="20"/>
              </w:rPr>
              <w:t xml:space="preserve"> July 201</w:t>
            </w:r>
            <w:r w:rsidR="004E6ED2">
              <w:rPr>
                <w:rFonts w:ascii="Calibri" w:hAnsi="Calibri" w:cs="Arial"/>
                <w:b/>
                <w:sz w:val="20"/>
                <w:szCs w:val="20"/>
              </w:rPr>
              <w:t>8</w:t>
            </w:r>
          </w:p>
        </w:tc>
        <w:tc>
          <w:tcPr>
            <w:tcW w:w="1278" w:type="dxa"/>
            <w:shd w:val="clear" w:color="auto" w:fill="auto"/>
          </w:tcPr>
          <w:p w14:paraId="7CB58A14" w14:textId="77777777" w:rsidR="005F595B" w:rsidRDefault="005F595B">
            <w:pPr>
              <w:snapToGrid w:val="0"/>
              <w:rPr>
                <w:rFonts w:ascii="Calibri" w:hAnsi="Calibri" w:cs="Arial"/>
                <w:b/>
                <w:sz w:val="20"/>
                <w:szCs w:val="20"/>
              </w:rPr>
            </w:pPr>
          </w:p>
        </w:tc>
      </w:tr>
      <w:tr w:rsidR="005F595B" w14:paraId="5DCA8BA0" w14:textId="77777777" w:rsidTr="00A57948">
        <w:tc>
          <w:tcPr>
            <w:tcW w:w="647" w:type="dxa"/>
            <w:shd w:val="clear" w:color="auto" w:fill="auto"/>
          </w:tcPr>
          <w:p w14:paraId="38983A4E" w14:textId="77777777" w:rsidR="005F595B" w:rsidRDefault="005F595B">
            <w:pPr>
              <w:snapToGrid w:val="0"/>
              <w:rPr>
                <w:rFonts w:ascii="Calibri" w:hAnsi="Calibri" w:cs="Arial"/>
                <w:b/>
                <w:sz w:val="20"/>
                <w:szCs w:val="20"/>
              </w:rPr>
            </w:pPr>
          </w:p>
        </w:tc>
        <w:tc>
          <w:tcPr>
            <w:tcW w:w="7461" w:type="dxa"/>
            <w:shd w:val="clear" w:color="auto" w:fill="auto"/>
          </w:tcPr>
          <w:p w14:paraId="43019668" w14:textId="77777777" w:rsidR="005F595B" w:rsidRDefault="005F595B">
            <w:pPr>
              <w:snapToGrid w:val="0"/>
              <w:rPr>
                <w:rFonts w:ascii="Calibri" w:hAnsi="Calibri" w:cs="Arial"/>
                <w:b/>
                <w:sz w:val="20"/>
                <w:szCs w:val="20"/>
              </w:rPr>
            </w:pPr>
          </w:p>
        </w:tc>
        <w:tc>
          <w:tcPr>
            <w:tcW w:w="1278" w:type="dxa"/>
            <w:shd w:val="clear" w:color="auto" w:fill="auto"/>
          </w:tcPr>
          <w:p w14:paraId="2EF3E5FB" w14:textId="77777777" w:rsidR="005F595B" w:rsidRDefault="005F595B">
            <w:pPr>
              <w:snapToGrid w:val="0"/>
              <w:rPr>
                <w:rFonts w:ascii="Calibri" w:hAnsi="Calibri" w:cs="Arial"/>
                <w:b/>
                <w:sz w:val="20"/>
                <w:szCs w:val="20"/>
              </w:rPr>
            </w:pPr>
          </w:p>
        </w:tc>
      </w:tr>
      <w:tr w:rsidR="005F595B" w14:paraId="00030CC0" w14:textId="77777777" w:rsidTr="00A57948">
        <w:tc>
          <w:tcPr>
            <w:tcW w:w="647" w:type="dxa"/>
            <w:shd w:val="clear" w:color="auto" w:fill="auto"/>
          </w:tcPr>
          <w:p w14:paraId="3E5B50DE" w14:textId="77777777" w:rsidR="005F595B" w:rsidRDefault="005F595B">
            <w:pPr>
              <w:snapToGrid w:val="0"/>
              <w:rPr>
                <w:rFonts w:ascii="Calibri" w:hAnsi="Calibri" w:cs="Arial"/>
                <w:b/>
                <w:sz w:val="20"/>
                <w:szCs w:val="20"/>
              </w:rPr>
            </w:pPr>
          </w:p>
        </w:tc>
        <w:tc>
          <w:tcPr>
            <w:tcW w:w="7461" w:type="dxa"/>
            <w:shd w:val="clear" w:color="auto" w:fill="auto"/>
          </w:tcPr>
          <w:p w14:paraId="503A2306" w14:textId="4C9FF7C6" w:rsidR="005F595B" w:rsidRDefault="00506E96">
            <w:r>
              <w:rPr>
                <w:rFonts w:ascii="Calibri" w:hAnsi="Calibri" w:cs="Arial"/>
                <w:sz w:val="20"/>
                <w:szCs w:val="20"/>
              </w:rPr>
              <w:t xml:space="preserve">The </w:t>
            </w:r>
            <w:r w:rsidR="004E6ED2">
              <w:rPr>
                <w:rFonts w:ascii="Calibri" w:hAnsi="Calibri" w:cs="Arial"/>
                <w:sz w:val="20"/>
                <w:szCs w:val="20"/>
              </w:rPr>
              <w:t xml:space="preserve">open and confidential </w:t>
            </w:r>
            <w:r>
              <w:rPr>
                <w:rFonts w:ascii="Calibri" w:hAnsi="Calibri" w:cs="Arial"/>
                <w:sz w:val="20"/>
                <w:szCs w:val="20"/>
              </w:rPr>
              <w:t>minutes of the meeting</w:t>
            </w:r>
            <w:r w:rsidR="0081001C">
              <w:rPr>
                <w:rFonts w:ascii="Calibri" w:hAnsi="Calibri" w:cs="Arial"/>
                <w:sz w:val="20"/>
                <w:szCs w:val="20"/>
              </w:rPr>
              <w:t xml:space="preserve"> of the Governing Body held on </w:t>
            </w:r>
            <w:r w:rsidR="004E6ED2">
              <w:rPr>
                <w:rFonts w:ascii="Calibri" w:hAnsi="Calibri" w:cs="Arial"/>
                <w:sz w:val="20"/>
                <w:szCs w:val="20"/>
              </w:rPr>
              <w:t>10</w:t>
            </w:r>
            <w:r>
              <w:rPr>
                <w:rFonts w:ascii="Calibri" w:hAnsi="Calibri" w:cs="Arial"/>
                <w:sz w:val="20"/>
                <w:szCs w:val="20"/>
                <w:vertAlign w:val="superscript"/>
              </w:rPr>
              <w:t>th</w:t>
            </w:r>
            <w:r w:rsidR="0081001C">
              <w:rPr>
                <w:rFonts w:ascii="Calibri" w:hAnsi="Calibri" w:cs="Arial"/>
                <w:sz w:val="20"/>
                <w:szCs w:val="20"/>
              </w:rPr>
              <w:t xml:space="preserve"> July 201</w:t>
            </w:r>
            <w:r w:rsidR="004E6ED2">
              <w:rPr>
                <w:rFonts w:ascii="Calibri" w:hAnsi="Calibri" w:cs="Arial"/>
                <w:sz w:val="20"/>
                <w:szCs w:val="20"/>
              </w:rPr>
              <w:t>8</w:t>
            </w:r>
            <w:r>
              <w:rPr>
                <w:rFonts w:ascii="Calibri" w:hAnsi="Calibri" w:cs="Arial"/>
                <w:sz w:val="20"/>
                <w:szCs w:val="20"/>
              </w:rPr>
              <w:t xml:space="preserve"> were approved as correct record</w:t>
            </w:r>
            <w:r w:rsidR="004E6ED2">
              <w:rPr>
                <w:rFonts w:ascii="Calibri" w:hAnsi="Calibri" w:cs="Arial"/>
                <w:sz w:val="20"/>
                <w:szCs w:val="20"/>
              </w:rPr>
              <w:t>s</w:t>
            </w:r>
            <w:r>
              <w:rPr>
                <w:rFonts w:ascii="Calibri" w:hAnsi="Calibri" w:cs="Arial"/>
                <w:sz w:val="20"/>
                <w:szCs w:val="20"/>
              </w:rPr>
              <w:t>.</w:t>
            </w:r>
            <w:r w:rsidR="004E6ED2">
              <w:rPr>
                <w:rFonts w:ascii="Calibri" w:hAnsi="Calibri" w:cs="Arial"/>
                <w:sz w:val="20"/>
                <w:szCs w:val="20"/>
              </w:rPr>
              <w:t xml:space="preserve">  The notes of the Governing Body self-evaluation attached as an appendix to the minutes were considered under item </w:t>
            </w:r>
            <w:r w:rsidR="006E6F11">
              <w:rPr>
                <w:rFonts w:ascii="Calibri" w:hAnsi="Calibri" w:cs="Arial"/>
                <w:sz w:val="20"/>
                <w:szCs w:val="20"/>
              </w:rPr>
              <w:t>16</w:t>
            </w:r>
            <w:r w:rsidR="004E6ED2">
              <w:rPr>
                <w:rFonts w:ascii="Calibri" w:hAnsi="Calibri" w:cs="Arial"/>
                <w:sz w:val="20"/>
                <w:szCs w:val="20"/>
              </w:rPr>
              <w:t xml:space="preserve"> below.</w:t>
            </w:r>
          </w:p>
        </w:tc>
        <w:tc>
          <w:tcPr>
            <w:tcW w:w="1278" w:type="dxa"/>
            <w:shd w:val="clear" w:color="auto" w:fill="auto"/>
          </w:tcPr>
          <w:p w14:paraId="615E76DE" w14:textId="77777777" w:rsidR="005F595B" w:rsidRDefault="005F595B">
            <w:pPr>
              <w:snapToGrid w:val="0"/>
              <w:rPr>
                <w:rFonts w:ascii="Calibri" w:hAnsi="Calibri" w:cs="Arial"/>
                <w:b/>
                <w:sz w:val="20"/>
                <w:szCs w:val="20"/>
              </w:rPr>
            </w:pPr>
          </w:p>
        </w:tc>
      </w:tr>
      <w:tr w:rsidR="005F595B" w14:paraId="7CE3A2EB" w14:textId="77777777" w:rsidTr="00A57948">
        <w:tc>
          <w:tcPr>
            <w:tcW w:w="647" w:type="dxa"/>
            <w:shd w:val="clear" w:color="auto" w:fill="auto"/>
          </w:tcPr>
          <w:p w14:paraId="100CDD06" w14:textId="77777777" w:rsidR="005F595B" w:rsidRDefault="005F595B">
            <w:pPr>
              <w:snapToGrid w:val="0"/>
              <w:rPr>
                <w:rFonts w:ascii="Calibri" w:hAnsi="Calibri" w:cs="Arial"/>
                <w:b/>
                <w:sz w:val="20"/>
                <w:szCs w:val="20"/>
              </w:rPr>
            </w:pPr>
          </w:p>
        </w:tc>
        <w:tc>
          <w:tcPr>
            <w:tcW w:w="7461" w:type="dxa"/>
            <w:shd w:val="clear" w:color="auto" w:fill="auto"/>
          </w:tcPr>
          <w:p w14:paraId="5887D64B" w14:textId="77777777" w:rsidR="005F595B" w:rsidRDefault="005F595B">
            <w:pPr>
              <w:snapToGrid w:val="0"/>
              <w:rPr>
                <w:rFonts w:ascii="Calibri" w:hAnsi="Calibri" w:cs="Arial"/>
                <w:b/>
                <w:sz w:val="20"/>
                <w:szCs w:val="20"/>
              </w:rPr>
            </w:pPr>
          </w:p>
        </w:tc>
        <w:tc>
          <w:tcPr>
            <w:tcW w:w="1278" w:type="dxa"/>
            <w:shd w:val="clear" w:color="auto" w:fill="auto"/>
          </w:tcPr>
          <w:p w14:paraId="6E34DBDD" w14:textId="77777777" w:rsidR="005F595B" w:rsidRDefault="005F595B">
            <w:pPr>
              <w:snapToGrid w:val="0"/>
              <w:rPr>
                <w:rFonts w:ascii="Calibri" w:hAnsi="Calibri" w:cs="Arial"/>
                <w:b/>
                <w:sz w:val="20"/>
                <w:szCs w:val="20"/>
              </w:rPr>
            </w:pPr>
          </w:p>
        </w:tc>
      </w:tr>
      <w:tr w:rsidR="005F595B" w14:paraId="256AA805" w14:textId="77777777" w:rsidTr="00A57948">
        <w:tc>
          <w:tcPr>
            <w:tcW w:w="647" w:type="dxa"/>
            <w:shd w:val="clear" w:color="auto" w:fill="auto"/>
          </w:tcPr>
          <w:p w14:paraId="43EE1878" w14:textId="77777777" w:rsidR="005F595B" w:rsidRDefault="0081001C">
            <w:r>
              <w:rPr>
                <w:rFonts w:ascii="Calibri" w:hAnsi="Calibri" w:cs="Arial"/>
                <w:b/>
                <w:sz w:val="20"/>
                <w:szCs w:val="20"/>
              </w:rPr>
              <w:t>6</w:t>
            </w:r>
            <w:r w:rsidR="00506E96">
              <w:rPr>
                <w:rFonts w:ascii="Calibri" w:hAnsi="Calibri" w:cs="Arial"/>
                <w:b/>
                <w:sz w:val="20"/>
                <w:szCs w:val="20"/>
              </w:rPr>
              <w:t>.</w:t>
            </w:r>
          </w:p>
        </w:tc>
        <w:tc>
          <w:tcPr>
            <w:tcW w:w="7461" w:type="dxa"/>
            <w:shd w:val="clear" w:color="auto" w:fill="auto"/>
          </w:tcPr>
          <w:p w14:paraId="202D7A41" w14:textId="77777777"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4E6ED2">
              <w:rPr>
                <w:rFonts w:ascii="Calibri" w:hAnsi="Calibri" w:cs="Arial"/>
                <w:b/>
                <w:sz w:val="20"/>
                <w:szCs w:val="20"/>
              </w:rPr>
              <w:t>10</w:t>
            </w:r>
            <w:r>
              <w:rPr>
                <w:rFonts w:ascii="Calibri" w:hAnsi="Calibri" w:cs="Arial"/>
                <w:b/>
                <w:sz w:val="20"/>
                <w:szCs w:val="20"/>
                <w:vertAlign w:val="superscript"/>
              </w:rPr>
              <w:t>th</w:t>
            </w:r>
            <w:r w:rsidR="0081001C">
              <w:rPr>
                <w:rFonts w:ascii="Calibri" w:hAnsi="Calibri" w:cs="Arial"/>
                <w:b/>
                <w:sz w:val="20"/>
                <w:szCs w:val="20"/>
              </w:rPr>
              <w:t xml:space="preserve"> July 201</w:t>
            </w:r>
            <w:r w:rsidR="004E6ED2">
              <w:rPr>
                <w:rFonts w:ascii="Calibri" w:hAnsi="Calibri" w:cs="Arial"/>
                <w:b/>
                <w:sz w:val="20"/>
                <w:szCs w:val="20"/>
              </w:rPr>
              <w:t>8</w:t>
            </w:r>
          </w:p>
        </w:tc>
        <w:tc>
          <w:tcPr>
            <w:tcW w:w="1278" w:type="dxa"/>
            <w:shd w:val="clear" w:color="auto" w:fill="auto"/>
          </w:tcPr>
          <w:p w14:paraId="0BB7CE1B" w14:textId="77777777" w:rsidR="005F595B" w:rsidRDefault="005F595B">
            <w:pPr>
              <w:snapToGrid w:val="0"/>
              <w:rPr>
                <w:rFonts w:ascii="Calibri" w:hAnsi="Calibri" w:cs="Arial"/>
                <w:b/>
                <w:sz w:val="20"/>
                <w:szCs w:val="20"/>
              </w:rPr>
            </w:pPr>
          </w:p>
        </w:tc>
      </w:tr>
      <w:tr w:rsidR="005F595B" w14:paraId="2D1AE08C" w14:textId="77777777" w:rsidTr="00A57948">
        <w:tc>
          <w:tcPr>
            <w:tcW w:w="647" w:type="dxa"/>
            <w:shd w:val="clear" w:color="auto" w:fill="auto"/>
          </w:tcPr>
          <w:p w14:paraId="07BC82DD" w14:textId="77777777" w:rsidR="005F595B" w:rsidRDefault="005F595B">
            <w:pPr>
              <w:snapToGrid w:val="0"/>
              <w:rPr>
                <w:rFonts w:ascii="Calibri" w:hAnsi="Calibri" w:cs="Arial"/>
                <w:b/>
                <w:sz w:val="20"/>
                <w:szCs w:val="20"/>
              </w:rPr>
            </w:pPr>
          </w:p>
        </w:tc>
        <w:tc>
          <w:tcPr>
            <w:tcW w:w="7461" w:type="dxa"/>
            <w:shd w:val="clear" w:color="auto" w:fill="auto"/>
          </w:tcPr>
          <w:p w14:paraId="65F510DB" w14:textId="77777777" w:rsidR="005F595B" w:rsidRDefault="005F595B">
            <w:pPr>
              <w:snapToGrid w:val="0"/>
              <w:rPr>
                <w:rFonts w:ascii="Calibri" w:hAnsi="Calibri" w:cs="Arial"/>
                <w:b/>
                <w:sz w:val="20"/>
                <w:szCs w:val="20"/>
              </w:rPr>
            </w:pPr>
          </w:p>
        </w:tc>
        <w:tc>
          <w:tcPr>
            <w:tcW w:w="1278" w:type="dxa"/>
            <w:shd w:val="clear" w:color="auto" w:fill="auto"/>
          </w:tcPr>
          <w:p w14:paraId="059480B9" w14:textId="77777777" w:rsidR="005F595B" w:rsidRDefault="005F595B">
            <w:pPr>
              <w:snapToGrid w:val="0"/>
              <w:rPr>
                <w:rFonts w:ascii="Calibri" w:hAnsi="Calibri" w:cs="Arial"/>
                <w:b/>
                <w:sz w:val="20"/>
                <w:szCs w:val="20"/>
              </w:rPr>
            </w:pPr>
          </w:p>
        </w:tc>
      </w:tr>
      <w:tr w:rsidR="005F595B" w14:paraId="6C2488A9" w14:textId="77777777" w:rsidTr="00A57948">
        <w:tc>
          <w:tcPr>
            <w:tcW w:w="647" w:type="dxa"/>
            <w:shd w:val="clear" w:color="auto" w:fill="auto"/>
          </w:tcPr>
          <w:p w14:paraId="7B251C32" w14:textId="77777777" w:rsidR="005F595B" w:rsidRDefault="00506E96">
            <w:pPr>
              <w:rPr>
                <w:rFonts w:ascii="Calibri" w:hAnsi="Calibri" w:cs="Arial"/>
                <w:b/>
                <w:sz w:val="20"/>
                <w:szCs w:val="20"/>
              </w:rPr>
            </w:pPr>
            <w:r>
              <w:rPr>
                <w:rFonts w:ascii="Calibri" w:hAnsi="Calibri" w:cs="Arial"/>
                <w:b/>
                <w:sz w:val="20"/>
                <w:szCs w:val="20"/>
              </w:rPr>
              <w:t>a)</w:t>
            </w:r>
          </w:p>
        </w:tc>
        <w:tc>
          <w:tcPr>
            <w:tcW w:w="7461" w:type="dxa"/>
            <w:shd w:val="clear" w:color="auto" w:fill="auto"/>
          </w:tcPr>
          <w:p w14:paraId="59B792FD" w14:textId="21E1AA31" w:rsidR="005F595B" w:rsidRDefault="0015147E">
            <w:pPr>
              <w:rPr>
                <w:rFonts w:ascii="Calibri" w:hAnsi="Calibri" w:cs="Arial"/>
                <w:sz w:val="20"/>
                <w:szCs w:val="20"/>
              </w:rPr>
            </w:pPr>
            <w:r>
              <w:rPr>
                <w:rFonts w:ascii="Calibri" w:hAnsi="Calibri" w:cs="Arial"/>
                <w:b/>
                <w:sz w:val="20"/>
                <w:szCs w:val="20"/>
              </w:rPr>
              <w:t>Children’s Centre carry forward</w:t>
            </w:r>
            <w:r w:rsidR="00506E96">
              <w:rPr>
                <w:rFonts w:ascii="Calibri" w:hAnsi="Calibri" w:cs="Arial"/>
                <w:b/>
                <w:sz w:val="20"/>
                <w:szCs w:val="20"/>
              </w:rPr>
              <w:t xml:space="preserve"> </w:t>
            </w:r>
            <w:r w:rsidR="0081001C">
              <w:rPr>
                <w:rFonts w:ascii="Calibri" w:hAnsi="Calibri" w:cs="Arial"/>
                <w:sz w:val="20"/>
                <w:szCs w:val="20"/>
              </w:rPr>
              <w:t xml:space="preserve">– </w:t>
            </w:r>
            <w:r>
              <w:rPr>
                <w:rFonts w:ascii="Calibri" w:hAnsi="Calibri" w:cs="Arial"/>
                <w:sz w:val="20"/>
                <w:szCs w:val="20"/>
              </w:rPr>
              <w:t>Governors had noted at the previous meeting that there was a carry forward</w:t>
            </w:r>
            <w:r w:rsidR="009B2DBA">
              <w:rPr>
                <w:rFonts w:ascii="Calibri" w:hAnsi="Calibri" w:cs="Arial"/>
                <w:sz w:val="20"/>
                <w:szCs w:val="20"/>
              </w:rPr>
              <w:t>, possibly in the order of</w:t>
            </w:r>
            <w:r>
              <w:rPr>
                <w:rFonts w:ascii="Calibri" w:hAnsi="Calibri" w:cs="Arial"/>
                <w:sz w:val="20"/>
                <w:szCs w:val="20"/>
              </w:rPr>
              <w:t xml:space="preserve"> </w:t>
            </w:r>
            <w:r w:rsidR="00385FFB">
              <w:rPr>
                <w:rFonts w:ascii="Calibri" w:hAnsi="Calibri" w:cs="Arial"/>
                <w:sz w:val="20"/>
                <w:szCs w:val="20"/>
              </w:rPr>
              <w:t>£50,000</w:t>
            </w:r>
            <w:r w:rsidR="009B2DBA">
              <w:rPr>
                <w:rFonts w:ascii="Calibri" w:hAnsi="Calibri" w:cs="Arial"/>
                <w:sz w:val="20"/>
                <w:szCs w:val="20"/>
              </w:rPr>
              <w:t>,</w:t>
            </w:r>
            <w:r w:rsidR="00385FFB">
              <w:rPr>
                <w:rFonts w:ascii="Calibri" w:hAnsi="Calibri" w:cs="Arial"/>
                <w:sz w:val="20"/>
                <w:szCs w:val="20"/>
              </w:rPr>
              <w:t xml:space="preserve"> from the now disbanded South Cambridge Children’s Centre.  </w:t>
            </w:r>
            <w:r>
              <w:rPr>
                <w:rFonts w:ascii="Calibri" w:hAnsi="Calibri" w:cs="Arial"/>
                <w:sz w:val="20"/>
                <w:szCs w:val="20"/>
              </w:rPr>
              <w:t>Lisa Riddle, Head of Early Help for South Cambridgeshire</w:t>
            </w:r>
            <w:r w:rsidR="00385FFB">
              <w:rPr>
                <w:rFonts w:ascii="Calibri" w:hAnsi="Calibri" w:cs="Arial"/>
                <w:sz w:val="20"/>
                <w:szCs w:val="20"/>
              </w:rPr>
              <w:t xml:space="preserve">, had </w:t>
            </w:r>
            <w:r w:rsidR="00532C57">
              <w:rPr>
                <w:rFonts w:ascii="Calibri" w:hAnsi="Calibri" w:cs="Arial"/>
                <w:sz w:val="20"/>
                <w:szCs w:val="20"/>
              </w:rPr>
              <w:t xml:space="preserve">stated </w:t>
            </w:r>
            <w:r w:rsidR="00385FFB">
              <w:rPr>
                <w:rFonts w:ascii="Calibri" w:hAnsi="Calibri" w:cs="Arial"/>
                <w:sz w:val="20"/>
                <w:szCs w:val="20"/>
              </w:rPr>
              <w:t>that this sum would not be clawed back by the local authority but should be used to support 0-5s in the local area</w:t>
            </w:r>
            <w:r w:rsidR="009B2DBA">
              <w:rPr>
                <w:rFonts w:ascii="Calibri" w:hAnsi="Calibri" w:cs="Arial"/>
                <w:sz w:val="20"/>
                <w:szCs w:val="20"/>
              </w:rPr>
              <w:t xml:space="preserve"> covered by the former Centre</w:t>
            </w:r>
            <w:r w:rsidR="00385FFB">
              <w:rPr>
                <w:rFonts w:ascii="Calibri" w:hAnsi="Calibri" w:cs="Arial"/>
                <w:sz w:val="20"/>
                <w:szCs w:val="20"/>
              </w:rPr>
              <w:t xml:space="preserve">.  A working group was being set up to oversee </w:t>
            </w:r>
            <w:r w:rsidR="00CA43B3">
              <w:rPr>
                <w:rFonts w:ascii="Calibri" w:hAnsi="Calibri" w:cs="Arial"/>
                <w:sz w:val="20"/>
                <w:szCs w:val="20"/>
              </w:rPr>
              <w:t>the use of the money</w:t>
            </w:r>
            <w:r w:rsidR="00385FFB">
              <w:rPr>
                <w:rFonts w:ascii="Calibri" w:hAnsi="Calibri" w:cs="Arial"/>
                <w:sz w:val="20"/>
                <w:szCs w:val="20"/>
              </w:rPr>
              <w:t xml:space="preserve">.  It was agreed that Ken and Alex would both e-mail Lisa Riddle </w:t>
            </w:r>
            <w:r w:rsidR="00C217B5">
              <w:rPr>
                <w:rFonts w:ascii="Calibri" w:hAnsi="Calibri" w:cs="Arial"/>
                <w:sz w:val="20"/>
                <w:szCs w:val="20"/>
              </w:rPr>
              <w:t>requesting</w:t>
            </w:r>
            <w:r w:rsidR="00385FFB">
              <w:rPr>
                <w:rFonts w:ascii="Calibri" w:hAnsi="Calibri" w:cs="Arial"/>
                <w:sz w:val="20"/>
                <w:szCs w:val="20"/>
              </w:rPr>
              <w:t xml:space="preserve"> confirmation of the exact amount available and an update on progress in setting up the working group.  Governors agreed that the working group should include representation from Homerton and that it would be useful for Homerton to have ideas of how some of the money might be spent, for example on improving the </w:t>
            </w:r>
            <w:r w:rsidR="009B2DBA">
              <w:rPr>
                <w:rFonts w:ascii="Calibri" w:hAnsi="Calibri" w:cs="Arial"/>
                <w:sz w:val="20"/>
                <w:szCs w:val="20"/>
              </w:rPr>
              <w:t xml:space="preserve">functionality of the </w:t>
            </w:r>
            <w:r w:rsidR="00385FFB">
              <w:rPr>
                <w:rFonts w:ascii="Calibri" w:hAnsi="Calibri" w:cs="Arial"/>
                <w:sz w:val="20"/>
                <w:szCs w:val="20"/>
              </w:rPr>
              <w:t>Homerton garden.</w:t>
            </w:r>
          </w:p>
        </w:tc>
        <w:tc>
          <w:tcPr>
            <w:tcW w:w="1278" w:type="dxa"/>
            <w:shd w:val="clear" w:color="auto" w:fill="auto"/>
          </w:tcPr>
          <w:p w14:paraId="25B3615D" w14:textId="77777777" w:rsidR="005F595B" w:rsidRDefault="005F595B">
            <w:pPr>
              <w:snapToGrid w:val="0"/>
              <w:rPr>
                <w:rFonts w:ascii="Calibri" w:hAnsi="Calibri" w:cs="Arial"/>
                <w:b/>
                <w:sz w:val="20"/>
                <w:szCs w:val="20"/>
              </w:rPr>
            </w:pPr>
          </w:p>
          <w:p w14:paraId="52C2D579" w14:textId="77777777" w:rsidR="00BA3492" w:rsidRDefault="00BA3492">
            <w:pPr>
              <w:snapToGrid w:val="0"/>
              <w:rPr>
                <w:rFonts w:ascii="Calibri" w:hAnsi="Calibri" w:cs="Arial"/>
                <w:b/>
                <w:sz w:val="20"/>
                <w:szCs w:val="20"/>
              </w:rPr>
            </w:pPr>
          </w:p>
          <w:p w14:paraId="4BC65155" w14:textId="77777777" w:rsidR="00BA3492" w:rsidRDefault="00BA3492">
            <w:pPr>
              <w:snapToGrid w:val="0"/>
              <w:rPr>
                <w:rFonts w:ascii="Calibri" w:hAnsi="Calibri" w:cs="Arial"/>
                <w:b/>
                <w:sz w:val="20"/>
                <w:szCs w:val="20"/>
              </w:rPr>
            </w:pPr>
          </w:p>
          <w:p w14:paraId="18D2A927" w14:textId="694ADB36" w:rsidR="00BA3492" w:rsidRDefault="00BA3492">
            <w:pPr>
              <w:snapToGrid w:val="0"/>
              <w:rPr>
                <w:rFonts w:ascii="Calibri" w:hAnsi="Calibri" w:cs="Arial"/>
                <w:b/>
                <w:sz w:val="20"/>
                <w:szCs w:val="20"/>
              </w:rPr>
            </w:pPr>
          </w:p>
          <w:p w14:paraId="77C89668" w14:textId="77777777" w:rsidR="00446630" w:rsidRDefault="00446630">
            <w:pPr>
              <w:snapToGrid w:val="0"/>
              <w:rPr>
                <w:rFonts w:ascii="Calibri" w:hAnsi="Calibri" w:cs="Arial"/>
                <w:b/>
                <w:sz w:val="20"/>
                <w:szCs w:val="20"/>
              </w:rPr>
            </w:pPr>
          </w:p>
          <w:p w14:paraId="2DB2A310" w14:textId="77777777" w:rsidR="00BA3492" w:rsidRDefault="00BA3492">
            <w:pPr>
              <w:snapToGrid w:val="0"/>
              <w:rPr>
                <w:rFonts w:ascii="Calibri" w:hAnsi="Calibri" w:cs="Arial"/>
                <w:b/>
                <w:sz w:val="20"/>
                <w:szCs w:val="20"/>
              </w:rPr>
            </w:pPr>
          </w:p>
          <w:p w14:paraId="728ED23E" w14:textId="5342FE01" w:rsidR="00BA3492" w:rsidRDefault="00BA3492">
            <w:pPr>
              <w:snapToGrid w:val="0"/>
              <w:rPr>
                <w:rFonts w:ascii="Calibri" w:hAnsi="Calibri" w:cs="Arial"/>
                <w:b/>
                <w:sz w:val="20"/>
                <w:szCs w:val="20"/>
              </w:rPr>
            </w:pPr>
            <w:r>
              <w:rPr>
                <w:rFonts w:ascii="Calibri" w:hAnsi="Calibri" w:cs="Arial"/>
                <w:b/>
                <w:sz w:val="20"/>
                <w:szCs w:val="20"/>
              </w:rPr>
              <w:t>Ken and Alex</w:t>
            </w:r>
          </w:p>
        </w:tc>
      </w:tr>
      <w:tr w:rsidR="005F595B" w14:paraId="50002896" w14:textId="77777777" w:rsidTr="00A57948">
        <w:tc>
          <w:tcPr>
            <w:tcW w:w="647" w:type="dxa"/>
            <w:shd w:val="clear" w:color="auto" w:fill="auto"/>
          </w:tcPr>
          <w:p w14:paraId="509BAA36" w14:textId="77777777" w:rsidR="005F595B" w:rsidRDefault="005F595B">
            <w:pPr>
              <w:snapToGrid w:val="0"/>
              <w:rPr>
                <w:rFonts w:ascii="Calibri" w:hAnsi="Calibri" w:cs="Arial"/>
                <w:b/>
                <w:sz w:val="20"/>
                <w:szCs w:val="20"/>
              </w:rPr>
            </w:pPr>
          </w:p>
        </w:tc>
        <w:tc>
          <w:tcPr>
            <w:tcW w:w="7461" w:type="dxa"/>
            <w:shd w:val="clear" w:color="auto" w:fill="auto"/>
          </w:tcPr>
          <w:p w14:paraId="7EDDCC54" w14:textId="77777777" w:rsidR="005F595B" w:rsidRDefault="005F595B">
            <w:pPr>
              <w:snapToGrid w:val="0"/>
              <w:rPr>
                <w:rFonts w:ascii="Calibri" w:hAnsi="Calibri" w:cs="Arial"/>
                <w:b/>
                <w:sz w:val="20"/>
                <w:szCs w:val="20"/>
              </w:rPr>
            </w:pPr>
          </w:p>
        </w:tc>
        <w:tc>
          <w:tcPr>
            <w:tcW w:w="1278" w:type="dxa"/>
            <w:shd w:val="clear" w:color="auto" w:fill="auto"/>
          </w:tcPr>
          <w:p w14:paraId="1DF4B63E" w14:textId="77777777" w:rsidR="005F595B" w:rsidRDefault="005F595B">
            <w:pPr>
              <w:snapToGrid w:val="0"/>
              <w:rPr>
                <w:rFonts w:ascii="Calibri" w:hAnsi="Calibri" w:cs="Arial"/>
                <w:b/>
                <w:sz w:val="20"/>
                <w:szCs w:val="20"/>
              </w:rPr>
            </w:pPr>
          </w:p>
        </w:tc>
      </w:tr>
      <w:tr w:rsidR="005F595B" w14:paraId="553C80B0" w14:textId="77777777" w:rsidTr="00A57948">
        <w:tc>
          <w:tcPr>
            <w:tcW w:w="647" w:type="dxa"/>
            <w:shd w:val="clear" w:color="auto" w:fill="auto"/>
          </w:tcPr>
          <w:p w14:paraId="3121E7F2" w14:textId="77777777" w:rsidR="005F595B" w:rsidRDefault="00506E96">
            <w:pPr>
              <w:rPr>
                <w:rFonts w:ascii="Calibri" w:hAnsi="Calibri" w:cs="Arial"/>
                <w:b/>
                <w:sz w:val="20"/>
                <w:szCs w:val="20"/>
              </w:rPr>
            </w:pPr>
            <w:r>
              <w:rPr>
                <w:rFonts w:ascii="Calibri" w:hAnsi="Calibri" w:cs="Arial"/>
                <w:b/>
                <w:sz w:val="20"/>
                <w:szCs w:val="20"/>
              </w:rPr>
              <w:t>b)</w:t>
            </w:r>
          </w:p>
        </w:tc>
        <w:tc>
          <w:tcPr>
            <w:tcW w:w="7461" w:type="dxa"/>
            <w:shd w:val="clear" w:color="auto" w:fill="auto"/>
          </w:tcPr>
          <w:p w14:paraId="7CCC0680" w14:textId="42F342C5" w:rsidR="005F595B" w:rsidRDefault="00BA3492">
            <w:pPr>
              <w:rPr>
                <w:rFonts w:ascii="Calibri" w:hAnsi="Calibri" w:cs="Arial"/>
                <w:sz w:val="20"/>
                <w:szCs w:val="20"/>
              </w:rPr>
            </w:pPr>
            <w:r>
              <w:rPr>
                <w:rFonts w:ascii="Calibri" w:hAnsi="Calibri" w:cs="Arial"/>
                <w:b/>
                <w:sz w:val="20"/>
                <w:szCs w:val="20"/>
              </w:rPr>
              <w:t>GDPR</w:t>
            </w:r>
            <w:r w:rsidR="00F31AB8">
              <w:rPr>
                <w:rFonts w:ascii="Calibri" w:hAnsi="Calibri" w:cs="Arial"/>
                <w:b/>
                <w:sz w:val="20"/>
                <w:szCs w:val="20"/>
              </w:rPr>
              <w:t xml:space="preserve"> (General Data Protection Regulation)</w:t>
            </w:r>
            <w:r w:rsidR="00506E96">
              <w:rPr>
                <w:rFonts w:ascii="Calibri" w:hAnsi="Calibri" w:cs="Arial"/>
                <w:b/>
                <w:sz w:val="20"/>
                <w:szCs w:val="20"/>
              </w:rPr>
              <w:t xml:space="preserve"> </w:t>
            </w:r>
            <w:r w:rsidR="00506E96">
              <w:rPr>
                <w:rFonts w:ascii="Calibri" w:hAnsi="Calibri" w:cs="Arial"/>
                <w:sz w:val="20"/>
                <w:szCs w:val="20"/>
              </w:rPr>
              <w:t xml:space="preserve">– </w:t>
            </w:r>
            <w:r>
              <w:rPr>
                <w:rFonts w:ascii="Calibri" w:hAnsi="Calibri" w:cs="Arial"/>
                <w:sz w:val="20"/>
                <w:szCs w:val="20"/>
              </w:rPr>
              <w:t>Governors noted that the nursery schools were jointly paying the ICT Service to assist them with updates relating to GDPR.  Brunswick was co-ordinating this.  A member of the ICT Service would be visiting Brunswick the following week and would be visiting Homerton on 1</w:t>
            </w:r>
            <w:r w:rsidRPr="00BA3492">
              <w:rPr>
                <w:rFonts w:ascii="Calibri" w:hAnsi="Calibri" w:cs="Arial"/>
                <w:sz w:val="20"/>
                <w:szCs w:val="20"/>
                <w:vertAlign w:val="superscript"/>
              </w:rPr>
              <w:t>st</w:t>
            </w:r>
            <w:r>
              <w:rPr>
                <w:rFonts w:ascii="Calibri" w:hAnsi="Calibri" w:cs="Arial"/>
                <w:sz w:val="20"/>
                <w:szCs w:val="20"/>
              </w:rPr>
              <w:t xml:space="preserve"> November 2018 to carry out an audit.</w:t>
            </w:r>
          </w:p>
        </w:tc>
        <w:tc>
          <w:tcPr>
            <w:tcW w:w="1278" w:type="dxa"/>
            <w:shd w:val="clear" w:color="auto" w:fill="auto"/>
          </w:tcPr>
          <w:p w14:paraId="3A2269AA" w14:textId="77777777" w:rsidR="00DA51E2" w:rsidRDefault="00DA51E2">
            <w:pPr>
              <w:snapToGrid w:val="0"/>
              <w:rPr>
                <w:rFonts w:ascii="Calibri" w:hAnsi="Calibri" w:cs="Arial"/>
                <w:b/>
                <w:sz w:val="20"/>
                <w:szCs w:val="20"/>
              </w:rPr>
            </w:pPr>
          </w:p>
        </w:tc>
      </w:tr>
      <w:tr w:rsidR="005F595B" w14:paraId="0EB32E76" w14:textId="77777777" w:rsidTr="00A57948">
        <w:tc>
          <w:tcPr>
            <w:tcW w:w="647" w:type="dxa"/>
            <w:shd w:val="clear" w:color="auto" w:fill="auto"/>
          </w:tcPr>
          <w:p w14:paraId="0D21C94A" w14:textId="77777777" w:rsidR="005F595B" w:rsidRDefault="005F595B">
            <w:pPr>
              <w:snapToGrid w:val="0"/>
              <w:rPr>
                <w:rFonts w:ascii="Calibri" w:hAnsi="Calibri" w:cs="Arial"/>
                <w:b/>
                <w:sz w:val="20"/>
                <w:szCs w:val="20"/>
              </w:rPr>
            </w:pPr>
          </w:p>
        </w:tc>
        <w:tc>
          <w:tcPr>
            <w:tcW w:w="7461" w:type="dxa"/>
            <w:shd w:val="clear" w:color="auto" w:fill="auto"/>
          </w:tcPr>
          <w:p w14:paraId="6433DE31" w14:textId="77777777" w:rsidR="005F595B" w:rsidRDefault="005F595B">
            <w:pPr>
              <w:rPr>
                <w:rFonts w:ascii="Calibri" w:hAnsi="Calibri" w:cs="Arial"/>
                <w:sz w:val="20"/>
                <w:szCs w:val="20"/>
              </w:rPr>
            </w:pPr>
          </w:p>
        </w:tc>
        <w:tc>
          <w:tcPr>
            <w:tcW w:w="1278" w:type="dxa"/>
            <w:shd w:val="clear" w:color="auto" w:fill="auto"/>
          </w:tcPr>
          <w:p w14:paraId="34DFF47D" w14:textId="77777777" w:rsidR="005F595B" w:rsidRDefault="005F595B">
            <w:pPr>
              <w:snapToGrid w:val="0"/>
              <w:rPr>
                <w:rFonts w:ascii="Calibri" w:hAnsi="Calibri" w:cs="Arial"/>
                <w:b/>
                <w:sz w:val="20"/>
                <w:szCs w:val="20"/>
              </w:rPr>
            </w:pPr>
          </w:p>
        </w:tc>
      </w:tr>
      <w:tr w:rsidR="005F595B" w14:paraId="4A35A6D0" w14:textId="77777777" w:rsidTr="00A57948">
        <w:tc>
          <w:tcPr>
            <w:tcW w:w="647" w:type="dxa"/>
            <w:shd w:val="clear" w:color="auto" w:fill="auto"/>
          </w:tcPr>
          <w:p w14:paraId="0B0A308C" w14:textId="77777777" w:rsidR="005F595B" w:rsidRDefault="00DA51E2">
            <w:pPr>
              <w:snapToGrid w:val="0"/>
              <w:rPr>
                <w:rFonts w:ascii="Calibri" w:hAnsi="Calibri" w:cs="Arial"/>
                <w:b/>
                <w:sz w:val="20"/>
                <w:szCs w:val="20"/>
              </w:rPr>
            </w:pPr>
            <w:r>
              <w:rPr>
                <w:rFonts w:ascii="Calibri" w:hAnsi="Calibri" w:cs="Arial"/>
                <w:b/>
                <w:sz w:val="20"/>
                <w:szCs w:val="20"/>
              </w:rPr>
              <w:t>c)</w:t>
            </w:r>
          </w:p>
        </w:tc>
        <w:tc>
          <w:tcPr>
            <w:tcW w:w="7461" w:type="dxa"/>
            <w:shd w:val="clear" w:color="auto" w:fill="auto"/>
          </w:tcPr>
          <w:p w14:paraId="20F52FDF" w14:textId="5B38B887" w:rsidR="005F595B" w:rsidRPr="00DA51E2" w:rsidRDefault="00BA3492">
            <w:pPr>
              <w:snapToGrid w:val="0"/>
              <w:rPr>
                <w:rFonts w:ascii="Calibri" w:hAnsi="Calibri" w:cs="Arial"/>
                <w:sz w:val="20"/>
                <w:szCs w:val="20"/>
              </w:rPr>
            </w:pPr>
            <w:r>
              <w:rPr>
                <w:rFonts w:ascii="Calibri" w:hAnsi="Calibri" w:cs="Arial"/>
                <w:b/>
                <w:sz w:val="20"/>
                <w:szCs w:val="20"/>
              </w:rPr>
              <w:t>Cleaning contract</w:t>
            </w:r>
            <w:r w:rsidR="00DA51E2">
              <w:rPr>
                <w:rFonts w:ascii="Calibri" w:hAnsi="Calibri" w:cs="Arial"/>
                <w:b/>
                <w:sz w:val="20"/>
                <w:szCs w:val="20"/>
              </w:rPr>
              <w:t xml:space="preserve"> </w:t>
            </w:r>
            <w:r w:rsidR="00DA51E2">
              <w:rPr>
                <w:rFonts w:ascii="Calibri" w:hAnsi="Calibri" w:cs="Arial"/>
                <w:sz w:val="20"/>
                <w:szCs w:val="20"/>
              </w:rPr>
              <w:t xml:space="preserve">– </w:t>
            </w:r>
            <w:r>
              <w:rPr>
                <w:rFonts w:ascii="Calibri" w:hAnsi="Calibri" w:cs="Arial"/>
                <w:sz w:val="20"/>
                <w:szCs w:val="20"/>
              </w:rPr>
              <w:t xml:space="preserve">Homerton’s cleaning contract had been taken over by C4Clean, with existing </w:t>
            </w:r>
            <w:r w:rsidR="00B12A54">
              <w:rPr>
                <w:rFonts w:ascii="Calibri" w:hAnsi="Calibri" w:cs="Arial"/>
                <w:sz w:val="20"/>
                <w:szCs w:val="20"/>
              </w:rPr>
              <w:t xml:space="preserve">cleaning </w:t>
            </w:r>
            <w:r>
              <w:rPr>
                <w:rFonts w:ascii="Calibri" w:hAnsi="Calibri" w:cs="Arial"/>
                <w:sz w:val="20"/>
                <w:szCs w:val="20"/>
              </w:rPr>
              <w:t xml:space="preserve">staff TUPE-transferred to the new employer.  </w:t>
            </w:r>
            <w:r w:rsidR="00B12A54">
              <w:rPr>
                <w:rFonts w:ascii="Calibri" w:hAnsi="Calibri" w:cs="Arial"/>
                <w:sz w:val="20"/>
                <w:szCs w:val="20"/>
              </w:rPr>
              <w:t xml:space="preserve">Roy Stamp, the caretaker, </w:t>
            </w:r>
            <w:r w:rsidR="00B12A54">
              <w:rPr>
                <w:rFonts w:ascii="Calibri" w:hAnsi="Calibri" w:cs="Arial"/>
                <w:sz w:val="20"/>
                <w:szCs w:val="20"/>
              </w:rPr>
              <w:lastRenderedPageBreak/>
              <w:t xml:space="preserve">was now employed directly by Homerton.  </w:t>
            </w:r>
            <w:r>
              <w:rPr>
                <w:rFonts w:ascii="Calibri" w:hAnsi="Calibri" w:cs="Arial"/>
                <w:sz w:val="20"/>
                <w:szCs w:val="20"/>
              </w:rPr>
              <w:t>All seemed happy with the new arrangements.</w:t>
            </w:r>
          </w:p>
        </w:tc>
        <w:tc>
          <w:tcPr>
            <w:tcW w:w="1278" w:type="dxa"/>
            <w:shd w:val="clear" w:color="auto" w:fill="auto"/>
          </w:tcPr>
          <w:p w14:paraId="793A3CA6" w14:textId="77777777" w:rsidR="005F595B" w:rsidRDefault="005F595B">
            <w:pPr>
              <w:snapToGrid w:val="0"/>
              <w:rPr>
                <w:rFonts w:ascii="Calibri" w:hAnsi="Calibri" w:cs="Arial"/>
                <w:b/>
                <w:sz w:val="20"/>
                <w:szCs w:val="20"/>
              </w:rPr>
            </w:pPr>
          </w:p>
        </w:tc>
      </w:tr>
      <w:tr w:rsidR="005F595B" w14:paraId="5B5AD2FD" w14:textId="77777777" w:rsidTr="00A57948">
        <w:tc>
          <w:tcPr>
            <w:tcW w:w="647" w:type="dxa"/>
            <w:shd w:val="clear" w:color="auto" w:fill="auto"/>
          </w:tcPr>
          <w:p w14:paraId="074D52CE" w14:textId="77777777" w:rsidR="005F595B" w:rsidRDefault="005F595B">
            <w:pPr>
              <w:snapToGrid w:val="0"/>
              <w:rPr>
                <w:rFonts w:ascii="Calibri" w:hAnsi="Calibri" w:cs="Arial"/>
                <w:b/>
                <w:sz w:val="20"/>
                <w:szCs w:val="20"/>
              </w:rPr>
            </w:pPr>
          </w:p>
        </w:tc>
        <w:tc>
          <w:tcPr>
            <w:tcW w:w="7461" w:type="dxa"/>
            <w:shd w:val="clear" w:color="auto" w:fill="auto"/>
          </w:tcPr>
          <w:p w14:paraId="3C6E6920" w14:textId="77777777" w:rsidR="005F595B" w:rsidRDefault="005F595B">
            <w:pPr>
              <w:rPr>
                <w:rFonts w:ascii="Calibri" w:hAnsi="Calibri" w:cs="Arial"/>
                <w:sz w:val="20"/>
                <w:szCs w:val="20"/>
              </w:rPr>
            </w:pPr>
          </w:p>
        </w:tc>
        <w:tc>
          <w:tcPr>
            <w:tcW w:w="1278" w:type="dxa"/>
            <w:shd w:val="clear" w:color="auto" w:fill="auto"/>
          </w:tcPr>
          <w:p w14:paraId="72C3C49E" w14:textId="77777777" w:rsidR="005F595B" w:rsidRDefault="005F595B">
            <w:pPr>
              <w:rPr>
                <w:rFonts w:ascii="Calibri" w:hAnsi="Calibri" w:cs="Arial"/>
                <w:b/>
                <w:sz w:val="20"/>
                <w:szCs w:val="20"/>
              </w:rPr>
            </w:pPr>
          </w:p>
        </w:tc>
      </w:tr>
      <w:tr w:rsidR="005F595B" w14:paraId="2A07668C" w14:textId="77777777" w:rsidTr="00A57948">
        <w:tc>
          <w:tcPr>
            <w:tcW w:w="647" w:type="dxa"/>
            <w:shd w:val="clear" w:color="auto" w:fill="auto"/>
          </w:tcPr>
          <w:p w14:paraId="465D1BD6" w14:textId="77777777" w:rsidR="005F595B" w:rsidRDefault="00002C4D">
            <w:pPr>
              <w:snapToGrid w:val="0"/>
              <w:rPr>
                <w:rFonts w:ascii="Calibri" w:hAnsi="Calibri" w:cs="Arial"/>
                <w:b/>
                <w:sz w:val="20"/>
                <w:szCs w:val="20"/>
              </w:rPr>
            </w:pPr>
            <w:r>
              <w:rPr>
                <w:rFonts w:ascii="Calibri" w:hAnsi="Calibri" w:cs="Arial"/>
                <w:b/>
                <w:sz w:val="20"/>
                <w:szCs w:val="20"/>
              </w:rPr>
              <w:t>d)</w:t>
            </w:r>
          </w:p>
        </w:tc>
        <w:tc>
          <w:tcPr>
            <w:tcW w:w="7461" w:type="dxa"/>
            <w:shd w:val="clear" w:color="auto" w:fill="auto"/>
          </w:tcPr>
          <w:p w14:paraId="7D01B81B" w14:textId="2CFD6A1F" w:rsidR="005F595B" w:rsidRPr="00002C4D" w:rsidRDefault="00EB60EE">
            <w:pPr>
              <w:snapToGrid w:val="0"/>
              <w:rPr>
                <w:rFonts w:ascii="Calibri" w:hAnsi="Calibri" w:cs="Arial"/>
                <w:sz w:val="20"/>
                <w:szCs w:val="20"/>
              </w:rPr>
            </w:pPr>
            <w:r>
              <w:rPr>
                <w:rFonts w:ascii="Calibri" w:hAnsi="Calibri" w:cs="Arial"/>
                <w:b/>
                <w:sz w:val="20"/>
                <w:szCs w:val="20"/>
              </w:rPr>
              <w:t>Catering contract</w:t>
            </w:r>
            <w:r w:rsidR="00002C4D">
              <w:rPr>
                <w:rFonts w:ascii="Calibri" w:hAnsi="Calibri" w:cs="Arial"/>
                <w:b/>
                <w:sz w:val="20"/>
                <w:szCs w:val="20"/>
              </w:rPr>
              <w:t xml:space="preserve"> </w:t>
            </w:r>
            <w:r w:rsidR="00002C4D">
              <w:rPr>
                <w:rFonts w:ascii="Calibri" w:hAnsi="Calibri" w:cs="Arial"/>
                <w:sz w:val="20"/>
                <w:szCs w:val="20"/>
              </w:rPr>
              <w:t xml:space="preserve">– </w:t>
            </w:r>
            <w:r>
              <w:rPr>
                <w:rFonts w:ascii="Calibri" w:hAnsi="Calibri" w:cs="Arial"/>
                <w:sz w:val="20"/>
                <w:szCs w:val="20"/>
              </w:rPr>
              <w:t>Homerton’s catering contract would be taken over by Dolce on 29</w:t>
            </w:r>
            <w:r w:rsidRPr="00EB60EE">
              <w:rPr>
                <w:rFonts w:ascii="Calibri" w:hAnsi="Calibri" w:cs="Arial"/>
                <w:sz w:val="20"/>
                <w:szCs w:val="20"/>
                <w:vertAlign w:val="superscript"/>
              </w:rPr>
              <w:t>th</w:t>
            </w:r>
            <w:r>
              <w:rPr>
                <w:rFonts w:ascii="Calibri" w:hAnsi="Calibri" w:cs="Arial"/>
                <w:sz w:val="20"/>
                <w:szCs w:val="20"/>
              </w:rPr>
              <w:t xml:space="preserve"> October</w:t>
            </w:r>
            <w:r w:rsidR="00C80243">
              <w:rPr>
                <w:rFonts w:ascii="Calibri" w:hAnsi="Calibri" w:cs="Arial"/>
                <w:sz w:val="20"/>
                <w:szCs w:val="20"/>
              </w:rPr>
              <w:t xml:space="preserve"> 2018</w:t>
            </w:r>
            <w:r>
              <w:rPr>
                <w:rFonts w:ascii="Calibri" w:hAnsi="Calibri" w:cs="Arial"/>
                <w:sz w:val="20"/>
                <w:szCs w:val="20"/>
              </w:rPr>
              <w:t xml:space="preserve">, again with existing staff transferred.  </w:t>
            </w:r>
            <w:r w:rsidR="0029739F">
              <w:rPr>
                <w:rFonts w:ascii="Calibri" w:hAnsi="Calibri" w:cs="Arial"/>
                <w:sz w:val="20"/>
                <w:szCs w:val="20"/>
              </w:rPr>
              <w:t xml:space="preserve">A new lunch menu would be introduced at this point.  </w:t>
            </w:r>
            <w:r>
              <w:rPr>
                <w:rFonts w:ascii="Calibri" w:hAnsi="Calibri" w:cs="Arial"/>
                <w:sz w:val="20"/>
                <w:szCs w:val="20"/>
              </w:rPr>
              <w:t>Homerton would be responsible for the maintenance and repair of kitchen equipment and would retain part of the school meal charge to cover this.</w:t>
            </w:r>
          </w:p>
        </w:tc>
        <w:tc>
          <w:tcPr>
            <w:tcW w:w="1278" w:type="dxa"/>
            <w:shd w:val="clear" w:color="auto" w:fill="auto"/>
          </w:tcPr>
          <w:p w14:paraId="4600DC12" w14:textId="77777777" w:rsidR="005F595B" w:rsidRDefault="005F595B">
            <w:pPr>
              <w:snapToGrid w:val="0"/>
              <w:rPr>
                <w:rFonts w:ascii="Calibri" w:hAnsi="Calibri" w:cs="Arial"/>
                <w:b/>
                <w:sz w:val="20"/>
                <w:szCs w:val="20"/>
              </w:rPr>
            </w:pPr>
          </w:p>
        </w:tc>
      </w:tr>
      <w:tr w:rsidR="005F595B" w14:paraId="1CF742F1" w14:textId="77777777" w:rsidTr="00A57948">
        <w:tc>
          <w:tcPr>
            <w:tcW w:w="647" w:type="dxa"/>
            <w:shd w:val="clear" w:color="auto" w:fill="auto"/>
          </w:tcPr>
          <w:p w14:paraId="78F5D1B0" w14:textId="77777777" w:rsidR="005F595B" w:rsidRDefault="005F595B">
            <w:pPr>
              <w:snapToGrid w:val="0"/>
              <w:rPr>
                <w:rFonts w:ascii="Calibri" w:hAnsi="Calibri" w:cs="Arial"/>
                <w:b/>
                <w:sz w:val="20"/>
                <w:szCs w:val="20"/>
              </w:rPr>
            </w:pPr>
          </w:p>
        </w:tc>
        <w:tc>
          <w:tcPr>
            <w:tcW w:w="7461" w:type="dxa"/>
            <w:shd w:val="clear" w:color="auto" w:fill="auto"/>
          </w:tcPr>
          <w:p w14:paraId="097A3C0F" w14:textId="77777777" w:rsidR="005F595B" w:rsidRDefault="005F595B">
            <w:pPr>
              <w:rPr>
                <w:rFonts w:ascii="Calibri" w:hAnsi="Calibri" w:cs="Arial"/>
                <w:sz w:val="20"/>
                <w:szCs w:val="20"/>
              </w:rPr>
            </w:pPr>
          </w:p>
        </w:tc>
        <w:tc>
          <w:tcPr>
            <w:tcW w:w="1278" w:type="dxa"/>
            <w:shd w:val="clear" w:color="auto" w:fill="auto"/>
          </w:tcPr>
          <w:p w14:paraId="315ECD50" w14:textId="77777777" w:rsidR="005F595B" w:rsidRDefault="005F595B">
            <w:pPr>
              <w:rPr>
                <w:rFonts w:ascii="Calibri" w:hAnsi="Calibri" w:cs="Arial"/>
                <w:b/>
                <w:sz w:val="20"/>
                <w:szCs w:val="20"/>
              </w:rPr>
            </w:pPr>
          </w:p>
        </w:tc>
      </w:tr>
      <w:tr w:rsidR="005F595B" w14:paraId="6510F073" w14:textId="77777777" w:rsidTr="00A57948">
        <w:tc>
          <w:tcPr>
            <w:tcW w:w="647" w:type="dxa"/>
            <w:shd w:val="clear" w:color="auto" w:fill="auto"/>
          </w:tcPr>
          <w:p w14:paraId="54CFD8F6" w14:textId="77777777" w:rsidR="005F595B" w:rsidRDefault="00002C4D">
            <w:pPr>
              <w:snapToGrid w:val="0"/>
              <w:rPr>
                <w:rFonts w:ascii="Calibri" w:hAnsi="Calibri" w:cs="Arial"/>
                <w:b/>
                <w:sz w:val="20"/>
                <w:szCs w:val="20"/>
              </w:rPr>
            </w:pPr>
            <w:r>
              <w:rPr>
                <w:rFonts w:ascii="Calibri" w:hAnsi="Calibri" w:cs="Arial"/>
                <w:b/>
                <w:sz w:val="20"/>
                <w:szCs w:val="20"/>
              </w:rPr>
              <w:t>e)</w:t>
            </w:r>
          </w:p>
        </w:tc>
        <w:tc>
          <w:tcPr>
            <w:tcW w:w="7461" w:type="dxa"/>
            <w:shd w:val="clear" w:color="auto" w:fill="auto"/>
          </w:tcPr>
          <w:p w14:paraId="44C34529" w14:textId="41FD5210" w:rsidR="005F595B" w:rsidRPr="00002C4D" w:rsidRDefault="00193F8D">
            <w:pPr>
              <w:snapToGrid w:val="0"/>
              <w:rPr>
                <w:rFonts w:ascii="Calibri" w:hAnsi="Calibri" w:cs="Arial"/>
                <w:sz w:val="20"/>
                <w:szCs w:val="20"/>
              </w:rPr>
            </w:pPr>
            <w:r>
              <w:rPr>
                <w:rFonts w:ascii="Calibri" w:hAnsi="Calibri" w:cs="Arial"/>
                <w:b/>
                <w:sz w:val="20"/>
                <w:szCs w:val="20"/>
              </w:rPr>
              <w:t xml:space="preserve">Policy on safeguarding and child protection </w:t>
            </w:r>
            <w:r>
              <w:rPr>
                <w:rFonts w:ascii="Calibri" w:hAnsi="Calibri" w:cs="Arial"/>
                <w:sz w:val="20"/>
                <w:szCs w:val="20"/>
              </w:rPr>
              <w:t>– Ken would sign this once the new date had been added.</w:t>
            </w:r>
          </w:p>
        </w:tc>
        <w:tc>
          <w:tcPr>
            <w:tcW w:w="1278" w:type="dxa"/>
            <w:shd w:val="clear" w:color="auto" w:fill="auto"/>
          </w:tcPr>
          <w:p w14:paraId="12411009" w14:textId="227C31CF" w:rsidR="005F595B" w:rsidRDefault="00193F8D">
            <w:pPr>
              <w:snapToGrid w:val="0"/>
              <w:rPr>
                <w:rFonts w:ascii="Calibri" w:hAnsi="Calibri" w:cs="Arial"/>
                <w:b/>
                <w:sz w:val="20"/>
                <w:szCs w:val="20"/>
              </w:rPr>
            </w:pPr>
            <w:r>
              <w:rPr>
                <w:rFonts w:ascii="Calibri" w:hAnsi="Calibri" w:cs="Arial"/>
                <w:b/>
                <w:sz w:val="20"/>
                <w:szCs w:val="20"/>
              </w:rPr>
              <w:t>Alex/Ken</w:t>
            </w:r>
          </w:p>
        </w:tc>
      </w:tr>
      <w:tr w:rsidR="00E71A28" w14:paraId="5A925B8D" w14:textId="77777777" w:rsidTr="00A57948">
        <w:tc>
          <w:tcPr>
            <w:tcW w:w="647" w:type="dxa"/>
            <w:shd w:val="clear" w:color="auto" w:fill="auto"/>
          </w:tcPr>
          <w:p w14:paraId="0C8887DC" w14:textId="77777777" w:rsidR="00E71A28" w:rsidRDefault="00E71A28">
            <w:pPr>
              <w:snapToGrid w:val="0"/>
              <w:rPr>
                <w:rFonts w:ascii="Calibri" w:hAnsi="Calibri" w:cs="Arial"/>
                <w:b/>
                <w:sz w:val="20"/>
                <w:szCs w:val="20"/>
              </w:rPr>
            </w:pPr>
          </w:p>
        </w:tc>
        <w:tc>
          <w:tcPr>
            <w:tcW w:w="7461" w:type="dxa"/>
            <w:shd w:val="clear" w:color="auto" w:fill="auto"/>
          </w:tcPr>
          <w:p w14:paraId="6CD0BFB0" w14:textId="77777777" w:rsidR="00E71A28" w:rsidRDefault="00E71A28">
            <w:pPr>
              <w:snapToGrid w:val="0"/>
              <w:rPr>
                <w:rFonts w:ascii="Calibri" w:hAnsi="Calibri" w:cs="Arial"/>
                <w:b/>
                <w:sz w:val="20"/>
                <w:szCs w:val="20"/>
              </w:rPr>
            </w:pPr>
          </w:p>
        </w:tc>
        <w:tc>
          <w:tcPr>
            <w:tcW w:w="1278" w:type="dxa"/>
            <w:shd w:val="clear" w:color="auto" w:fill="auto"/>
          </w:tcPr>
          <w:p w14:paraId="1F56A8B1" w14:textId="77777777" w:rsidR="00E71A28" w:rsidRDefault="00E71A28">
            <w:pPr>
              <w:snapToGrid w:val="0"/>
              <w:rPr>
                <w:rFonts w:ascii="Calibri" w:hAnsi="Calibri" w:cs="Arial"/>
                <w:b/>
                <w:sz w:val="20"/>
                <w:szCs w:val="20"/>
              </w:rPr>
            </w:pPr>
          </w:p>
        </w:tc>
      </w:tr>
      <w:tr w:rsidR="00E71A28" w14:paraId="09CC5948" w14:textId="77777777" w:rsidTr="00A57948">
        <w:tc>
          <w:tcPr>
            <w:tcW w:w="647" w:type="dxa"/>
            <w:shd w:val="clear" w:color="auto" w:fill="auto"/>
          </w:tcPr>
          <w:p w14:paraId="16B47A1A" w14:textId="1D4755B4" w:rsidR="00E71A28" w:rsidRDefault="00E71A28">
            <w:pPr>
              <w:snapToGrid w:val="0"/>
              <w:rPr>
                <w:rFonts w:ascii="Calibri" w:hAnsi="Calibri" w:cs="Arial"/>
                <w:b/>
                <w:sz w:val="20"/>
                <w:szCs w:val="20"/>
              </w:rPr>
            </w:pPr>
            <w:r>
              <w:rPr>
                <w:rFonts w:ascii="Calibri" w:hAnsi="Calibri" w:cs="Arial"/>
                <w:b/>
                <w:sz w:val="20"/>
                <w:szCs w:val="20"/>
              </w:rPr>
              <w:t>f)</w:t>
            </w:r>
          </w:p>
        </w:tc>
        <w:tc>
          <w:tcPr>
            <w:tcW w:w="7461" w:type="dxa"/>
            <w:shd w:val="clear" w:color="auto" w:fill="auto"/>
          </w:tcPr>
          <w:p w14:paraId="24BCE60D" w14:textId="1AA237D5" w:rsidR="00E71A28" w:rsidRPr="00E71A28" w:rsidRDefault="00E71A28">
            <w:pPr>
              <w:snapToGrid w:val="0"/>
              <w:rPr>
                <w:rFonts w:ascii="Calibri" w:hAnsi="Calibri" w:cs="Arial"/>
                <w:sz w:val="20"/>
                <w:szCs w:val="20"/>
              </w:rPr>
            </w:pPr>
            <w:r>
              <w:rPr>
                <w:rFonts w:ascii="Calibri" w:hAnsi="Calibri" w:cs="Arial"/>
                <w:b/>
                <w:sz w:val="20"/>
                <w:szCs w:val="20"/>
              </w:rPr>
              <w:t>Critical incident policy</w:t>
            </w:r>
            <w:r>
              <w:rPr>
                <w:rFonts w:ascii="Calibri" w:hAnsi="Calibri" w:cs="Arial"/>
                <w:sz w:val="20"/>
                <w:szCs w:val="20"/>
              </w:rPr>
              <w:t xml:space="preserve"> – This would be updated to reflect Ken’s appointment as Chair.</w:t>
            </w:r>
          </w:p>
        </w:tc>
        <w:tc>
          <w:tcPr>
            <w:tcW w:w="1278" w:type="dxa"/>
            <w:shd w:val="clear" w:color="auto" w:fill="auto"/>
          </w:tcPr>
          <w:p w14:paraId="7DD259CF" w14:textId="01513FD5" w:rsidR="00E71A28" w:rsidRDefault="00E71A28">
            <w:pPr>
              <w:snapToGrid w:val="0"/>
              <w:rPr>
                <w:rFonts w:ascii="Calibri" w:hAnsi="Calibri" w:cs="Arial"/>
                <w:b/>
                <w:sz w:val="20"/>
                <w:szCs w:val="20"/>
              </w:rPr>
            </w:pPr>
            <w:r>
              <w:rPr>
                <w:rFonts w:ascii="Calibri" w:hAnsi="Calibri" w:cs="Arial"/>
                <w:b/>
                <w:sz w:val="20"/>
                <w:szCs w:val="20"/>
              </w:rPr>
              <w:t>Alex</w:t>
            </w:r>
          </w:p>
        </w:tc>
      </w:tr>
      <w:tr w:rsidR="00002C4D" w14:paraId="1A86A1AE" w14:textId="77777777" w:rsidTr="00A57948">
        <w:tc>
          <w:tcPr>
            <w:tcW w:w="647" w:type="dxa"/>
            <w:shd w:val="clear" w:color="auto" w:fill="auto"/>
          </w:tcPr>
          <w:p w14:paraId="55E55B0B" w14:textId="77777777" w:rsidR="00002C4D" w:rsidRDefault="00002C4D">
            <w:pPr>
              <w:snapToGrid w:val="0"/>
              <w:rPr>
                <w:rFonts w:ascii="Calibri" w:hAnsi="Calibri" w:cs="Arial"/>
                <w:b/>
                <w:sz w:val="20"/>
                <w:szCs w:val="20"/>
              </w:rPr>
            </w:pPr>
          </w:p>
        </w:tc>
        <w:tc>
          <w:tcPr>
            <w:tcW w:w="7461" w:type="dxa"/>
            <w:shd w:val="clear" w:color="auto" w:fill="auto"/>
          </w:tcPr>
          <w:p w14:paraId="5AE2AB15" w14:textId="77777777" w:rsidR="00002C4D" w:rsidRDefault="00002C4D">
            <w:pPr>
              <w:snapToGrid w:val="0"/>
              <w:rPr>
                <w:rFonts w:ascii="Calibri" w:hAnsi="Calibri" w:cs="Arial"/>
                <w:b/>
                <w:sz w:val="20"/>
                <w:szCs w:val="20"/>
              </w:rPr>
            </w:pPr>
          </w:p>
        </w:tc>
        <w:tc>
          <w:tcPr>
            <w:tcW w:w="1278" w:type="dxa"/>
            <w:shd w:val="clear" w:color="auto" w:fill="auto"/>
          </w:tcPr>
          <w:p w14:paraId="44CA28A9" w14:textId="77777777" w:rsidR="00002C4D" w:rsidRDefault="00002C4D">
            <w:pPr>
              <w:snapToGrid w:val="0"/>
              <w:rPr>
                <w:rFonts w:ascii="Calibri" w:hAnsi="Calibri" w:cs="Arial"/>
                <w:b/>
                <w:sz w:val="20"/>
                <w:szCs w:val="20"/>
              </w:rPr>
            </w:pPr>
          </w:p>
        </w:tc>
      </w:tr>
      <w:tr w:rsidR="005F595B" w14:paraId="1EBDD560" w14:textId="77777777" w:rsidTr="00A57948">
        <w:tc>
          <w:tcPr>
            <w:tcW w:w="647" w:type="dxa"/>
            <w:shd w:val="clear" w:color="auto" w:fill="auto"/>
          </w:tcPr>
          <w:p w14:paraId="39F55239" w14:textId="6E93175D" w:rsidR="005F595B" w:rsidRDefault="00E71A28">
            <w:pPr>
              <w:rPr>
                <w:rFonts w:ascii="Calibri" w:hAnsi="Calibri" w:cs="Arial"/>
                <w:b/>
                <w:sz w:val="20"/>
                <w:szCs w:val="20"/>
              </w:rPr>
            </w:pPr>
            <w:r>
              <w:rPr>
                <w:rFonts w:ascii="Calibri" w:hAnsi="Calibri" w:cs="Arial"/>
                <w:b/>
                <w:sz w:val="20"/>
                <w:szCs w:val="20"/>
              </w:rPr>
              <w:t>g</w:t>
            </w:r>
            <w:r w:rsidR="00506E96">
              <w:rPr>
                <w:rFonts w:ascii="Calibri" w:hAnsi="Calibri" w:cs="Arial"/>
                <w:b/>
                <w:sz w:val="20"/>
                <w:szCs w:val="20"/>
              </w:rPr>
              <w:t>)</w:t>
            </w:r>
          </w:p>
        </w:tc>
        <w:tc>
          <w:tcPr>
            <w:tcW w:w="7461" w:type="dxa"/>
            <w:shd w:val="clear" w:color="auto" w:fill="auto"/>
          </w:tcPr>
          <w:p w14:paraId="13602F86" w14:textId="1A99EB70" w:rsidR="005F595B" w:rsidRDefault="00193F8D">
            <w:pPr>
              <w:rPr>
                <w:rFonts w:ascii="Calibri" w:hAnsi="Calibri" w:cs="Arial"/>
                <w:sz w:val="20"/>
                <w:szCs w:val="20"/>
              </w:rPr>
            </w:pPr>
            <w:r w:rsidRPr="00193F8D">
              <w:rPr>
                <w:rFonts w:ascii="Calibri" w:hAnsi="Calibri" w:cs="Arial"/>
                <w:b/>
                <w:sz w:val="20"/>
                <w:szCs w:val="20"/>
              </w:rPr>
              <w:t>Keeping Children Safe in Education</w:t>
            </w:r>
            <w:r>
              <w:rPr>
                <w:rFonts w:ascii="Calibri" w:hAnsi="Calibri" w:cs="Arial"/>
                <w:sz w:val="20"/>
                <w:szCs w:val="20"/>
              </w:rPr>
              <w:t xml:space="preserve"> – This document had been updated for September 2018.  Gwyneth would circulate it to all Governors, highlighting the most relevant sections.</w:t>
            </w:r>
          </w:p>
        </w:tc>
        <w:tc>
          <w:tcPr>
            <w:tcW w:w="1278" w:type="dxa"/>
            <w:shd w:val="clear" w:color="auto" w:fill="auto"/>
          </w:tcPr>
          <w:p w14:paraId="6C0BE0D9" w14:textId="5C772588" w:rsidR="00002C4D" w:rsidRDefault="00193F8D">
            <w:pPr>
              <w:rPr>
                <w:rFonts w:ascii="Calibri" w:hAnsi="Calibri" w:cs="Arial"/>
                <w:b/>
                <w:sz w:val="20"/>
                <w:szCs w:val="20"/>
              </w:rPr>
            </w:pPr>
            <w:r>
              <w:rPr>
                <w:rFonts w:ascii="Calibri" w:hAnsi="Calibri" w:cs="Arial"/>
                <w:b/>
                <w:sz w:val="20"/>
                <w:szCs w:val="20"/>
              </w:rPr>
              <w:t>Gwyneth/All</w:t>
            </w:r>
          </w:p>
        </w:tc>
      </w:tr>
      <w:tr w:rsidR="005F595B" w14:paraId="3B717613" w14:textId="77777777" w:rsidTr="00A57948">
        <w:tc>
          <w:tcPr>
            <w:tcW w:w="647" w:type="dxa"/>
            <w:shd w:val="clear" w:color="auto" w:fill="auto"/>
          </w:tcPr>
          <w:p w14:paraId="73AF971E" w14:textId="77777777" w:rsidR="005F595B" w:rsidRDefault="005F595B">
            <w:pPr>
              <w:snapToGrid w:val="0"/>
              <w:rPr>
                <w:rFonts w:ascii="Calibri" w:hAnsi="Calibri" w:cs="Arial"/>
                <w:b/>
                <w:sz w:val="20"/>
                <w:szCs w:val="20"/>
              </w:rPr>
            </w:pPr>
          </w:p>
        </w:tc>
        <w:tc>
          <w:tcPr>
            <w:tcW w:w="7461" w:type="dxa"/>
            <w:shd w:val="clear" w:color="auto" w:fill="auto"/>
          </w:tcPr>
          <w:p w14:paraId="32455289" w14:textId="77777777" w:rsidR="005F595B" w:rsidRDefault="005F595B">
            <w:pPr>
              <w:snapToGrid w:val="0"/>
              <w:rPr>
                <w:rFonts w:ascii="Calibri" w:hAnsi="Calibri" w:cs="Arial"/>
                <w:b/>
                <w:sz w:val="20"/>
                <w:szCs w:val="20"/>
              </w:rPr>
            </w:pPr>
          </w:p>
        </w:tc>
        <w:tc>
          <w:tcPr>
            <w:tcW w:w="1278" w:type="dxa"/>
            <w:shd w:val="clear" w:color="auto" w:fill="auto"/>
          </w:tcPr>
          <w:p w14:paraId="287C1655" w14:textId="77777777" w:rsidR="005F595B" w:rsidRDefault="005F595B">
            <w:pPr>
              <w:snapToGrid w:val="0"/>
              <w:rPr>
                <w:rFonts w:ascii="Calibri" w:hAnsi="Calibri" w:cs="Arial"/>
                <w:b/>
                <w:sz w:val="20"/>
                <w:szCs w:val="20"/>
              </w:rPr>
            </w:pPr>
          </w:p>
        </w:tc>
      </w:tr>
      <w:tr w:rsidR="00193F8D" w14:paraId="6CE30438" w14:textId="77777777" w:rsidTr="00A57948">
        <w:tc>
          <w:tcPr>
            <w:tcW w:w="647" w:type="dxa"/>
            <w:shd w:val="clear" w:color="auto" w:fill="auto"/>
          </w:tcPr>
          <w:p w14:paraId="264548B9" w14:textId="053E45A0" w:rsidR="00193F8D" w:rsidRDefault="00E71A28">
            <w:pPr>
              <w:snapToGrid w:val="0"/>
              <w:rPr>
                <w:rFonts w:ascii="Calibri" w:hAnsi="Calibri" w:cs="Arial"/>
                <w:b/>
                <w:sz w:val="20"/>
                <w:szCs w:val="20"/>
              </w:rPr>
            </w:pPr>
            <w:r>
              <w:rPr>
                <w:rFonts w:ascii="Calibri" w:hAnsi="Calibri" w:cs="Arial"/>
                <w:b/>
                <w:sz w:val="20"/>
                <w:szCs w:val="20"/>
              </w:rPr>
              <w:t>h</w:t>
            </w:r>
            <w:r w:rsidR="00193F8D">
              <w:rPr>
                <w:rFonts w:ascii="Calibri" w:hAnsi="Calibri" w:cs="Arial"/>
                <w:b/>
                <w:sz w:val="20"/>
                <w:szCs w:val="20"/>
              </w:rPr>
              <w:t>)</w:t>
            </w:r>
          </w:p>
        </w:tc>
        <w:tc>
          <w:tcPr>
            <w:tcW w:w="7461" w:type="dxa"/>
            <w:shd w:val="clear" w:color="auto" w:fill="auto"/>
          </w:tcPr>
          <w:p w14:paraId="4B03A05F" w14:textId="653F1448" w:rsidR="00193F8D" w:rsidRPr="00193F8D" w:rsidRDefault="00193F8D">
            <w:pPr>
              <w:snapToGrid w:val="0"/>
              <w:rPr>
                <w:rFonts w:ascii="Calibri" w:hAnsi="Calibri" w:cs="Arial"/>
                <w:sz w:val="20"/>
                <w:szCs w:val="20"/>
              </w:rPr>
            </w:pPr>
            <w:r>
              <w:rPr>
                <w:rFonts w:ascii="Calibri" w:hAnsi="Calibri" w:cs="Arial"/>
                <w:b/>
                <w:sz w:val="20"/>
                <w:szCs w:val="20"/>
              </w:rPr>
              <w:t xml:space="preserve">Local update </w:t>
            </w:r>
            <w:r>
              <w:rPr>
                <w:rFonts w:ascii="Calibri" w:hAnsi="Calibri" w:cs="Arial"/>
                <w:sz w:val="20"/>
                <w:szCs w:val="20"/>
              </w:rPr>
              <w:t xml:space="preserve">– Alex reported that nursery school Heads had met recently.  None of the other nursery schools had been keen to meet Huntingdon’s request to form a joint </w:t>
            </w:r>
            <w:r w:rsidR="009B2DBA">
              <w:rPr>
                <w:rFonts w:ascii="Calibri" w:hAnsi="Calibri" w:cs="Arial"/>
                <w:sz w:val="20"/>
                <w:szCs w:val="20"/>
              </w:rPr>
              <w:t xml:space="preserve">standing </w:t>
            </w:r>
            <w:r>
              <w:rPr>
                <w:rFonts w:ascii="Calibri" w:hAnsi="Calibri" w:cs="Arial"/>
                <w:sz w:val="20"/>
                <w:szCs w:val="20"/>
              </w:rPr>
              <w:t xml:space="preserve">pool of Governors for appeals, although all </w:t>
            </w:r>
            <w:r w:rsidR="00532C57">
              <w:rPr>
                <w:rFonts w:ascii="Calibri" w:hAnsi="Calibri" w:cs="Arial"/>
                <w:sz w:val="20"/>
                <w:szCs w:val="20"/>
              </w:rPr>
              <w:t>wer</w:t>
            </w:r>
            <w:r w:rsidR="009B2DBA">
              <w:rPr>
                <w:rFonts w:ascii="Calibri" w:hAnsi="Calibri" w:cs="Arial"/>
                <w:sz w:val="20"/>
                <w:szCs w:val="20"/>
              </w:rPr>
              <w:t>e</w:t>
            </w:r>
            <w:r>
              <w:rPr>
                <w:rFonts w:ascii="Calibri" w:hAnsi="Calibri" w:cs="Arial"/>
                <w:sz w:val="20"/>
                <w:szCs w:val="20"/>
              </w:rPr>
              <w:t xml:space="preserve"> happy to provide advice and support</w:t>
            </w:r>
            <w:r w:rsidR="009B2DBA">
              <w:rPr>
                <w:rFonts w:ascii="Calibri" w:hAnsi="Calibri" w:cs="Arial"/>
                <w:sz w:val="20"/>
                <w:szCs w:val="20"/>
              </w:rPr>
              <w:t xml:space="preserve"> as needed</w:t>
            </w:r>
            <w:r>
              <w:rPr>
                <w:rFonts w:ascii="Calibri" w:hAnsi="Calibri" w:cs="Arial"/>
                <w:sz w:val="20"/>
                <w:szCs w:val="20"/>
              </w:rPr>
              <w:t>.  A joint meeting of nursery school Governors had been postponed until more was known nationally about Government proposals for the future funding of maintained nursery schools.  Governors noted that there had been a recent article in The Guardian on this, which it was agreed to circulate by e-mail.</w:t>
            </w:r>
          </w:p>
        </w:tc>
        <w:tc>
          <w:tcPr>
            <w:tcW w:w="1278" w:type="dxa"/>
            <w:shd w:val="clear" w:color="auto" w:fill="auto"/>
          </w:tcPr>
          <w:p w14:paraId="7136A0C2" w14:textId="77777777" w:rsidR="00193F8D" w:rsidRDefault="00193F8D">
            <w:pPr>
              <w:snapToGrid w:val="0"/>
              <w:rPr>
                <w:rFonts w:ascii="Calibri" w:hAnsi="Calibri" w:cs="Arial"/>
                <w:b/>
                <w:sz w:val="20"/>
                <w:szCs w:val="20"/>
              </w:rPr>
            </w:pPr>
          </w:p>
          <w:p w14:paraId="5120536B" w14:textId="77777777" w:rsidR="00193F8D" w:rsidRDefault="00193F8D">
            <w:pPr>
              <w:snapToGrid w:val="0"/>
              <w:rPr>
                <w:rFonts w:ascii="Calibri" w:hAnsi="Calibri" w:cs="Arial"/>
                <w:b/>
                <w:sz w:val="20"/>
                <w:szCs w:val="20"/>
              </w:rPr>
            </w:pPr>
          </w:p>
          <w:p w14:paraId="3E91D1FC" w14:textId="77777777" w:rsidR="00193F8D" w:rsidRDefault="00193F8D">
            <w:pPr>
              <w:snapToGrid w:val="0"/>
              <w:rPr>
                <w:rFonts w:ascii="Calibri" w:hAnsi="Calibri" w:cs="Arial"/>
                <w:b/>
                <w:sz w:val="20"/>
                <w:szCs w:val="20"/>
              </w:rPr>
            </w:pPr>
          </w:p>
          <w:p w14:paraId="33524F46" w14:textId="77777777" w:rsidR="00193F8D" w:rsidRDefault="00193F8D">
            <w:pPr>
              <w:snapToGrid w:val="0"/>
              <w:rPr>
                <w:rFonts w:ascii="Calibri" w:hAnsi="Calibri" w:cs="Arial"/>
                <w:b/>
                <w:sz w:val="20"/>
                <w:szCs w:val="20"/>
              </w:rPr>
            </w:pPr>
          </w:p>
          <w:p w14:paraId="661EFC66" w14:textId="77777777" w:rsidR="00193F8D" w:rsidRDefault="00193F8D">
            <w:pPr>
              <w:snapToGrid w:val="0"/>
              <w:rPr>
                <w:rFonts w:ascii="Calibri" w:hAnsi="Calibri" w:cs="Arial"/>
                <w:b/>
                <w:sz w:val="20"/>
                <w:szCs w:val="20"/>
              </w:rPr>
            </w:pPr>
          </w:p>
          <w:p w14:paraId="652C3B12" w14:textId="788B495F" w:rsidR="00193F8D" w:rsidRDefault="00193F8D">
            <w:pPr>
              <w:snapToGrid w:val="0"/>
              <w:rPr>
                <w:rFonts w:ascii="Calibri" w:hAnsi="Calibri" w:cs="Arial"/>
                <w:b/>
                <w:sz w:val="20"/>
                <w:szCs w:val="20"/>
              </w:rPr>
            </w:pPr>
            <w:r>
              <w:rPr>
                <w:rFonts w:ascii="Calibri" w:hAnsi="Calibri" w:cs="Arial"/>
                <w:b/>
                <w:sz w:val="20"/>
                <w:szCs w:val="20"/>
              </w:rPr>
              <w:t>Gwyneth</w:t>
            </w:r>
          </w:p>
        </w:tc>
      </w:tr>
      <w:tr w:rsidR="00193F8D" w14:paraId="26DB704A" w14:textId="77777777" w:rsidTr="00A57948">
        <w:tc>
          <w:tcPr>
            <w:tcW w:w="647" w:type="dxa"/>
            <w:shd w:val="clear" w:color="auto" w:fill="auto"/>
          </w:tcPr>
          <w:p w14:paraId="1B8AD56F" w14:textId="77777777" w:rsidR="00193F8D" w:rsidRDefault="00193F8D">
            <w:pPr>
              <w:snapToGrid w:val="0"/>
              <w:rPr>
                <w:rFonts w:ascii="Calibri" w:hAnsi="Calibri" w:cs="Arial"/>
                <w:b/>
                <w:sz w:val="20"/>
                <w:szCs w:val="20"/>
              </w:rPr>
            </w:pPr>
          </w:p>
        </w:tc>
        <w:tc>
          <w:tcPr>
            <w:tcW w:w="7461" w:type="dxa"/>
            <w:shd w:val="clear" w:color="auto" w:fill="auto"/>
          </w:tcPr>
          <w:p w14:paraId="382AC0C4" w14:textId="77777777" w:rsidR="00193F8D" w:rsidRDefault="00193F8D">
            <w:pPr>
              <w:snapToGrid w:val="0"/>
              <w:rPr>
                <w:rFonts w:ascii="Calibri" w:hAnsi="Calibri" w:cs="Arial"/>
                <w:b/>
                <w:sz w:val="20"/>
                <w:szCs w:val="20"/>
              </w:rPr>
            </w:pPr>
          </w:p>
        </w:tc>
        <w:tc>
          <w:tcPr>
            <w:tcW w:w="1278" w:type="dxa"/>
            <w:shd w:val="clear" w:color="auto" w:fill="auto"/>
          </w:tcPr>
          <w:p w14:paraId="5B31F6F1" w14:textId="77777777" w:rsidR="00193F8D" w:rsidRDefault="00193F8D">
            <w:pPr>
              <w:snapToGrid w:val="0"/>
              <w:rPr>
                <w:rFonts w:ascii="Calibri" w:hAnsi="Calibri" w:cs="Arial"/>
                <w:b/>
                <w:sz w:val="20"/>
                <w:szCs w:val="20"/>
              </w:rPr>
            </w:pPr>
          </w:p>
        </w:tc>
      </w:tr>
      <w:tr w:rsidR="004E6ED2" w14:paraId="76ECAAFF" w14:textId="77777777" w:rsidTr="00A57948">
        <w:tc>
          <w:tcPr>
            <w:tcW w:w="647" w:type="dxa"/>
            <w:shd w:val="clear" w:color="auto" w:fill="auto"/>
          </w:tcPr>
          <w:p w14:paraId="0ACB7D6A" w14:textId="77777777" w:rsidR="004E6ED2" w:rsidRDefault="004E6ED2">
            <w:pPr>
              <w:snapToGrid w:val="0"/>
              <w:rPr>
                <w:rFonts w:ascii="Calibri" w:hAnsi="Calibri" w:cs="Arial"/>
                <w:b/>
                <w:sz w:val="20"/>
                <w:szCs w:val="20"/>
              </w:rPr>
            </w:pPr>
            <w:r>
              <w:rPr>
                <w:rFonts w:ascii="Calibri" w:hAnsi="Calibri" w:cs="Arial"/>
                <w:b/>
                <w:sz w:val="20"/>
                <w:szCs w:val="20"/>
              </w:rPr>
              <w:t>7.</w:t>
            </w:r>
          </w:p>
        </w:tc>
        <w:tc>
          <w:tcPr>
            <w:tcW w:w="7461" w:type="dxa"/>
            <w:shd w:val="clear" w:color="auto" w:fill="auto"/>
          </w:tcPr>
          <w:p w14:paraId="3B96FC10" w14:textId="77777777" w:rsidR="004E6ED2" w:rsidRDefault="004E6ED2">
            <w:pPr>
              <w:snapToGrid w:val="0"/>
              <w:rPr>
                <w:rFonts w:ascii="Calibri" w:hAnsi="Calibri" w:cs="Arial"/>
                <w:b/>
                <w:sz w:val="20"/>
                <w:szCs w:val="20"/>
              </w:rPr>
            </w:pPr>
            <w:r>
              <w:rPr>
                <w:rFonts w:ascii="Calibri" w:hAnsi="Calibri" w:cs="Arial"/>
                <w:b/>
                <w:sz w:val="20"/>
                <w:szCs w:val="20"/>
              </w:rPr>
              <w:t>Governor Appointments</w:t>
            </w:r>
          </w:p>
        </w:tc>
        <w:tc>
          <w:tcPr>
            <w:tcW w:w="1278" w:type="dxa"/>
            <w:shd w:val="clear" w:color="auto" w:fill="auto"/>
          </w:tcPr>
          <w:p w14:paraId="2A50C044" w14:textId="77777777" w:rsidR="004E6ED2" w:rsidRDefault="004E6ED2">
            <w:pPr>
              <w:snapToGrid w:val="0"/>
              <w:rPr>
                <w:rFonts w:ascii="Calibri" w:hAnsi="Calibri" w:cs="Arial"/>
                <w:b/>
                <w:sz w:val="20"/>
                <w:szCs w:val="20"/>
              </w:rPr>
            </w:pPr>
          </w:p>
        </w:tc>
      </w:tr>
      <w:tr w:rsidR="004E6ED2" w14:paraId="23CAB299" w14:textId="77777777" w:rsidTr="00A57948">
        <w:tc>
          <w:tcPr>
            <w:tcW w:w="647" w:type="dxa"/>
            <w:shd w:val="clear" w:color="auto" w:fill="auto"/>
          </w:tcPr>
          <w:p w14:paraId="7068DE9D" w14:textId="77777777" w:rsidR="004E6ED2" w:rsidRDefault="004E6ED2">
            <w:pPr>
              <w:snapToGrid w:val="0"/>
              <w:rPr>
                <w:rFonts w:ascii="Calibri" w:hAnsi="Calibri" w:cs="Arial"/>
                <w:b/>
                <w:sz w:val="20"/>
                <w:szCs w:val="20"/>
              </w:rPr>
            </w:pPr>
          </w:p>
        </w:tc>
        <w:tc>
          <w:tcPr>
            <w:tcW w:w="7461" w:type="dxa"/>
            <w:shd w:val="clear" w:color="auto" w:fill="auto"/>
          </w:tcPr>
          <w:p w14:paraId="02310F1F" w14:textId="77777777" w:rsidR="004E6ED2" w:rsidRDefault="004E6ED2">
            <w:pPr>
              <w:snapToGrid w:val="0"/>
              <w:rPr>
                <w:rFonts w:ascii="Calibri" w:hAnsi="Calibri" w:cs="Arial"/>
                <w:b/>
                <w:sz w:val="20"/>
                <w:szCs w:val="20"/>
              </w:rPr>
            </w:pPr>
          </w:p>
        </w:tc>
        <w:tc>
          <w:tcPr>
            <w:tcW w:w="1278" w:type="dxa"/>
            <w:shd w:val="clear" w:color="auto" w:fill="auto"/>
          </w:tcPr>
          <w:p w14:paraId="2F1DC2E6" w14:textId="77777777" w:rsidR="004E6ED2" w:rsidRDefault="004E6ED2">
            <w:pPr>
              <w:snapToGrid w:val="0"/>
              <w:rPr>
                <w:rFonts w:ascii="Calibri" w:hAnsi="Calibri" w:cs="Arial"/>
                <w:b/>
                <w:sz w:val="20"/>
                <w:szCs w:val="20"/>
              </w:rPr>
            </w:pPr>
          </w:p>
        </w:tc>
      </w:tr>
      <w:tr w:rsidR="004E6ED2" w14:paraId="6A67B644" w14:textId="77777777" w:rsidTr="00A57948">
        <w:tc>
          <w:tcPr>
            <w:tcW w:w="647" w:type="dxa"/>
            <w:shd w:val="clear" w:color="auto" w:fill="auto"/>
          </w:tcPr>
          <w:p w14:paraId="3232552D" w14:textId="77777777" w:rsidR="004E6ED2" w:rsidRDefault="004E6ED2">
            <w:pPr>
              <w:snapToGrid w:val="0"/>
              <w:rPr>
                <w:rFonts w:ascii="Calibri" w:hAnsi="Calibri" w:cs="Arial"/>
                <w:b/>
                <w:sz w:val="20"/>
                <w:szCs w:val="20"/>
              </w:rPr>
            </w:pPr>
          </w:p>
        </w:tc>
        <w:tc>
          <w:tcPr>
            <w:tcW w:w="7461" w:type="dxa"/>
            <w:shd w:val="clear" w:color="auto" w:fill="auto"/>
          </w:tcPr>
          <w:p w14:paraId="4FFA5EA9" w14:textId="77777777" w:rsidR="004E6ED2" w:rsidRPr="00A57948" w:rsidRDefault="004E6ED2">
            <w:pPr>
              <w:snapToGrid w:val="0"/>
              <w:rPr>
                <w:rFonts w:ascii="Calibri" w:hAnsi="Calibri" w:cs="Arial"/>
                <w:sz w:val="20"/>
                <w:szCs w:val="20"/>
              </w:rPr>
            </w:pPr>
            <w:r w:rsidRPr="00A57948">
              <w:rPr>
                <w:rFonts w:ascii="Calibri" w:hAnsi="Calibri" w:cs="Arial"/>
                <w:sz w:val="20"/>
                <w:szCs w:val="20"/>
              </w:rPr>
              <w:t>It was agreed unanimously</w:t>
            </w:r>
          </w:p>
        </w:tc>
        <w:tc>
          <w:tcPr>
            <w:tcW w:w="1278" w:type="dxa"/>
            <w:shd w:val="clear" w:color="auto" w:fill="auto"/>
          </w:tcPr>
          <w:p w14:paraId="530E65E4" w14:textId="77777777" w:rsidR="004E6ED2" w:rsidRDefault="004E6ED2">
            <w:pPr>
              <w:snapToGrid w:val="0"/>
              <w:rPr>
                <w:rFonts w:ascii="Calibri" w:hAnsi="Calibri" w:cs="Arial"/>
                <w:b/>
                <w:sz w:val="20"/>
                <w:szCs w:val="20"/>
              </w:rPr>
            </w:pPr>
          </w:p>
        </w:tc>
      </w:tr>
      <w:tr w:rsidR="004E6ED2" w14:paraId="00FE2742" w14:textId="77777777" w:rsidTr="00A57948">
        <w:tc>
          <w:tcPr>
            <w:tcW w:w="647" w:type="dxa"/>
            <w:shd w:val="clear" w:color="auto" w:fill="auto"/>
          </w:tcPr>
          <w:p w14:paraId="27C831C3" w14:textId="77777777" w:rsidR="004E6ED2" w:rsidRDefault="004E6ED2">
            <w:pPr>
              <w:snapToGrid w:val="0"/>
              <w:rPr>
                <w:rFonts w:ascii="Calibri" w:hAnsi="Calibri" w:cs="Arial"/>
                <w:b/>
                <w:sz w:val="20"/>
                <w:szCs w:val="20"/>
              </w:rPr>
            </w:pPr>
          </w:p>
        </w:tc>
        <w:tc>
          <w:tcPr>
            <w:tcW w:w="7461" w:type="dxa"/>
            <w:shd w:val="clear" w:color="auto" w:fill="auto"/>
          </w:tcPr>
          <w:p w14:paraId="4629BE43" w14:textId="77777777" w:rsidR="004E6ED2" w:rsidRPr="00A57948" w:rsidRDefault="004E6ED2">
            <w:pPr>
              <w:snapToGrid w:val="0"/>
              <w:rPr>
                <w:rFonts w:ascii="Calibri" w:hAnsi="Calibri" w:cs="Arial"/>
                <w:sz w:val="20"/>
                <w:szCs w:val="20"/>
              </w:rPr>
            </w:pPr>
          </w:p>
        </w:tc>
        <w:tc>
          <w:tcPr>
            <w:tcW w:w="1278" w:type="dxa"/>
            <w:shd w:val="clear" w:color="auto" w:fill="auto"/>
          </w:tcPr>
          <w:p w14:paraId="4A74E190" w14:textId="77777777" w:rsidR="004E6ED2" w:rsidRDefault="004E6ED2">
            <w:pPr>
              <w:snapToGrid w:val="0"/>
              <w:rPr>
                <w:rFonts w:ascii="Calibri" w:hAnsi="Calibri" w:cs="Arial"/>
                <w:b/>
                <w:sz w:val="20"/>
                <w:szCs w:val="20"/>
              </w:rPr>
            </w:pPr>
          </w:p>
        </w:tc>
      </w:tr>
      <w:tr w:rsidR="004E6ED2" w14:paraId="7C9FB775" w14:textId="77777777" w:rsidTr="00A57948">
        <w:tc>
          <w:tcPr>
            <w:tcW w:w="647" w:type="dxa"/>
            <w:shd w:val="clear" w:color="auto" w:fill="auto"/>
          </w:tcPr>
          <w:p w14:paraId="3134CF91" w14:textId="77777777" w:rsidR="004E6ED2" w:rsidRDefault="004E6ED2">
            <w:pPr>
              <w:snapToGrid w:val="0"/>
              <w:rPr>
                <w:rFonts w:ascii="Calibri" w:hAnsi="Calibri" w:cs="Arial"/>
                <w:b/>
                <w:sz w:val="20"/>
                <w:szCs w:val="20"/>
              </w:rPr>
            </w:pPr>
          </w:p>
        </w:tc>
        <w:tc>
          <w:tcPr>
            <w:tcW w:w="7461" w:type="dxa"/>
            <w:shd w:val="clear" w:color="auto" w:fill="auto"/>
          </w:tcPr>
          <w:p w14:paraId="520BB72E" w14:textId="77777777" w:rsidR="004E6ED2" w:rsidRPr="00A57948" w:rsidRDefault="004E6ED2" w:rsidP="00A57948">
            <w:pPr>
              <w:pStyle w:val="ListParagraph"/>
              <w:numPr>
                <w:ilvl w:val="0"/>
                <w:numId w:val="12"/>
              </w:numPr>
              <w:snapToGrid w:val="0"/>
              <w:rPr>
                <w:rFonts w:ascii="Calibri" w:hAnsi="Calibri" w:cs="Arial"/>
                <w:sz w:val="20"/>
                <w:szCs w:val="20"/>
              </w:rPr>
            </w:pPr>
            <w:r w:rsidRPr="00A57948">
              <w:rPr>
                <w:rFonts w:ascii="Calibri" w:hAnsi="Calibri" w:cs="Arial"/>
                <w:sz w:val="20"/>
                <w:szCs w:val="20"/>
              </w:rPr>
              <w:t>To appoint Marisol Basilio Seyler as a co-opted governor</w:t>
            </w:r>
          </w:p>
        </w:tc>
        <w:tc>
          <w:tcPr>
            <w:tcW w:w="1278" w:type="dxa"/>
            <w:shd w:val="clear" w:color="auto" w:fill="auto"/>
          </w:tcPr>
          <w:p w14:paraId="267F4C52" w14:textId="77777777" w:rsidR="004E6ED2" w:rsidRDefault="004E6ED2">
            <w:pPr>
              <w:snapToGrid w:val="0"/>
              <w:rPr>
                <w:rFonts w:ascii="Calibri" w:hAnsi="Calibri" w:cs="Arial"/>
                <w:b/>
                <w:sz w:val="20"/>
                <w:szCs w:val="20"/>
              </w:rPr>
            </w:pPr>
          </w:p>
        </w:tc>
      </w:tr>
      <w:tr w:rsidR="00A57948" w14:paraId="5BDF7C96" w14:textId="77777777" w:rsidTr="00A57948">
        <w:tc>
          <w:tcPr>
            <w:tcW w:w="647" w:type="dxa"/>
            <w:shd w:val="clear" w:color="auto" w:fill="auto"/>
          </w:tcPr>
          <w:p w14:paraId="253E2228" w14:textId="77777777" w:rsidR="00A57948" w:rsidRDefault="00A57948">
            <w:pPr>
              <w:snapToGrid w:val="0"/>
              <w:rPr>
                <w:rFonts w:ascii="Calibri" w:hAnsi="Calibri" w:cs="Arial"/>
                <w:b/>
                <w:sz w:val="20"/>
                <w:szCs w:val="20"/>
              </w:rPr>
            </w:pPr>
          </w:p>
        </w:tc>
        <w:tc>
          <w:tcPr>
            <w:tcW w:w="7461" w:type="dxa"/>
            <w:shd w:val="clear" w:color="auto" w:fill="auto"/>
          </w:tcPr>
          <w:p w14:paraId="5BB10D48" w14:textId="77777777" w:rsidR="00A57948" w:rsidRPr="00A57948" w:rsidRDefault="00A57948" w:rsidP="00A57948">
            <w:pPr>
              <w:snapToGrid w:val="0"/>
              <w:rPr>
                <w:rFonts w:ascii="Calibri" w:hAnsi="Calibri" w:cs="Arial"/>
                <w:sz w:val="20"/>
                <w:szCs w:val="20"/>
              </w:rPr>
            </w:pPr>
          </w:p>
        </w:tc>
        <w:tc>
          <w:tcPr>
            <w:tcW w:w="1278" w:type="dxa"/>
            <w:shd w:val="clear" w:color="auto" w:fill="auto"/>
          </w:tcPr>
          <w:p w14:paraId="32575833" w14:textId="77777777" w:rsidR="00A57948" w:rsidRDefault="00A57948">
            <w:pPr>
              <w:snapToGrid w:val="0"/>
              <w:rPr>
                <w:rFonts w:ascii="Calibri" w:hAnsi="Calibri" w:cs="Arial"/>
                <w:b/>
                <w:sz w:val="20"/>
                <w:szCs w:val="20"/>
              </w:rPr>
            </w:pPr>
          </w:p>
        </w:tc>
      </w:tr>
      <w:tr w:rsidR="004E6ED2" w14:paraId="1D443ED0" w14:textId="77777777" w:rsidTr="00A57948">
        <w:tc>
          <w:tcPr>
            <w:tcW w:w="647" w:type="dxa"/>
            <w:shd w:val="clear" w:color="auto" w:fill="auto"/>
          </w:tcPr>
          <w:p w14:paraId="164E0342" w14:textId="77777777" w:rsidR="004E6ED2" w:rsidRDefault="004E6ED2">
            <w:pPr>
              <w:snapToGrid w:val="0"/>
              <w:rPr>
                <w:rFonts w:ascii="Calibri" w:hAnsi="Calibri" w:cs="Arial"/>
                <w:b/>
                <w:sz w:val="20"/>
                <w:szCs w:val="20"/>
              </w:rPr>
            </w:pPr>
          </w:p>
        </w:tc>
        <w:tc>
          <w:tcPr>
            <w:tcW w:w="7461" w:type="dxa"/>
            <w:shd w:val="clear" w:color="auto" w:fill="auto"/>
          </w:tcPr>
          <w:p w14:paraId="49DFC947" w14:textId="77777777" w:rsidR="004E6ED2" w:rsidRPr="00A57948" w:rsidRDefault="004E6ED2" w:rsidP="00A57948">
            <w:pPr>
              <w:pStyle w:val="ListParagraph"/>
              <w:numPr>
                <w:ilvl w:val="0"/>
                <w:numId w:val="12"/>
              </w:numPr>
              <w:snapToGrid w:val="0"/>
              <w:rPr>
                <w:rFonts w:ascii="Calibri" w:hAnsi="Calibri" w:cs="Arial"/>
                <w:sz w:val="20"/>
                <w:szCs w:val="20"/>
              </w:rPr>
            </w:pPr>
            <w:r w:rsidRPr="00A57948">
              <w:rPr>
                <w:rFonts w:ascii="Calibri" w:hAnsi="Calibri" w:cs="Arial"/>
                <w:sz w:val="20"/>
                <w:szCs w:val="20"/>
              </w:rPr>
              <w:t>To appoint Tandy Harrison as the local authority governor.</w:t>
            </w:r>
          </w:p>
        </w:tc>
        <w:tc>
          <w:tcPr>
            <w:tcW w:w="1278" w:type="dxa"/>
            <w:shd w:val="clear" w:color="auto" w:fill="auto"/>
          </w:tcPr>
          <w:p w14:paraId="29397B84" w14:textId="77777777" w:rsidR="004E6ED2" w:rsidRDefault="004E6ED2">
            <w:pPr>
              <w:snapToGrid w:val="0"/>
              <w:rPr>
                <w:rFonts w:ascii="Calibri" w:hAnsi="Calibri" w:cs="Arial"/>
                <w:b/>
                <w:sz w:val="20"/>
                <w:szCs w:val="20"/>
              </w:rPr>
            </w:pPr>
          </w:p>
        </w:tc>
      </w:tr>
      <w:tr w:rsidR="004E6ED2" w14:paraId="51B208DE" w14:textId="77777777" w:rsidTr="00A57948">
        <w:tc>
          <w:tcPr>
            <w:tcW w:w="647" w:type="dxa"/>
            <w:shd w:val="clear" w:color="auto" w:fill="auto"/>
          </w:tcPr>
          <w:p w14:paraId="5E2A6C74" w14:textId="77777777" w:rsidR="004E6ED2" w:rsidRDefault="004E6ED2">
            <w:pPr>
              <w:snapToGrid w:val="0"/>
              <w:rPr>
                <w:rFonts w:ascii="Calibri" w:hAnsi="Calibri" w:cs="Arial"/>
                <w:b/>
                <w:sz w:val="20"/>
                <w:szCs w:val="20"/>
              </w:rPr>
            </w:pPr>
          </w:p>
        </w:tc>
        <w:tc>
          <w:tcPr>
            <w:tcW w:w="7461" w:type="dxa"/>
            <w:shd w:val="clear" w:color="auto" w:fill="auto"/>
          </w:tcPr>
          <w:p w14:paraId="1C8F9581" w14:textId="77777777" w:rsidR="004E6ED2" w:rsidRPr="00A57948" w:rsidRDefault="004E6ED2">
            <w:pPr>
              <w:snapToGrid w:val="0"/>
              <w:rPr>
                <w:rFonts w:ascii="Calibri" w:hAnsi="Calibri" w:cs="Arial"/>
                <w:sz w:val="20"/>
                <w:szCs w:val="20"/>
              </w:rPr>
            </w:pPr>
          </w:p>
        </w:tc>
        <w:tc>
          <w:tcPr>
            <w:tcW w:w="1278" w:type="dxa"/>
            <w:shd w:val="clear" w:color="auto" w:fill="auto"/>
          </w:tcPr>
          <w:p w14:paraId="4B6736E7" w14:textId="77777777" w:rsidR="004E6ED2" w:rsidRDefault="004E6ED2">
            <w:pPr>
              <w:snapToGrid w:val="0"/>
              <w:rPr>
                <w:rFonts w:ascii="Calibri" w:hAnsi="Calibri" w:cs="Arial"/>
                <w:b/>
                <w:sz w:val="20"/>
                <w:szCs w:val="20"/>
              </w:rPr>
            </w:pPr>
          </w:p>
        </w:tc>
      </w:tr>
      <w:tr w:rsidR="004E6ED2" w14:paraId="4EA86C9D" w14:textId="77777777" w:rsidTr="00A57948">
        <w:tc>
          <w:tcPr>
            <w:tcW w:w="647" w:type="dxa"/>
            <w:shd w:val="clear" w:color="auto" w:fill="auto"/>
          </w:tcPr>
          <w:p w14:paraId="360B1B65" w14:textId="77777777" w:rsidR="004E6ED2" w:rsidRDefault="004E6ED2">
            <w:pPr>
              <w:snapToGrid w:val="0"/>
              <w:rPr>
                <w:rFonts w:ascii="Calibri" w:hAnsi="Calibri" w:cs="Arial"/>
                <w:b/>
                <w:sz w:val="20"/>
                <w:szCs w:val="20"/>
              </w:rPr>
            </w:pPr>
          </w:p>
        </w:tc>
        <w:tc>
          <w:tcPr>
            <w:tcW w:w="7461" w:type="dxa"/>
            <w:shd w:val="clear" w:color="auto" w:fill="auto"/>
          </w:tcPr>
          <w:p w14:paraId="6326B700" w14:textId="77777777" w:rsidR="004E6ED2" w:rsidRPr="00A57948" w:rsidRDefault="004E6ED2">
            <w:pPr>
              <w:snapToGrid w:val="0"/>
              <w:rPr>
                <w:rFonts w:ascii="Calibri" w:hAnsi="Calibri" w:cs="Arial"/>
                <w:sz w:val="20"/>
                <w:szCs w:val="20"/>
              </w:rPr>
            </w:pPr>
            <w:r w:rsidRPr="00A57948">
              <w:rPr>
                <w:rFonts w:ascii="Calibri" w:hAnsi="Calibri" w:cs="Arial"/>
                <w:sz w:val="20"/>
                <w:szCs w:val="20"/>
              </w:rPr>
              <w:t>Ken led Governors in welcoming Marisol and Tandy to the Governing Body.</w:t>
            </w:r>
          </w:p>
        </w:tc>
        <w:tc>
          <w:tcPr>
            <w:tcW w:w="1278" w:type="dxa"/>
            <w:shd w:val="clear" w:color="auto" w:fill="auto"/>
          </w:tcPr>
          <w:p w14:paraId="5F475583" w14:textId="77777777" w:rsidR="004E6ED2" w:rsidRDefault="004E6ED2">
            <w:pPr>
              <w:snapToGrid w:val="0"/>
              <w:rPr>
                <w:rFonts w:ascii="Calibri" w:hAnsi="Calibri" w:cs="Arial"/>
                <w:b/>
                <w:sz w:val="20"/>
                <w:szCs w:val="20"/>
              </w:rPr>
            </w:pPr>
          </w:p>
        </w:tc>
      </w:tr>
      <w:tr w:rsidR="004E6ED2" w14:paraId="416DBE35" w14:textId="77777777" w:rsidTr="00A57948">
        <w:tc>
          <w:tcPr>
            <w:tcW w:w="647" w:type="dxa"/>
            <w:shd w:val="clear" w:color="auto" w:fill="auto"/>
          </w:tcPr>
          <w:p w14:paraId="2E5B9DB3" w14:textId="77777777" w:rsidR="004E6ED2" w:rsidRDefault="004E6ED2">
            <w:pPr>
              <w:snapToGrid w:val="0"/>
              <w:rPr>
                <w:rFonts w:ascii="Calibri" w:hAnsi="Calibri" w:cs="Arial"/>
                <w:b/>
                <w:sz w:val="20"/>
                <w:szCs w:val="20"/>
              </w:rPr>
            </w:pPr>
          </w:p>
        </w:tc>
        <w:tc>
          <w:tcPr>
            <w:tcW w:w="7461" w:type="dxa"/>
            <w:shd w:val="clear" w:color="auto" w:fill="auto"/>
          </w:tcPr>
          <w:p w14:paraId="0BBDADA1" w14:textId="77777777" w:rsidR="004E6ED2" w:rsidRDefault="004E6ED2">
            <w:pPr>
              <w:snapToGrid w:val="0"/>
              <w:rPr>
                <w:rFonts w:ascii="Calibri" w:hAnsi="Calibri" w:cs="Arial"/>
                <w:b/>
                <w:sz w:val="20"/>
                <w:szCs w:val="20"/>
              </w:rPr>
            </w:pPr>
          </w:p>
        </w:tc>
        <w:tc>
          <w:tcPr>
            <w:tcW w:w="1278" w:type="dxa"/>
            <w:shd w:val="clear" w:color="auto" w:fill="auto"/>
          </w:tcPr>
          <w:p w14:paraId="06BAA58D" w14:textId="77777777" w:rsidR="004E6ED2" w:rsidRDefault="004E6ED2">
            <w:pPr>
              <w:snapToGrid w:val="0"/>
              <w:rPr>
                <w:rFonts w:ascii="Calibri" w:hAnsi="Calibri" w:cs="Arial"/>
                <w:b/>
                <w:sz w:val="20"/>
                <w:szCs w:val="20"/>
              </w:rPr>
            </w:pPr>
          </w:p>
        </w:tc>
      </w:tr>
      <w:tr w:rsidR="005F595B" w14:paraId="768999EF" w14:textId="77777777" w:rsidTr="00A57948">
        <w:tc>
          <w:tcPr>
            <w:tcW w:w="647" w:type="dxa"/>
            <w:shd w:val="clear" w:color="auto" w:fill="auto"/>
          </w:tcPr>
          <w:p w14:paraId="2A26C2A2" w14:textId="77777777" w:rsidR="005F595B" w:rsidRDefault="004E6ED2">
            <w:pPr>
              <w:rPr>
                <w:rFonts w:ascii="Calibri" w:hAnsi="Calibri" w:cs="Arial"/>
                <w:b/>
                <w:sz w:val="20"/>
                <w:szCs w:val="20"/>
              </w:rPr>
            </w:pPr>
            <w:r>
              <w:rPr>
                <w:rFonts w:ascii="Calibri" w:hAnsi="Calibri" w:cs="Arial"/>
                <w:b/>
                <w:sz w:val="20"/>
                <w:szCs w:val="20"/>
              </w:rPr>
              <w:t>8</w:t>
            </w:r>
            <w:r w:rsidR="00506E96">
              <w:rPr>
                <w:rFonts w:ascii="Calibri" w:hAnsi="Calibri" w:cs="Arial"/>
                <w:b/>
                <w:sz w:val="20"/>
                <w:szCs w:val="20"/>
              </w:rPr>
              <w:t>.</w:t>
            </w:r>
          </w:p>
        </w:tc>
        <w:tc>
          <w:tcPr>
            <w:tcW w:w="7461" w:type="dxa"/>
            <w:shd w:val="clear" w:color="auto" w:fill="auto"/>
          </w:tcPr>
          <w:p w14:paraId="2C05905A" w14:textId="77777777" w:rsidR="005F595B" w:rsidRDefault="00506E96">
            <w:pPr>
              <w:rPr>
                <w:rFonts w:ascii="Calibri" w:hAnsi="Calibri" w:cs="Arial"/>
                <w:b/>
                <w:sz w:val="20"/>
                <w:szCs w:val="20"/>
              </w:rPr>
            </w:pPr>
            <w:r>
              <w:rPr>
                <w:rFonts w:ascii="Calibri" w:hAnsi="Calibri" w:cs="Arial"/>
                <w:b/>
                <w:sz w:val="20"/>
                <w:szCs w:val="20"/>
              </w:rPr>
              <w:t>Remaining Governor Vacancies</w:t>
            </w:r>
          </w:p>
        </w:tc>
        <w:tc>
          <w:tcPr>
            <w:tcW w:w="1278" w:type="dxa"/>
            <w:shd w:val="clear" w:color="auto" w:fill="auto"/>
          </w:tcPr>
          <w:p w14:paraId="6C7F9BD1" w14:textId="77777777" w:rsidR="005F595B" w:rsidRDefault="005F595B">
            <w:pPr>
              <w:snapToGrid w:val="0"/>
              <w:rPr>
                <w:rFonts w:ascii="Calibri" w:hAnsi="Calibri" w:cs="Arial"/>
                <w:b/>
                <w:sz w:val="20"/>
                <w:szCs w:val="20"/>
              </w:rPr>
            </w:pPr>
          </w:p>
        </w:tc>
      </w:tr>
      <w:tr w:rsidR="005F595B" w14:paraId="08671850" w14:textId="77777777" w:rsidTr="00A57948">
        <w:tc>
          <w:tcPr>
            <w:tcW w:w="647" w:type="dxa"/>
            <w:shd w:val="clear" w:color="auto" w:fill="auto"/>
          </w:tcPr>
          <w:p w14:paraId="17E34D27" w14:textId="77777777" w:rsidR="005F595B" w:rsidRDefault="005F595B">
            <w:pPr>
              <w:snapToGrid w:val="0"/>
              <w:rPr>
                <w:rFonts w:ascii="Calibri" w:hAnsi="Calibri" w:cs="Arial"/>
                <w:b/>
                <w:sz w:val="20"/>
                <w:szCs w:val="20"/>
              </w:rPr>
            </w:pPr>
          </w:p>
        </w:tc>
        <w:tc>
          <w:tcPr>
            <w:tcW w:w="7461" w:type="dxa"/>
            <w:shd w:val="clear" w:color="auto" w:fill="auto"/>
          </w:tcPr>
          <w:p w14:paraId="0613973B" w14:textId="77777777" w:rsidR="005F595B" w:rsidRDefault="005F595B">
            <w:pPr>
              <w:snapToGrid w:val="0"/>
              <w:rPr>
                <w:rFonts w:ascii="Calibri" w:hAnsi="Calibri" w:cs="Arial"/>
                <w:b/>
                <w:sz w:val="20"/>
                <w:szCs w:val="20"/>
              </w:rPr>
            </w:pPr>
          </w:p>
        </w:tc>
        <w:tc>
          <w:tcPr>
            <w:tcW w:w="1278" w:type="dxa"/>
            <w:shd w:val="clear" w:color="auto" w:fill="auto"/>
          </w:tcPr>
          <w:p w14:paraId="389D5F8B" w14:textId="77777777" w:rsidR="005F595B" w:rsidRDefault="005F595B">
            <w:pPr>
              <w:snapToGrid w:val="0"/>
              <w:rPr>
                <w:rFonts w:ascii="Calibri" w:hAnsi="Calibri" w:cs="Arial"/>
                <w:b/>
                <w:sz w:val="20"/>
                <w:szCs w:val="20"/>
              </w:rPr>
            </w:pPr>
          </w:p>
        </w:tc>
      </w:tr>
      <w:tr w:rsidR="005F595B" w14:paraId="6DE46D42" w14:textId="77777777" w:rsidTr="00A57948">
        <w:tc>
          <w:tcPr>
            <w:tcW w:w="647" w:type="dxa"/>
            <w:shd w:val="clear" w:color="auto" w:fill="auto"/>
          </w:tcPr>
          <w:p w14:paraId="761C6D1B" w14:textId="77777777" w:rsidR="005F595B" w:rsidRDefault="005F595B">
            <w:pPr>
              <w:snapToGrid w:val="0"/>
              <w:rPr>
                <w:rFonts w:ascii="Calibri" w:hAnsi="Calibri" w:cs="Arial"/>
                <w:b/>
                <w:sz w:val="20"/>
                <w:szCs w:val="20"/>
              </w:rPr>
            </w:pPr>
          </w:p>
        </w:tc>
        <w:tc>
          <w:tcPr>
            <w:tcW w:w="7461" w:type="dxa"/>
            <w:shd w:val="clear" w:color="auto" w:fill="auto"/>
          </w:tcPr>
          <w:p w14:paraId="3B929FEB" w14:textId="3FF9FBC7" w:rsidR="005F595B" w:rsidRDefault="00506E96">
            <w:pPr>
              <w:rPr>
                <w:rFonts w:ascii="Calibri" w:hAnsi="Calibri" w:cs="Arial"/>
                <w:sz w:val="20"/>
                <w:szCs w:val="20"/>
              </w:rPr>
            </w:pPr>
            <w:r>
              <w:rPr>
                <w:rFonts w:ascii="Calibri" w:hAnsi="Calibri" w:cs="Arial"/>
                <w:sz w:val="20"/>
                <w:szCs w:val="20"/>
              </w:rPr>
              <w:t xml:space="preserve">Governors noted that </w:t>
            </w:r>
            <w:r w:rsidR="00F52B0C">
              <w:rPr>
                <w:rFonts w:ascii="Calibri" w:hAnsi="Calibri" w:cs="Arial"/>
                <w:sz w:val="20"/>
                <w:szCs w:val="20"/>
              </w:rPr>
              <w:t>there remained</w:t>
            </w:r>
            <w:r>
              <w:rPr>
                <w:rFonts w:ascii="Calibri" w:hAnsi="Calibri" w:cs="Arial"/>
                <w:sz w:val="20"/>
                <w:szCs w:val="20"/>
              </w:rPr>
              <w:t xml:space="preserve"> </w:t>
            </w:r>
            <w:r w:rsidR="004E6ED2">
              <w:rPr>
                <w:rFonts w:ascii="Calibri" w:hAnsi="Calibri" w:cs="Arial"/>
                <w:sz w:val="20"/>
                <w:szCs w:val="20"/>
              </w:rPr>
              <w:t xml:space="preserve">one vacancy on the Governing Body for a co-opted governor.  Co-opted governors could be parents, members of staff or people from the wider community: they </w:t>
            </w:r>
            <w:r w:rsidR="009B2DBA">
              <w:rPr>
                <w:rFonts w:ascii="Calibri" w:hAnsi="Calibri" w:cs="Arial"/>
                <w:sz w:val="20"/>
                <w:szCs w:val="20"/>
              </w:rPr>
              <w:t xml:space="preserve">are </w:t>
            </w:r>
            <w:r w:rsidR="004E6ED2">
              <w:rPr>
                <w:rFonts w:ascii="Calibri" w:hAnsi="Calibri" w:cs="Arial"/>
                <w:sz w:val="20"/>
                <w:szCs w:val="20"/>
              </w:rPr>
              <w:t>appointed for their specific knowledge or expertise.  It was agreed to keep this vacancy in mind as the new term progressed.</w:t>
            </w:r>
          </w:p>
        </w:tc>
        <w:tc>
          <w:tcPr>
            <w:tcW w:w="1278" w:type="dxa"/>
            <w:shd w:val="clear" w:color="auto" w:fill="auto"/>
          </w:tcPr>
          <w:p w14:paraId="030DBEA3" w14:textId="77777777" w:rsidR="00EC6A6F" w:rsidRDefault="00EC6A6F">
            <w:pPr>
              <w:snapToGrid w:val="0"/>
              <w:rPr>
                <w:rFonts w:ascii="Calibri" w:hAnsi="Calibri" w:cs="Arial"/>
                <w:b/>
                <w:sz w:val="20"/>
                <w:szCs w:val="20"/>
              </w:rPr>
            </w:pPr>
          </w:p>
          <w:p w14:paraId="41571289" w14:textId="77777777" w:rsidR="004E6ED2" w:rsidRDefault="004E6ED2">
            <w:pPr>
              <w:snapToGrid w:val="0"/>
              <w:rPr>
                <w:rFonts w:ascii="Calibri" w:hAnsi="Calibri" w:cs="Arial"/>
                <w:b/>
                <w:sz w:val="20"/>
                <w:szCs w:val="20"/>
              </w:rPr>
            </w:pPr>
          </w:p>
          <w:p w14:paraId="446EE8C4" w14:textId="77777777" w:rsidR="004E6ED2" w:rsidRDefault="004E6ED2">
            <w:pPr>
              <w:snapToGrid w:val="0"/>
              <w:rPr>
                <w:rFonts w:ascii="Calibri" w:hAnsi="Calibri" w:cs="Arial"/>
                <w:b/>
                <w:sz w:val="20"/>
                <w:szCs w:val="20"/>
              </w:rPr>
            </w:pPr>
            <w:r>
              <w:rPr>
                <w:rFonts w:ascii="Calibri" w:hAnsi="Calibri" w:cs="Arial"/>
                <w:b/>
                <w:sz w:val="20"/>
                <w:szCs w:val="20"/>
              </w:rPr>
              <w:t>All</w:t>
            </w:r>
          </w:p>
        </w:tc>
      </w:tr>
      <w:tr w:rsidR="005F595B" w14:paraId="7D5EAFE9" w14:textId="77777777" w:rsidTr="00A57948">
        <w:tc>
          <w:tcPr>
            <w:tcW w:w="647" w:type="dxa"/>
            <w:shd w:val="clear" w:color="auto" w:fill="auto"/>
          </w:tcPr>
          <w:p w14:paraId="6F4076CF" w14:textId="77777777" w:rsidR="005F595B" w:rsidRDefault="005F595B">
            <w:pPr>
              <w:snapToGrid w:val="0"/>
              <w:rPr>
                <w:rFonts w:ascii="Calibri" w:hAnsi="Calibri" w:cs="Arial"/>
                <w:b/>
                <w:sz w:val="20"/>
                <w:szCs w:val="20"/>
              </w:rPr>
            </w:pPr>
          </w:p>
        </w:tc>
        <w:tc>
          <w:tcPr>
            <w:tcW w:w="7461" w:type="dxa"/>
            <w:shd w:val="clear" w:color="auto" w:fill="auto"/>
          </w:tcPr>
          <w:p w14:paraId="171ACA87" w14:textId="77777777" w:rsidR="005F595B" w:rsidRDefault="005F595B">
            <w:pPr>
              <w:snapToGrid w:val="0"/>
              <w:rPr>
                <w:rFonts w:ascii="Calibri" w:hAnsi="Calibri" w:cs="Arial"/>
                <w:b/>
                <w:sz w:val="20"/>
                <w:szCs w:val="20"/>
              </w:rPr>
            </w:pPr>
          </w:p>
        </w:tc>
        <w:tc>
          <w:tcPr>
            <w:tcW w:w="1278" w:type="dxa"/>
            <w:shd w:val="clear" w:color="auto" w:fill="auto"/>
          </w:tcPr>
          <w:p w14:paraId="79D86319" w14:textId="77777777" w:rsidR="005F595B" w:rsidRDefault="005F595B">
            <w:pPr>
              <w:snapToGrid w:val="0"/>
              <w:rPr>
                <w:rFonts w:ascii="Calibri" w:hAnsi="Calibri" w:cs="Arial"/>
                <w:b/>
                <w:sz w:val="20"/>
                <w:szCs w:val="20"/>
              </w:rPr>
            </w:pPr>
          </w:p>
        </w:tc>
      </w:tr>
      <w:tr w:rsidR="00A57948" w14:paraId="629612C8" w14:textId="77777777" w:rsidTr="00A57948">
        <w:tc>
          <w:tcPr>
            <w:tcW w:w="647" w:type="dxa"/>
            <w:shd w:val="clear" w:color="auto" w:fill="auto"/>
          </w:tcPr>
          <w:p w14:paraId="269C8C50" w14:textId="77777777" w:rsidR="00A57948" w:rsidRDefault="00A57948">
            <w:pPr>
              <w:snapToGrid w:val="0"/>
              <w:rPr>
                <w:rFonts w:ascii="Calibri" w:hAnsi="Calibri" w:cs="Arial"/>
                <w:b/>
                <w:sz w:val="20"/>
                <w:szCs w:val="20"/>
              </w:rPr>
            </w:pPr>
          </w:p>
        </w:tc>
        <w:tc>
          <w:tcPr>
            <w:tcW w:w="7461" w:type="dxa"/>
            <w:shd w:val="clear" w:color="auto" w:fill="auto"/>
          </w:tcPr>
          <w:p w14:paraId="5EBFA424" w14:textId="1B4B84D7" w:rsidR="00A57948" w:rsidRPr="00A57948" w:rsidRDefault="00A57948">
            <w:pPr>
              <w:snapToGrid w:val="0"/>
              <w:rPr>
                <w:rFonts w:ascii="Calibri" w:hAnsi="Calibri" w:cs="Arial"/>
                <w:sz w:val="20"/>
                <w:szCs w:val="20"/>
              </w:rPr>
            </w:pPr>
            <w:r>
              <w:rPr>
                <w:rFonts w:ascii="Calibri" w:hAnsi="Calibri" w:cs="Arial"/>
                <w:sz w:val="20"/>
                <w:szCs w:val="20"/>
              </w:rPr>
              <w:t>[Kate Daenke and Mick Patel arrived at 7.30pm.]</w:t>
            </w:r>
          </w:p>
        </w:tc>
        <w:tc>
          <w:tcPr>
            <w:tcW w:w="1278" w:type="dxa"/>
            <w:shd w:val="clear" w:color="auto" w:fill="auto"/>
          </w:tcPr>
          <w:p w14:paraId="7908D310" w14:textId="77777777" w:rsidR="00A57948" w:rsidRDefault="00A57948">
            <w:pPr>
              <w:snapToGrid w:val="0"/>
              <w:rPr>
                <w:rFonts w:ascii="Calibri" w:hAnsi="Calibri" w:cs="Arial"/>
                <w:b/>
                <w:sz w:val="20"/>
                <w:szCs w:val="20"/>
              </w:rPr>
            </w:pPr>
          </w:p>
        </w:tc>
      </w:tr>
      <w:tr w:rsidR="00A57948" w14:paraId="7B46CE16" w14:textId="77777777" w:rsidTr="00A57948">
        <w:tc>
          <w:tcPr>
            <w:tcW w:w="647" w:type="dxa"/>
            <w:shd w:val="clear" w:color="auto" w:fill="auto"/>
          </w:tcPr>
          <w:p w14:paraId="7CF25273" w14:textId="77777777" w:rsidR="00A57948" w:rsidRDefault="00A57948">
            <w:pPr>
              <w:snapToGrid w:val="0"/>
              <w:rPr>
                <w:rFonts w:ascii="Calibri" w:hAnsi="Calibri" w:cs="Arial"/>
                <w:b/>
                <w:sz w:val="20"/>
                <w:szCs w:val="20"/>
              </w:rPr>
            </w:pPr>
          </w:p>
        </w:tc>
        <w:tc>
          <w:tcPr>
            <w:tcW w:w="7461" w:type="dxa"/>
            <w:shd w:val="clear" w:color="auto" w:fill="auto"/>
          </w:tcPr>
          <w:p w14:paraId="7751F15F" w14:textId="77777777" w:rsidR="00A57948" w:rsidRDefault="00A57948">
            <w:pPr>
              <w:snapToGrid w:val="0"/>
              <w:rPr>
                <w:rFonts w:ascii="Calibri" w:hAnsi="Calibri" w:cs="Arial"/>
                <w:b/>
                <w:sz w:val="20"/>
                <w:szCs w:val="20"/>
              </w:rPr>
            </w:pPr>
          </w:p>
        </w:tc>
        <w:tc>
          <w:tcPr>
            <w:tcW w:w="1278" w:type="dxa"/>
            <w:shd w:val="clear" w:color="auto" w:fill="auto"/>
          </w:tcPr>
          <w:p w14:paraId="1DA5C36C" w14:textId="77777777" w:rsidR="00A57948" w:rsidRDefault="00A57948">
            <w:pPr>
              <w:snapToGrid w:val="0"/>
              <w:rPr>
                <w:rFonts w:ascii="Calibri" w:hAnsi="Calibri" w:cs="Arial"/>
                <w:b/>
                <w:sz w:val="20"/>
                <w:szCs w:val="20"/>
              </w:rPr>
            </w:pPr>
          </w:p>
        </w:tc>
      </w:tr>
      <w:tr w:rsidR="005F595B" w14:paraId="1D16073B" w14:textId="77777777" w:rsidTr="00A57948">
        <w:tc>
          <w:tcPr>
            <w:tcW w:w="647" w:type="dxa"/>
            <w:shd w:val="clear" w:color="auto" w:fill="auto"/>
          </w:tcPr>
          <w:p w14:paraId="348F8B56" w14:textId="77777777" w:rsidR="005F595B" w:rsidRDefault="00367A8B">
            <w:pPr>
              <w:rPr>
                <w:rFonts w:ascii="Calibri" w:hAnsi="Calibri" w:cs="Arial"/>
                <w:b/>
                <w:sz w:val="20"/>
                <w:szCs w:val="20"/>
              </w:rPr>
            </w:pPr>
            <w:r>
              <w:rPr>
                <w:rFonts w:ascii="Calibri" w:hAnsi="Calibri" w:cs="Arial"/>
                <w:b/>
                <w:sz w:val="20"/>
                <w:szCs w:val="20"/>
              </w:rPr>
              <w:t>9</w:t>
            </w:r>
            <w:r w:rsidR="00506E96">
              <w:rPr>
                <w:rFonts w:ascii="Calibri" w:hAnsi="Calibri" w:cs="Arial"/>
                <w:b/>
                <w:sz w:val="20"/>
                <w:szCs w:val="20"/>
              </w:rPr>
              <w:t>.</w:t>
            </w:r>
          </w:p>
        </w:tc>
        <w:tc>
          <w:tcPr>
            <w:tcW w:w="7461" w:type="dxa"/>
            <w:shd w:val="clear" w:color="auto" w:fill="auto"/>
          </w:tcPr>
          <w:p w14:paraId="01E1284E" w14:textId="77777777" w:rsidR="005F595B" w:rsidRDefault="00506E96">
            <w:pPr>
              <w:rPr>
                <w:rFonts w:ascii="Calibri" w:hAnsi="Calibri" w:cs="Arial"/>
                <w:b/>
                <w:sz w:val="20"/>
                <w:szCs w:val="20"/>
              </w:rPr>
            </w:pPr>
            <w:r>
              <w:rPr>
                <w:rFonts w:ascii="Calibri" w:hAnsi="Calibri" w:cs="Arial"/>
                <w:b/>
                <w:sz w:val="20"/>
                <w:szCs w:val="20"/>
              </w:rPr>
              <w:t>Standing Orders</w:t>
            </w:r>
          </w:p>
        </w:tc>
        <w:tc>
          <w:tcPr>
            <w:tcW w:w="1278" w:type="dxa"/>
            <w:shd w:val="clear" w:color="auto" w:fill="auto"/>
          </w:tcPr>
          <w:p w14:paraId="35D3E572" w14:textId="77777777" w:rsidR="005F595B" w:rsidRDefault="005F595B">
            <w:pPr>
              <w:snapToGrid w:val="0"/>
              <w:rPr>
                <w:rFonts w:ascii="Calibri" w:hAnsi="Calibri" w:cs="Arial"/>
                <w:b/>
                <w:sz w:val="20"/>
                <w:szCs w:val="20"/>
              </w:rPr>
            </w:pPr>
          </w:p>
        </w:tc>
      </w:tr>
      <w:tr w:rsidR="005F595B" w14:paraId="55AFBB96" w14:textId="77777777" w:rsidTr="00A57948">
        <w:tc>
          <w:tcPr>
            <w:tcW w:w="647" w:type="dxa"/>
            <w:shd w:val="clear" w:color="auto" w:fill="auto"/>
          </w:tcPr>
          <w:p w14:paraId="7120317B" w14:textId="77777777" w:rsidR="005F595B" w:rsidRDefault="005F595B">
            <w:pPr>
              <w:snapToGrid w:val="0"/>
              <w:rPr>
                <w:rFonts w:ascii="Calibri" w:hAnsi="Calibri" w:cs="Arial"/>
                <w:b/>
                <w:sz w:val="20"/>
                <w:szCs w:val="20"/>
              </w:rPr>
            </w:pPr>
          </w:p>
        </w:tc>
        <w:tc>
          <w:tcPr>
            <w:tcW w:w="7461" w:type="dxa"/>
            <w:shd w:val="clear" w:color="auto" w:fill="auto"/>
          </w:tcPr>
          <w:p w14:paraId="7B172DB9" w14:textId="77777777" w:rsidR="005F595B" w:rsidRDefault="005F595B">
            <w:pPr>
              <w:snapToGrid w:val="0"/>
              <w:rPr>
                <w:rFonts w:ascii="Calibri" w:hAnsi="Calibri" w:cs="Arial"/>
                <w:b/>
                <w:sz w:val="20"/>
                <w:szCs w:val="20"/>
              </w:rPr>
            </w:pPr>
          </w:p>
        </w:tc>
        <w:tc>
          <w:tcPr>
            <w:tcW w:w="1278" w:type="dxa"/>
            <w:shd w:val="clear" w:color="auto" w:fill="auto"/>
          </w:tcPr>
          <w:p w14:paraId="4341FDBB" w14:textId="77777777" w:rsidR="005F595B" w:rsidRDefault="005F595B">
            <w:pPr>
              <w:snapToGrid w:val="0"/>
              <w:rPr>
                <w:rFonts w:ascii="Calibri" w:hAnsi="Calibri" w:cs="Arial"/>
                <w:b/>
                <w:sz w:val="20"/>
                <w:szCs w:val="20"/>
              </w:rPr>
            </w:pPr>
          </w:p>
        </w:tc>
      </w:tr>
      <w:tr w:rsidR="005F595B" w14:paraId="4BCAD167" w14:textId="77777777" w:rsidTr="00A57948">
        <w:tc>
          <w:tcPr>
            <w:tcW w:w="647" w:type="dxa"/>
            <w:shd w:val="clear" w:color="auto" w:fill="auto"/>
          </w:tcPr>
          <w:p w14:paraId="51BC3C5D" w14:textId="77777777" w:rsidR="005F595B" w:rsidRDefault="005F595B">
            <w:pPr>
              <w:snapToGrid w:val="0"/>
              <w:rPr>
                <w:rFonts w:ascii="Calibri" w:hAnsi="Calibri" w:cs="Arial"/>
                <w:b/>
                <w:sz w:val="20"/>
                <w:szCs w:val="20"/>
              </w:rPr>
            </w:pPr>
          </w:p>
        </w:tc>
        <w:tc>
          <w:tcPr>
            <w:tcW w:w="7461" w:type="dxa"/>
            <w:shd w:val="clear" w:color="auto" w:fill="auto"/>
          </w:tcPr>
          <w:p w14:paraId="3D649194" w14:textId="0445ACEC" w:rsidR="0006011E" w:rsidRPr="0006011E" w:rsidRDefault="00506E96">
            <w:pPr>
              <w:rPr>
                <w:rFonts w:ascii="Calibri" w:hAnsi="Calibri" w:cs="Arial"/>
                <w:sz w:val="20"/>
                <w:szCs w:val="20"/>
              </w:rPr>
            </w:pPr>
            <w:r>
              <w:rPr>
                <w:rFonts w:ascii="Calibri" w:hAnsi="Calibri" w:cs="Arial"/>
                <w:sz w:val="20"/>
                <w:szCs w:val="20"/>
              </w:rPr>
              <w:t>Governors received the Governing Body’s Standing Orders.</w:t>
            </w:r>
            <w:r w:rsidR="00367A8B">
              <w:rPr>
                <w:rFonts w:ascii="Calibri" w:hAnsi="Calibri" w:cs="Arial"/>
                <w:sz w:val="20"/>
                <w:szCs w:val="20"/>
              </w:rPr>
              <w:t xml:space="preserve">  </w:t>
            </w:r>
            <w:r w:rsidR="004E6ED2">
              <w:rPr>
                <w:rFonts w:ascii="Calibri" w:hAnsi="Calibri" w:cs="Arial"/>
                <w:sz w:val="20"/>
                <w:szCs w:val="20"/>
              </w:rPr>
              <w:t>No amendments were proposed</w:t>
            </w:r>
            <w:r>
              <w:rPr>
                <w:rFonts w:ascii="Calibri" w:hAnsi="Calibri" w:cs="Arial"/>
                <w:sz w:val="20"/>
                <w:szCs w:val="20"/>
              </w:rPr>
              <w:t>.  It was agreed unanimously</w:t>
            </w:r>
            <w:r w:rsidR="0006011E">
              <w:rPr>
                <w:rFonts w:ascii="Calibri" w:hAnsi="Calibri" w:cs="Arial"/>
                <w:sz w:val="20"/>
                <w:szCs w:val="20"/>
              </w:rPr>
              <w:t xml:space="preserve"> to adopt the Standing Orders.</w:t>
            </w:r>
          </w:p>
        </w:tc>
        <w:tc>
          <w:tcPr>
            <w:tcW w:w="1278" w:type="dxa"/>
            <w:shd w:val="clear" w:color="auto" w:fill="auto"/>
          </w:tcPr>
          <w:p w14:paraId="5631B3C8" w14:textId="77777777" w:rsidR="00056F93" w:rsidRDefault="00056F93">
            <w:pPr>
              <w:snapToGrid w:val="0"/>
              <w:rPr>
                <w:rFonts w:ascii="Calibri" w:hAnsi="Calibri" w:cs="Arial"/>
                <w:b/>
                <w:sz w:val="20"/>
                <w:szCs w:val="20"/>
              </w:rPr>
            </w:pPr>
          </w:p>
        </w:tc>
      </w:tr>
      <w:tr w:rsidR="00056F93" w14:paraId="0B709B0C" w14:textId="77777777" w:rsidTr="00A57948">
        <w:tc>
          <w:tcPr>
            <w:tcW w:w="647" w:type="dxa"/>
            <w:shd w:val="clear" w:color="auto" w:fill="auto"/>
          </w:tcPr>
          <w:p w14:paraId="7038F762" w14:textId="77777777" w:rsidR="00056F93" w:rsidRDefault="00056F93">
            <w:pPr>
              <w:snapToGrid w:val="0"/>
              <w:rPr>
                <w:rFonts w:ascii="Calibri" w:hAnsi="Calibri" w:cs="Arial"/>
                <w:b/>
                <w:sz w:val="20"/>
                <w:szCs w:val="20"/>
              </w:rPr>
            </w:pPr>
          </w:p>
        </w:tc>
        <w:tc>
          <w:tcPr>
            <w:tcW w:w="7461" w:type="dxa"/>
            <w:shd w:val="clear" w:color="auto" w:fill="auto"/>
          </w:tcPr>
          <w:p w14:paraId="54775CB7" w14:textId="77777777" w:rsidR="00056F93" w:rsidRDefault="00056F93">
            <w:pPr>
              <w:snapToGrid w:val="0"/>
              <w:rPr>
                <w:rFonts w:ascii="Calibri" w:hAnsi="Calibri" w:cs="Arial"/>
                <w:b/>
                <w:sz w:val="20"/>
                <w:szCs w:val="20"/>
              </w:rPr>
            </w:pPr>
          </w:p>
        </w:tc>
        <w:tc>
          <w:tcPr>
            <w:tcW w:w="1278" w:type="dxa"/>
            <w:shd w:val="clear" w:color="auto" w:fill="auto"/>
          </w:tcPr>
          <w:p w14:paraId="022CCAE6" w14:textId="77777777" w:rsidR="00056F93" w:rsidRDefault="00056F93">
            <w:pPr>
              <w:snapToGrid w:val="0"/>
              <w:rPr>
                <w:rFonts w:ascii="Calibri" w:hAnsi="Calibri" w:cs="Arial"/>
                <w:b/>
                <w:sz w:val="20"/>
                <w:szCs w:val="20"/>
              </w:rPr>
            </w:pPr>
          </w:p>
        </w:tc>
      </w:tr>
      <w:tr w:rsidR="005F595B" w14:paraId="2D1CF759" w14:textId="77777777" w:rsidTr="00A57948">
        <w:tc>
          <w:tcPr>
            <w:tcW w:w="647" w:type="dxa"/>
            <w:shd w:val="clear" w:color="auto" w:fill="auto"/>
          </w:tcPr>
          <w:p w14:paraId="79F8C565" w14:textId="77777777" w:rsidR="005F595B" w:rsidRDefault="00367A8B">
            <w:pPr>
              <w:rPr>
                <w:rFonts w:ascii="Calibri" w:hAnsi="Calibri" w:cs="Arial"/>
                <w:b/>
                <w:sz w:val="20"/>
                <w:szCs w:val="20"/>
              </w:rPr>
            </w:pPr>
            <w:r>
              <w:rPr>
                <w:rFonts w:ascii="Calibri" w:hAnsi="Calibri" w:cs="Arial"/>
                <w:b/>
                <w:sz w:val="20"/>
                <w:szCs w:val="20"/>
              </w:rPr>
              <w:t>10</w:t>
            </w:r>
            <w:r w:rsidR="00506E96">
              <w:rPr>
                <w:rFonts w:ascii="Calibri" w:hAnsi="Calibri" w:cs="Arial"/>
                <w:b/>
                <w:sz w:val="20"/>
                <w:szCs w:val="20"/>
              </w:rPr>
              <w:t>.</w:t>
            </w:r>
          </w:p>
        </w:tc>
        <w:tc>
          <w:tcPr>
            <w:tcW w:w="7461" w:type="dxa"/>
            <w:shd w:val="clear" w:color="auto" w:fill="auto"/>
          </w:tcPr>
          <w:p w14:paraId="57B9A0B4" w14:textId="77777777" w:rsidR="005F595B" w:rsidRDefault="00506E96">
            <w:pPr>
              <w:rPr>
                <w:rFonts w:ascii="Calibri" w:hAnsi="Calibri" w:cs="Arial"/>
                <w:b/>
                <w:sz w:val="20"/>
                <w:szCs w:val="20"/>
              </w:rPr>
            </w:pPr>
            <w:r>
              <w:rPr>
                <w:rFonts w:ascii="Calibri" w:hAnsi="Calibri" w:cs="Arial"/>
                <w:b/>
                <w:sz w:val="20"/>
                <w:szCs w:val="20"/>
              </w:rPr>
              <w:t>Declaration of Pecuniary Interests</w:t>
            </w:r>
          </w:p>
        </w:tc>
        <w:tc>
          <w:tcPr>
            <w:tcW w:w="1278" w:type="dxa"/>
            <w:shd w:val="clear" w:color="auto" w:fill="auto"/>
          </w:tcPr>
          <w:p w14:paraId="0756EF0A" w14:textId="77777777" w:rsidR="005F595B" w:rsidRDefault="005F595B">
            <w:pPr>
              <w:snapToGrid w:val="0"/>
              <w:rPr>
                <w:rFonts w:ascii="Calibri" w:hAnsi="Calibri" w:cs="Arial"/>
                <w:b/>
                <w:sz w:val="20"/>
                <w:szCs w:val="20"/>
              </w:rPr>
            </w:pPr>
          </w:p>
        </w:tc>
      </w:tr>
      <w:tr w:rsidR="005F595B" w14:paraId="7A35D3F0" w14:textId="77777777" w:rsidTr="00A57948">
        <w:tc>
          <w:tcPr>
            <w:tcW w:w="647" w:type="dxa"/>
            <w:shd w:val="clear" w:color="auto" w:fill="auto"/>
          </w:tcPr>
          <w:p w14:paraId="4B49EB52" w14:textId="77777777" w:rsidR="005F595B" w:rsidRDefault="005F595B">
            <w:pPr>
              <w:snapToGrid w:val="0"/>
              <w:rPr>
                <w:rFonts w:ascii="Calibri" w:hAnsi="Calibri" w:cs="Arial"/>
                <w:b/>
                <w:sz w:val="20"/>
                <w:szCs w:val="20"/>
              </w:rPr>
            </w:pPr>
          </w:p>
        </w:tc>
        <w:tc>
          <w:tcPr>
            <w:tcW w:w="7461" w:type="dxa"/>
            <w:shd w:val="clear" w:color="auto" w:fill="auto"/>
          </w:tcPr>
          <w:p w14:paraId="6DD58865" w14:textId="77777777" w:rsidR="005F595B" w:rsidRDefault="005F595B">
            <w:pPr>
              <w:snapToGrid w:val="0"/>
              <w:rPr>
                <w:rFonts w:ascii="Calibri" w:hAnsi="Calibri" w:cs="Arial"/>
                <w:b/>
                <w:sz w:val="20"/>
                <w:szCs w:val="20"/>
              </w:rPr>
            </w:pPr>
          </w:p>
        </w:tc>
        <w:tc>
          <w:tcPr>
            <w:tcW w:w="1278" w:type="dxa"/>
            <w:shd w:val="clear" w:color="auto" w:fill="auto"/>
          </w:tcPr>
          <w:p w14:paraId="33DE8234" w14:textId="77777777" w:rsidR="005F595B" w:rsidRDefault="005F595B">
            <w:pPr>
              <w:snapToGrid w:val="0"/>
              <w:rPr>
                <w:rFonts w:ascii="Calibri" w:hAnsi="Calibri" w:cs="Arial"/>
                <w:b/>
                <w:sz w:val="20"/>
                <w:szCs w:val="20"/>
              </w:rPr>
            </w:pPr>
          </w:p>
        </w:tc>
      </w:tr>
      <w:tr w:rsidR="005F595B" w14:paraId="7016A147" w14:textId="77777777" w:rsidTr="00A57948">
        <w:tc>
          <w:tcPr>
            <w:tcW w:w="647" w:type="dxa"/>
            <w:shd w:val="clear" w:color="auto" w:fill="auto"/>
          </w:tcPr>
          <w:p w14:paraId="7E10903A" w14:textId="77777777" w:rsidR="005F595B" w:rsidRDefault="005F595B">
            <w:pPr>
              <w:snapToGrid w:val="0"/>
              <w:rPr>
                <w:rFonts w:ascii="Calibri" w:hAnsi="Calibri" w:cs="Arial"/>
                <w:b/>
                <w:sz w:val="20"/>
                <w:szCs w:val="20"/>
              </w:rPr>
            </w:pPr>
          </w:p>
        </w:tc>
        <w:tc>
          <w:tcPr>
            <w:tcW w:w="7461" w:type="dxa"/>
            <w:shd w:val="clear" w:color="auto" w:fill="auto"/>
          </w:tcPr>
          <w:p w14:paraId="5C79EC97" w14:textId="77777777" w:rsidR="005F595B" w:rsidRDefault="00EC6A6F">
            <w:pPr>
              <w:rPr>
                <w:rFonts w:ascii="Calibri" w:hAnsi="Calibri" w:cs="Arial"/>
                <w:sz w:val="20"/>
                <w:szCs w:val="20"/>
              </w:rPr>
            </w:pPr>
            <w:r>
              <w:rPr>
                <w:rFonts w:ascii="Calibri" w:hAnsi="Calibri" w:cs="Arial"/>
                <w:sz w:val="20"/>
                <w:szCs w:val="20"/>
              </w:rPr>
              <w:t>Gwyneth reminded all G</w:t>
            </w:r>
            <w:r w:rsidR="00506E96">
              <w:rPr>
                <w:rFonts w:ascii="Calibri" w:hAnsi="Calibri" w:cs="Arial"/>
                <w:sz w:val="20"/>
                <w:szCs w:val="20"/>
              </w:rPr>
              <w:t>overnors of the need to complete a fresh declaration of pecuniary interests form for the start of the new school year.  She circulated paper copies of the</w:t>
            </w:r>
            <w:r>
              <w:rPr>
                <w:rFonts w:ascii="Calibri" w:hAnsi="Calibri" w:cs="Arial"/>
                <w:sz w:val="20"/>
                <w:szCs w:val="20"/>
              </w:rPr>
              <w:t xml:space="preserve"> form at the meeting and all Governors present completed them</w:t>
            </w:r>
            <w:r w:rsidR="00506E96">
              <w:rPr>
                <w:rFonts w:ascii="Calibri" w:hAnsi="Calibri" w:cs="Arial"/>
                <w:sz w:val="20"/>
                <w:szCs w:val="20"/>
              </w:rPr>
              <w:t>.</w:t>
            </w:r>
            <w:r>
              <w:rPr>
                <w:rFonts w:ascii="Calibri" w:hAnsi="Calibri" w:cs="Arial"/>
                <w:sz w:val="20"/>
                <w:szCs w:val="20"/>
              </w:rPr>
              <w:t xml:space="preserve">  Gwyneth would chase up forms from those Governors not present.</w:t>
            </w:r>
          </w:p>
        </w:tc>
        <w:tc>
          <w:tcPr>
            <w:tcW w:w="1278" w:type="dxa"/>
            <w:shd w:val="clear" w:color="auto" w:fill="auto"/>
          </w:tcPr>
          <w:p w14:paraId="4C764FDF" w14:textId="77777777" w:rsidR="005F595B" w:rsidRDefault="005F595B">
            <w:pPr>
              <w:rPr>
                <w:rFonts w:ascii="Calibri" w:hAnsi="Calibri" w:cs="Arial"/>
                <w:b/>
                <w:sz w:val="20"/>
                <w:szCs w:val="20"/>
              </w:rPr>
            </w:pPr>
          </w:p>
          <w:p w14:paraId="71E2F0E1" w14:textId="77777777" w:rsidR="00EC6A6F" w:rsidRDefault="00EC6A6F">
            <w:pPr>
              <w:rPr>
                <w:rFonts w:ascii="Calibri" w:hAnsi="Calibri" w:cs="Arial"/>
                <w:b/>
                <w:sz w:val="20"/>
                <w:szCs w:val="20"/>
              </w:rPr>
            </w:pPr>
          </w:p>
          <w:p w14:paraId="2A3FE3E5" w14:textId="77777777" w:rsidR="00EC6A6F" w:rsidRDefault="00EC6A6F">
            <w:pPr>
              <w:rPr>
                <w:rFonts w:ascii="Calibri" w:hAnsi="Calibri" w:cs="Arial"/>
                <w:b/>
                <w:sz w:val="20"/>
                <w:szCs w:val="20"/>
              </w:rPr>
            </w:pPr>
            <w:r>
              <w:rPr>
                <w:rFonts w:ascii="Calibri" w:hAnsi="Calibri" w:cs="Arial"/>
                <w:b/>
                <w:sz w:val="20"/>
                <w:szCs w:val="20"/>
              </w:rPr>
              <w:t>Gwyneth</w:t>
            </w:r>
          </w:p>
        </w:tc>
      </w:tr>
      <w:tr w:rsidR="005F595B" w14:paraId="00B7658B" w14:textId="77777777" w:rsidTr="00A57948">
        <w:tc>
          <w:tcPr>
            <w:tcW w:w="647" w:type="dxa"/>
            <w:shd w:val="clear" w:color="auto" w:fill="auto"/>
          </w:tcPr>
          <w:p w14:paraId="2F361FDF" w14:textId="77777777" w:rsidR="005F595B" w:rsidRDefault="005F595B">
            <w:pPr>
              <w:snapToGrid w:val="0"/>
              <w:rPr>
                <w:rFonts w:ascii="Calibri" w:hAnsi="Calibri" w:cs="Arial"/>
                <w:b/>
                <w:sz w:val="20"/>
                <w:szCs w:val="20"/>
              </w:rPr>
            </w:pPr>
          </w:p>
        </w:tc>
        <w:tc>
          <w:tcPr>
            <w:tcW w:w="7461" w:type="dxa"/>
            <w:shd w:val="clear" w:color="auto" w:fill="auto"/>
          </w:tcPr>
          <w:p w14:paraId="3BE0EC61" w14:textId="77777777" w:rsidR="005F595B" w:rsidRDefault="005F595B">
            <w:pPr>
              <w:snapToGrid w:val="0"/>
              <w:rPr>
                <w:rFonts w:ascii="Calibri" w:hAnsi="Calibri" w:cs="Arial"/>
                <w:b/>
                <w:sz w:val="20"/>
                <w:szCs w:val="20"/>
              </w:rPr>
            </w:pPr>
          </w:p>
          <w:p w14:paraId="26E6CB7A" w14:textId="77777777" w:rsidR="0006011E" w:rsidRDefault="0006011E">
            <w:pPr>
              <w:snapToGrid w:val="0"/>
              <w:rPr>
                <w:rFonts w:ascii="Calibri" w:hAnsi="Calibri" w:cs="Arial"/>
                <w:b/>
                <w:sz w:val="20"/>
                <w:szCs w:val="20"/>
              </w:rPr>
            </w:pPr>
          </w:p>
          <w:p w14:paraId="4A718A40" w14:textId="3ED906CD" w:rsidR="0006011E" w:rsidRDefault="0006011E">
            <w:pPr>
              <w:snapToGrid w:val="0"/>
              <w:rPr>
                <w:rFonts w:ascii="Calibri" w:hAnsi="Calibri" w:cs="Arial"/>
                <w:b/>
                <w:sz w:val="20"/>
                <w:szCs w:val="20"/>
              </w:rPr>
            </w:pPr>
          </w:p>
        </w:tc>
        <w:tc>
          <w:tcPr>
            <w:tcW w:w="1278" w:type="dxa"/>
            <w:shd w:val="clear" w:color="auto" w:fill="auto"/>
          </w:tcPr>
          <w:p w14:paraId="00D183BC" w14:textId="77777777" w:rsidR="005F595B" w:rsidRDefault="005F595B">
            <w:pPr>
              <w:snapToGrid w:val="0"/>
              <w:rPr>
                <w:rFonts w:ascii="Calibri" w:hAnsi="Calibri" w:cs="Arial"/>
                <w:b/>
                <w:sz w:val="20"/>
                <w:szCs w:val="20"/>
              </w:rPr>
            </w:pPr>
          </w:p>
        </w:tc>
      </w:tr>
      <w:tr w:rsidR="005F595B" w14:paraId="79EA776E" w14:textId="77777777" w:rsidTr="00A57948">
        <w:tc>
          <w:tcPr>
            <w:tcW w:w="647" w:type="dxa"/>
            <w:shd w:val="clear" w:color="auto" w:fill="auto"/>
          </w:tcPr>
          <w:p w14:paraId="16BF395A" w14:textId="77777777" w:rsidR="005F595B" w:rsidRDefault="00EC6A6F">
            <w:pPr>
              <w:rPr>
                <w:rFonts w:ascii="Calibri" w:hAnsi="Calibri" w:cs="Arial"/>
                <w:b/>
                <w:sz w:val="20"/>
                <w:szCs w:val="20"/>
              </w:rPr>
            </w:pPr>
            <w:r>
              <w:rPr>
                <w:rFonts w:ascii="Calibri" w:hAnsi="Calibri" w:cs="Arial"/>
                <w:b/>
                <w:sz w:val="20"/>
                <w:szCs w:val="20"/>
              </w:rPr>
              <w:lastRenderedPageBreak/>
              <w:t>1</w:t>
            </w:r>
            <w:r w:rsidR="00367A8B">
              <w:rPr>
                <w:rFonts w:ascii="Calibri" w:hAnsi="Calibri" w:cs="Arial"/>
                <w:b/>
                <w:sz w:val="20"/>
                <w:szCs w:val="20"/>
              </w:rPr>
              <w:t>1</w:t>
            </w:r>
            <w:r w:rsidR="00506E96">
              <w:rPr>
                <w:rFonts w:ascii="Calibri" w:hAnsi="Calibri" w:cs="Arial"/>
                <w:b/>
                <w:sz w:val="20"/>
                <w:szCs w:val="20"/>
              </w:rPr>
              <w:t>.</w:t>
            </w:r>
          </w:p>
        </w:tc>
        <w:tc>
          <w:tcPr>
            <w:tcW w:w="7461" w:type="dxa"/>
            <w:shd w:val="clear" w:color="auto" w:fill="auto"/>
          </w:tcPr>
          <w:p w14:paraId="4107E4FB" w14:textId="77777777" w:rsidR="005F595B" w:rsidRDefault="00506E96">
            <w:pPr>
              <w:rPr>
                <w:rFonts w:ascii="Calibri" w:hAnsi="Calibri" w:cs="Arial"/>
                <w:b/>
                <w:sz w:val="20"/>
                <w:szCs w:val="20"/>
              </w:rPr>
            </w:pPr>
            <w:r>
              <w:rPr>
                <w:rFonts w:ascii="Calibri" w:hAnsi="Calibri" w:cs="Arial"/>
                <w:b/>
                <w:sz w:val="20"/>
                <w:szCs w:val="20"/>
              </w:rPr>
              <w:t>Committee Memberships</w:t>
            </w:r>
          </w:p>
        </w:tc>
        <w:tc>
          <w:tcPr>
            <w:tcW w:w="1278" w:type="dxa"/>
            <w:shd w:val="clear" w:color="auto" w:fill="auto"/>
          </w:tcPr>
          <w:p w14:paraId="66E853F9" w14:textId="77777777" w:rsidR="005F595B" w:rsidRDefault="005F595B">
            <w:pPr>
              <w:snapToGrid w:val="0"/>
              <w:rPr>
                <w:rFonts w:ascii="Calibri" w:hAnsi="Calibri" w:cs="Arial"/>
                <w:b/>
                <w:sz w:val="20"/>
                <w:szCs w:val="20"/>
              </w:rPr>
            </w:pPr>
          </w:p>
        </w:tc>
      </w:tr>
      <w:tr w:rsidR="005F595B" w14:paraId="7AE8E29A" w14:textId="77777777" w:rsidTr="00A57948">
        <w:tc>
          <w:tcPr>
            <w:tcW w:w="647" w:type="dxa"/>
            <w:shd w:val="clear" w:color="auto" w:fill="auto"/>
          </w:tcPr>
          <w:p w14:paraId="32F4C075" w14:textId="77777777" w:rsidR="005F595B" w:rsidRDefault="005F595B">
            <w:pPr>
              <w:snapToGrid w:val="0"/>
              <w:rPr>
                <w:rFonts w:ascii="Calibri" w:hAnsi="Calibri" w:cs="Arial"/>
                <w:b/>
                <w:sz w:val="20"/>
                <w:szCs w:val="20"/>
              </w:rPr>
            </w:pPr>
          </w:p>
        </w:tc>
        <w:tc>
          <w:tcPr>
            <w:tcW w:w="7461" w:type="dxa"/>
            <w:shd w:val="clear" w:color="auto" w:fill="auto"/>
          </w:tcPr>
          <w:p w14:paraId="728807F7" w14:textId="77777777" w:rsidR="005F595B" w:rsidRDefault="005F595B">
            <w:pPr>
              <w:snapToGrid w:val="0"/>
              <w:rPr>
                <w:rFonts w:ascii="Calibri" w:hAnsi="Calibri" w:cs="Arial"/>
                <w:b/>
                <w:sz w:val="20"/>
                <w:szCs w:val="20"/>
              </w:rPr>
            </w:pPr>
          </w:p>
        </w:tc>
        <w:tc>
          <w:tcPr>
            <w:tcW w:w="1278" w:type="dxa"/>
            <w:shd w:val="clear" w:color="auto" w:fill="auto"/>
          </w:tcPr>
          <w:p w14:paraId="67A68929" w14:textId="77777777" w:rsidR="005F595B" w:rsidRDefault="005F595B">
            <w:pPr>
              <w:snapToGrid w:val="0"/>
              <w:rPr>
                <w:rFonts w:ascii="Calibri" w:hAnsi="Calibri" w:cs="Arial"/>
                <w:b/>
                <w:sz w:val="20"/>
                <w:szCs w:val="20"/>
              </w:rPr>
            </w:pPr>
          </w:p>
        </w:tc>
      </w:tr>
      <w:tr w:rsidR="005F595B" w14:paraId="1C042EFE" w14:textId="77777777" w:rsidTr="00A57948">
        <w:tc>
          <w:tcPr>
            <w:tcW w:w="647" w:type="dxa"/>
            <w:shd w:val="clear" w:color="auto" w:fill="auto"/>
          </w:tcPr>
          <w:p w14:paraId="534A1FB0" w14:textId="77777777" w:rsidR="005F595B" w:rsidRDefault="005F595B">
            <w:pPr>
              <w:snapToGrid w:val="0"/>
              <w:rPr>
                <w:rFonts w:ascii="Calibri" w:hAnsi="Calibri" w:cs="Arial"/>
                <w:b/>
                <w:sz w:val="20"/>
                <w:szCs w:val="20"/>
              </w:rPr>
            </w:pPr>
          </w:p>
        </w:tc>
        <w:tc>
          <w:tcPr>
            <w:tcW w:w="7461" w:type="dxa"/>
            <w:shd w:val="clear" w:color="auto" w:fill="auto"/>
          </w:tcPr>
          <w:p w14:paraId="5DAE7296" w14:textId="77777777" w:rsidR="005F595B" w:rsidRDefault="00506E96">
            <w:pPr>
              <w:rPr>
                <w:rFonts w:ascii="Calibri" w:hAnsi="Calibri" w:cs="Arial"/>
                <w:sz w:val="20"/>
                <w:szCs w:val="20"/>
              </w:rPr>
            </w:pPr>
            <w:r>
              <w:rPr>
                <w:rFonts w:ascii="Calibri" w:hAnsi="Calibri" w:cs="Arial"/>
                <w:sz w:val="20"/>
                <w:szCs w:val="20"/>
              </w:rPr>
              <w:t xml:space="preserve">Committee memberships were reviewed and the following appointments </w:t>
            </w:r>
            <w:r w:rsidR="00EC6A6F">
              <w:rPr>
                <w:rFonts w:ascii="Calibri" w:hAnsi="Calibri" w:cs="Arial"/>
                <w:sz w:val="20"/>
                <w:szCs w:val="20"/>
              </w:rPr>
              <w:t xml:space="preserve">were </w:t>
            </w:r>
            <w:r w:rsidR="002A6F32">
              <w:rPr>
                <w:rFonts w:ascii="Calibri" w:hAnsi="Calibri" w:cs="Arial"/>
                <w:sz w:val="20"/>
                <w:szCs w:val="20"/>
              </w:rPr>
              <w:t>agr</w:t>
            </w:r>
            <w:r w:rsidR="00367A8B">
              <w:rPr>
                <w:rFonts w:ascii="Calibri" w:hAnsi="Calibri" w:cs="Arial"/>
                <w:sz w:val="20"/>
                <w:szCs w:val="20"/>
              </w:rPr>
              <w:t>eed:</w:t>
            </w:r>
          </w:p>
        </w:tc>
        <w:tc>
          <w:tcPr>
            <w:tcW w:w="1278" w:type="dxa"/>
            <w:shd w:val="clear" w:color="auto" w:fill="auto"/>
          </w:tcPr>
          <w:p w14:paraId="086EC18F" w14:textId="77777777" w:rsidR="005F595B" w:rsidRDefault="005F595B">
            <w:pPr>
              <w:snapToGrid w:val="0"/>
              <w:rPr>
                <w:rFonts w:ascii="Calibri" w:hAnsi="Calibri" w:cs="Arial"/>
                <w:b/>
                <w:sz w:val="20"/>
                <w:szCs w:val="20"/>
              </w:rPr>
            </w:pPr>
          </w:p>
        </w:tc>
      </w:tr>
      <w:tr w:rsidR="005F595B" w14:paraId="1B9BD2D3" w14:textId="77777777" w:rsidTr="00A57948">
        <w:tc>
          <w:tcPr>
            <w:tcW w:w="647" w:type="dxa"/>
            <w:shd w:val="clear" w:color="auto" w:fill="auto"/>
          </w:tcPr>
          <w:p w14:paraId="678B87E9" w14:textId="77777777" w:rsidR="005F595B" w:rsidRDefault="005F595B">
            <w:pPr>
              <w:snapToGrid w:val="0"/>
              <w:rPr>
                <w:rFonts w:ascii="Calibri" w:hAnsi="Calibri" w:cs="Arial"/>
                <w:b/>
                <w:sz w:val="20"/>
                <w:szCs w:val="20"/>
              </w:rPr>
            </w:pPr>
          </w:p>
        </w:tc>
        <w:tc>
          <w:tcPr>
            <w:tcW w:w="7461" w:type="dxa"/>
            <w:shd w:val="clear" w:color="auto" w:fill="auto"/>
          </w:tcPr>
          <w:p w14:paraId="6EE9D3FA" w14:textId="77777777" w:rsidR="005F595B" w:rsidRDefault="005F595B">
            <w:pPr>
              <w:snapToGrid w:val="0"/>
              <w:rPr>
                <w:rFonts w:ascii="Calibri" w:hAnsi="Calibri" w:cs="Arial"/>
                <w:b/>
                <w:sz w:val="20"/>
                <w:szCs w:val="20"/>
              </w:rPr>
            </w:pPr>
          </w:p>
        </w:tc>
        <w:tc>
          <w:tcPr>
            <w:tcW w:w="1278" w:type="dxa"/>
            <w:shd w:val="clear" w:color="auto" w:fill="auto"/>
          </w:tcPr>
          <w:p w14:paraId="1B7611F6" w14:textId="77777777" w:rsidR="005F595B" w:rsidRDefault="005F595B">
            <w:pPr>
              <w:snapToGrid w:val="0"/>
              <w:rPr>
                <w:rFonts w:ascii="Calibri" w:hAnsi="Calibri" w:cs="Arial"/>
                <w:b/>
                <w:sz w:val="20"/>
                <w:szCs w:val="20"/>
              </w:rPr>
            </w:pPr>
          </w:p>
        </w:tc>
      </w:tr>
      <w:tr w:rsidR="005F595B" w14:paraId="7AC7C35B" w14:textId="77777777" w:rsidTr="00A57948">
        <w:tc>
          <w:tcPr>
            <w:tcW w:w="647" w:type="dxa"/>
            <w:shd w:val="clear" w:color="auto" w:fill="auto"/>
          </w:tcPr>
          <w:p w14:paraId="43F3B4EE" w14:textId="77777777" w:rsidR="005F595B" w:rsidRDefault="00506E96">
            <w:pPr>
              <w:rPr>
                <w:rFonts w:ascii="Calibri" w:hAnsi="Calibri" w:cs="Arial"/>
                <w:b/>
                <w:sz w:val="20"/>
                <w:szCs w:val="20"/>
              </w:rPr>
            </w:pPr>
            <w:r>
              <w:rPr>
                <w:rFonts w:ascii="Calibri" w:hAnsi="Calibri" w:cs="Arial"/>
                <w:b/>
                <w:sz w:val="20"/>
                <w:szCs w:val="20"/>
              </w:rPr>
              <w:t>a)</w:t>
            </w:r>
          </w:p>
        </w:tc>
        <w:tc>
          <w:tcPr>
            <w:tcW w:w="7461" w:type="dxa"/>
            <w:shd w:val="clear" w:color="auto" w:fill="auto"/>
          </w:tcPr>
          <w:p w14:paraId="7770E4DA" w14:textId="7607F520" w:rsidR="005F595B" w:rsidRDefault="00506E96">
            <w:pPr>
              <w:rPr>
                <w:rFonts w:ascii="Calibri" w:hAnsi="Calibri" w:cs="Arial"/>
                <w:sz w:val="20"/>
                <w:szCs w:val="20"/>
              </w:rPr>
            </w:pPr>
            <w:r>
              <w:rPr>
                <w:rFonts w:ascii="Calibri" w:hAnsi="Calibri" w:cs="Arial"/>
                <w:b/>
                <w:sz w:val="20"/>
                <w:szCs w:val="20"/>
              </w:rPr>
              <w:t xml:space="preserve">Curriculum Committee </w:t>
            </w:r>
            <w:r w:rsidR="00EC6A6F">
              <w:rPr>
                <w:rFonts w:ascii="Calibri" w:hAnsi="Calibri" w:cs="Arial"/>
                <w:sz w:val="20"/>
                <w:szCs w:val="20"/>
              </w:rPr>
              <w:t xml:space="preserve">– </w:t>
            </w:r>
            <w:r w:rsidR="00CD144A">
              <w:rPr>
                <w:rFonts w:ascii="Calibri" w:hAnsi="Calibri" w:cs="Arial"/>
                <w:sz w:val="20"/>
                <w:szCs w:val="20"/>
              </w:rPr>
              <w:t>Marisol, Kay (Chair), Sophie, Kate, Tandy (Deputy Chair), Alex, Mitali and Ross</w:t>
            </w:r>
          </w:p>
        </w:tc>
        <w:tc>
          <w:tcPr>
            <w:tcW w:w="1278" w:type="dxa"/>
            <w:shd w:val="clear" w:color="auto" w:fill="auto"/>
          </w:tcPr>
          <w:p w14:paraId="41086998" w14:textId="77777777" w:rsidR="005F595B" w:rsidRDefault="005F595B">
            <w:pPr>
              <w:snapToGrid w:val="0"/>
              <w:rPr>
                <w:rFonts w:ascii="Calibri" w:hAnsi="Calibri" w:cs="Arial"/>
                <w:b/>
                <w:sz w:val="20"/>
                <w:szCs w:val="20"/>
              </w:rPr>
            </w:pPr>
          </w:p>
        </w:tc>
      </w:tr>
      <w:tr w:rsidR="005F595B" w14:paraId="5D6B9471" w14:textId="77777777" w:rsidTr="00A57948">
        <w:tc>
          <w:tcPr>
            <w:tcW w:w="647" w:type="dxa"/>
            <w:shd w:val="clear" w:color="auto" w:fill="auto"/>
          </w:tcPr>
          <w:p w14:paraId="5C9E83C6" w14:textId="77777777" w:rsidR="005F595B" w:rsidRDefault="005F595B">
            <w:pPr>
              <w:snapToGrid w:val="0"/>
              <w:rPr>
                <w:rFonts w:ascii="Calibri" w:hAnsi="Calibri" w:cs="Arial"/>
                <w:b/>
                <w:sz w:val="20"/>
                <w:szCs w:val="20"/>
              </w:rPr>
            </w:pPr>
          </w:p>
        </w:tc>
        <w:tc>
          <w:tcPr>
            <w:tcW w:w="7461" w:type="dxa"/>
            <w:shd w:val="clear" w:color="auto" w:fill="auto"/>
          </w:tcPr>
          <w:p w14:paraId="48323DBD" w14:textId="77777777" w:rsidR="005F595B" w:rsidRDefault="005F595B">
            <w:pPr>
              <w:snapToGrid w:val="0"/>
              <w:rPr>
                <w:rFonts w:ascii="Calibri" w:hAnsi="Calibri" w:cs="Arial"/>
                <w:b/>
                <w:sz w:val="20"/>
                <w:szCs w:val="20"/>
              </w:rPr>
            </w:pPr>
          </w:p>
        </w:tc>
        <w:tc>
          <w:tcPr>
            <w:tcW w:w="1278" w:type="dxa"/>
            <w:shd w:val="clear" w:color="auto" w:fill="auto"/>
          </w:tcPr>
          <w:p w14:paraId="4A774A56" w14:textId="77777777" w:rsidR="005F595B" w:rsidRDefault="005F595B">
            <w:pPr>
              <w:snapToGrid w:val="0"/>
              <w:rPr>
                <w:rFonts w:ascii="Calibri" w:hAnsi="Calibri" w:cs="Arial"/>
                <w:b/>
                <w:sz w:val="20"/>
                <w:szCs w:val="20"/>
              </w:rPr>
            </w:pPr>
          </w:p>
        </w:tc>
      </w:tr>
      <w:tr w:rsidR="005F595B" w14:paraId="6A1B4272" w14:textId="77777777" w:rsidTr="00A57948">
        <w:tc>
          <w:tcPr>
            <w:tcW w:w="647" w:type="dxa"/>
            <w:shd w:val="clear" w:color="auto" w:fill="auto"/>
          </w:tcPr>
          <w:p w14:paraId="032A8CAB" w14:textId="77777777" w:rsidR="005F595B" w:rsidRDefault="00506E96">
            <w:pPr>
              <w:rPr>
                <w:rFonts w:ascii="Calibri" w:hAnsi="Calibri" w:cs="Arial"/>
                <w:b/>
                <w:sz w:val="20"/>
                <w:szCs w:val="20"/>
              </w:rPr>
            </w:pPr>
            <w:r>
              <w:rPr>
                <w:rFonts w:ascii="Calibri" w:hAnsi="Calibri" w:cs="Arial"/>
                <w:b/>
                <w:sz w:val="20"/>
                <w:szCs w:val="20"/>
              </w:rPr>
              <w:t>b)</w:t>
            </w:r>
          </w:p>
        </w:tc>
        <w:tc>
          <w:tcPr>
            <w:tcW w:w="7461" w:type="dxa"/>
            <w:shd w:val="clear" w:color="auto" w:fill="auto"/>
          </w:tcPr>
          <w:p w14:paraId="126338E4" w14:textId="02C5B412" w:rsidR="005F595B" w:rsidRDefault="00506E96">
            <w:pPr>
              <w:rPr>
                <w:rFonts w:ascii="Calibri" w:hAnsi="Calibri" w:cs="Arial"/>
                <w:sz w:val="20"/>
                <w:szCs w:val="20"/>
              </w:rPr>
            </w:pPr>
            <w:r>
              <w:rPr>
                <w:rFonts w:ascii="Calibri" w:hAnsi="Calibri" w:cs="Arial"/>
                <w:b/>
                <w:sz w:val="20"/>
                <w:szCs w:val="20"/>
              </w:rPr>
              <w:t xml:space="preserve">Resources Committee </w:t>
            </w:r>
            <w:r>
              <w:rPr>
                <w:rFonts w:ascii="Calibri" w:hAnsi="Calibri" w:cs="Arial"/>
                <w:sz w:val="20"/>
                <w:szCs w:val="20"/>
              </w:rPr>
              <w:t xml:space="preserve">– </w:t>
            </w:r>
            <w:r w:rsidR="00CD144A">
              <w:rPr>
                <w:rFonts w:ascii="Calibri" w:hAnsi="Calibri" w:cs="Arial"/>
                <w:sz w:val="20"/>
                <w:szCs w:val="20"/>
              </w:rPr>
              <w:t>Rinchen, Roger (Chair), Ken, Mick, Alex and Sue</w:t>
            </w:r>
          </w:p>
        </w:tc>
        <w:tc>
          <w:tcPr>
            <w:tcW w:w="1278" w:type="dxa"/>
            <w:shd w:val="clear" w:color="auto" w:fill="auto"/>
          </w:tcPr>
          <w:p w14:paraId="038A4239" w14:textId="77777777" w:rsidR="005F595B" w:rsidRDefault="005F595B">
            <w:pPr>
              <w:snapToGrid w:val="0"/>
              <w:rPr>
                <w:rFonts w:ascii="Calibri" w:hAnsi="Calibri" w:cs="Arial"/>
                <w:b/>
                <w:sz w:val="20"/>
                <w:szCs w:val="20"/>
              </w:rPr>
            </w:pPr>
          </w:p>
        </w:tc>
      </w:tr>
      <w:tr w:rsidR="005F595B" w14:paraId="459B579F" w14:textId="77777777" w:rsidTr="00A57948">
        <w:tc>
          <w:tcPr>
            <w:tcW w:w="647" w:type="dxa"/>
            <w:shd w:val="clear" w:color="auto" w:fill="auto"/>
          </w:tcPr>
          <w:p w14:paraId="32D10308" w14:textId="77777777" w:rsidR="005F595B" w:rsidRDefault="005F595B">
            <w:pPr>
              <w:snapToGrid w:val="0"/>
              <w:rPr>
                <w:rFonts w:ascii="Calibri" w:hAnsi="Calibri" w:cs="Arial"/>
                <w:b/>
                <w:sz w:val="20"/>
                <w:szCs w:val="20"/>
              </w:rPr>
            </w:pPr>
          </w:p>
        </w:tc>
        <w:tc>
          <w:tcPr>
            <w:tcW w:w="7461" w:type="dxa"/>
            <w:shd w:val="clear" w:color="auto" w:fill="auto"/>
          </w:tcPr>
          <w:p w14:paraId="176E07CD" w14:textId="77777777" w:rsidR="005F595B" w:rsidRDefault="005F595B">
            <w:pPr>
              <w:snapToGrid w:val="0"/>
              <w:rPr>
                <w:rFonts w:ascii="Calibri" w:hAnsi="Calibri" w:cs="Arial"/>
                <w:b/>
                <w:sz w:val="20"/>
                <w:szCs w:val="20"/>
              </w:rPr>
            </w:pPr>
          </w:p>
        </w:tc>
        <w:tc>
          <w:tcPr>
            <w:tcW w:w="1278" w:type="dxa"/>
            <w:shd w:val="clear" w:color="auto" w:fill="auto"/>
          </w:tcPr>
          <w:p w14:paraId="732DF84B" w14:textId="77777777" w:rsidR="005F595B" w:rsidRDefault="005F595B">
            <w:pPr>
              <w:snapToGrid w:val="0"/>
              <w:rPr>
                <w:rFonts w:ascii="Calibri" w:hAnsi="Calibri" w:cs="Arial"/>
                <w:b/>
                <w:sz w:val="20"/>
                <w:szCs w:val="20"/>
              </w:rPr>
            </w:pPr>
          </w:p>
        </w:tc>
      </w:tr>
      <w:tr w:rsidR="005F595B" w14:paraId="63A47C06" w14:textId="77777777" w:rsidTr="00A57948">
        <w:tc>
          <w:tcPr>
            <w:tcW w:w="647" w:type="dxa"/>
            <w:shd w:val="clear" w:color="auto" w:fill="auto"/>
          </w:tcPr>
          <w:p w14:paraId="737D4AB2" w14:textId="26A01BDF" w:rsidR="005F595B" w:rsidRDefault="00CD144A">
            <w:pPr>
              <w:rPr>
                <w:rFonts w:ascii="Calibri" w:hAnsi="Calibri" w:cs="Arial"/>
                <w:b/>
                <w:sz w:val="20"/>
                <w:szCs w:val="20"/>
              </w:rPr>
            </w:pPr>
            <w:r>
              <w:rPr>
                <w:rFonts w:ascii="Calibri" w:hAnsi="Calibri" w:cs="Arial"/>
                <w:b/>
                <w:sz w:val="20"/>
                <w:szCs w:val="20"/>
              </w:rPr>
              <w:t>c</w:t>
            </w:r>
            <w:r w:rsidR="00506E96">
              <w:rPr>
                <w:rFonts w:ascii="Calibri" w:hAnsi="Calibri" w:cs="Arial"/>
                <w:b/>
                <w:sz w:val="20"/>
                <w:szCs w:val="20"/>
              </w:rPr>
              <w:t>)</w:t>
            </w:r>
          </w:p>
        </w:tc>
        <w:tc>
          <w:tcPr>
            <w:tcW w:w="7461" w:type="dxa"/>
            <w:shd w:val="clear" w:color="auto" w:fill="auto"/>
          </w:tcPr>
          <w:p w14:paraId="28A789FF" w14:textId="7A1EE809" w:rsidR="005F595B" w:rsidRDefault="00506E96">
            <w:pPr>
              <w:rPr>
                <w:rFonts w:ascii="Calibri" w:hAnsi="Calibri" w:cs="Arial"/>
                <w:sz w:val="20"/>
                <w:szCs w:val="20"/>
              </w:rPr>
            </w:pPr>
            <w:r>
              <w:rPr>
                <w:rFonts w:ascii="Calibri" w:hAnsi="Calibri" w:cs="Arial"/>
                <w:b/>
                <w:sz w:val="20"/>
                <w:szCs w:val="20"/>
              </w:rPr>
              <w:t>Pay Committee</w:t>
            </w:r>
            <w:r w:rsidR="00EC6A6F">
              <w:rPr>
                <w:rFonts w:ascii="Calibri" w:hAnsi="Calibri" w:cs="Arial"/>
                <w:sz w:val="20"/>
                <w:szCs w:val="20"/>
              </w:rPr>
              <w:t xml:space="preserve"> – </w:t>
            </w:r>
            <w:r w:rsidR="00CD144A">
              <w:rPr>
                <w:rFonts w:ascii="Calibri" w:hAnsi="Calibri" w:cs="Arial"/>
                <w:sz w:val="20"/>
                <w:szCs w:val="20"/>
              </w:rPr>
              <w:t>Roger, Ken and Mick</w:t>
            </w:r>
          </w:p>
        </w:tc>
        <w:tc>
          <w:tcPr>
            <w:tcW w:w="1278" w:type="dxa"/>
            <w:shd w:val="clear" w:color="auto" w:fill="auto"/>
          </w:tcPr>
          <w:p w14:paraId="3E65D4E0" w14:textId="77777777" w:rsidR="005F595B" w:rsidRDefault="005F595B">
            <w:pPr>
              <w:snapToGrid w:val="0"/>
              <w:rPr>
                <w:rFonts w:ascii="Calibri" w:hAnsi="Calibri" w:cs="Arial"/>
                <w:b/>
                <w:sz w:val="20"/>
                <w:szCs w:val="20"/>
              </w:rPr>
            </w:pPr>
          </w:p>
        </w:tc>
      </w:tr>
      <w:tr w:rsidR="005F595B" w14:paraId="3A2217B3" w14:textId="77777777" w:rsidTr="00A57948">
        <w:tc>
          <w:tcPr>
            <w:tcW w:w="647" w:type="dxa"/>
            <w:shd w:val="clear" w:color="auto" w:fill="auto"/>
          </w:tcPr>
          <w:p w14:paraId="3836EC8A" w14:textId="77777777" w:rsidR="005F595B" w:rsidRDefault="005F595B">
            <w:pPr>
              <w:snapToGrid w:val="0"/>
              <w:rPr>
                <w:rFonts w:ascii="Calibri" w:hAnsi="Calibri" w:cs="Arial"/>
                <w:b/>
                <w:sz w:val="20"/>
                <w:szCs w:val="20"/>
              </w:rPr>
            </w:pPr>
          </w:p>
        </w:tc>
        <w:tc>
          <w:tcPr>
            <w:tcW w:w="7461" w:type="dxa"/>
            <w:shd w:val="clear" w:color="auto" w:fill="auto"/>
          </w:tcPr>
          <w:p w14:paraId="2E1D355D" w14:textId="77777777" w:rsidR="005F595B" w:rsidRDefault="005F595B">
            <w:pPr>
              <w:snapToGrid w:val="0"/>
              <w:rPr>
                <w:rFonts w:ascii="Calibri" w:hAnsi="Calibri" w:cs="Arial"/>
                <w:b/>
                <w:sz w:val="20"/>
                <w:szCs w:val="20"/>
              </w:rPr>
            </w:pPr>
          </w:p>
        </w:tc>
        <w:tc>
          <w:tcPr>
            <w:tcW w:w="1278" w:type="dxa"/>
            <w:shd w:val="clear" w:color="auto" w:fill="auto"/>
          </w:tcPr>
          <w:p w14:paraId="3194F259" w14:textId="77777777" w:rsidR="005F595B" w:rsidRDefault="005F595B">
            <w:pPr>
              <w:snapToGrid w:val="0"/>
              <w:rPr>
                <w:rFonts w:ascii="Calibri" w:hAnsi="Calibri" w:cs="Arial"/>
                <w:b/>
                <w:sz w:val="20"/>
                <w:szCs w:val="20"/>
              </w:rPr>
            </w:pPr>
          </w:p>
        </w:tc>
      </w:tr>
      <w:tr w:rsidR="005F595B" w14:paraId="6F779D71" w14:textId="77777777" w:rsidTr="00A57948">
        <w:tc>
          <w:tcPr>
            <w:tcW w:w="647" w:type="dxa"/>
            <w:shd w:val="clear" w:color="auto" w:fill="auto"/>
          </w:tcPr>
          <w:p w14:paraId="48F3FFEC" w14:textId="5D50C9B5" w:rsidR="005F595B" w:rsidRDefault="008D75B4">
            <w:pPr>
              <w:rPr>
                <w:rFonts w:ascii="Calibri" w:hAnsi="Calibri" w:cs="Arial"/>
                <w:b/>
                <w:sz w:val="20"/>
                <w:szCs w:val="20"/>
              </w:rPr>
            </w:pPr>
            <w:r>
              <w:rPr>
                <w:rFonts w:ascii="Calibri" w:hAnsi="Calibri" w:cs="Arial"/>
                <w:b/>
                <w:sz w:val="20"/>
                <w:szCs w:val="20"/>
              </w:rPr>
              <w:t>d</w:t>
            </w:r>
            <w:r w:rsidR="00506E96">
              <w:rPr>
                <w:rFonts w:ascii="Calibri" w:hAnsi="Calibri" w:cs="Arial"/>
                <w:b/>
                <w:sz w:val="20"/>
                <w:szCs w:val="20"/>
              </w:rPr>
              <w:t>)</w:t>
            </w:r>
          </w:p>
        </w:tc>
        <w:tc>
          <w:tcPr>
            <w:tcW w:w="7461" w:type="dxa"/>
            <w:shd w:val="clear" w:color="auto" w:fill="auto"/>
          </w:tcPr>
          <w:p w14:paraId="53ADEF07" w14:textId="10F5AA82" w:rsidR="005F595B" w:rsidRDefault="00506E96">
            <w:pPr>
              <w:rPr>
                <w:rFonts w:ascii="Calibri" w:hAnsi="Calibri" w:cs="Arial"/>
                <w:sz w:val="20"/>
                <w:szCs w:val="20"/>
              </w:rPr>
            </w:pPr>
            <w:r>
              <w:rPr>
                <w:rFonts w:ascii="Calibri" w:hAnsi="Calibri" w:cs="Arial"/>
                <w:b/>
                <w:sz w:val="20"/>
                <w:szCs w:val="20"/>
              </w:rPr>
              <w:t xml:space="preserve">Appeals Committee </w:t>
            </w:r>
            <w:r>
              <w:rPr>
                <w:rFonts w:ascii="Calibri" w:hAnsi="Calibri" w:cs="Arial"/>
                <w:sz w:val="20"/>
                <w:szCs w:val="20"/>
              </w:rPr>
              <w:t>–</w:t>
            </w:r>
            <w:r w:rsidR="00CD144A">
              <w:rPr>
                <w:rFonts w:ascii="Calibri" w:hAnsi="Calibri" w:cs="Arial"/>
                <w:sz w:val="20"/>
                <w:szCs w:val="20"/>
              </w:rPr>
              <w:t xml:space="preserve"> Tandy</w:t>
            </w:r>
            <w:r>
              <w:rPr>
                <w:rFonts w:ascii="Calibri" w:hAnsi="Calibri" w:cs="Arial"/>
                <w:sz w:val="20"/>
                <w:szCs w:val="20"/>
              </w:rPr>
              <w:t>, plus others as appropriate</w:t>
            </w:r>
          </w:p>
        </w:tc>
        <w:tc>
          <w:tcPr>
            <w:tcW w:w="1278" w:type="dxa"/>
            <w:shd w:val="clear" w:color="auto" w:fill="auto"/>
          </w:tcPr>
          <w:p w14:paraId="52B7C7C4" w14:textId="77777777" w:rsidR="005F595B" w:rsidRDefault="005F595B">
            <w:pPr>
              <w:snapToGrid w:val="0"/>
              <w:rPr>
                <w:rFonts w:ascii="Calibri" w:hAnsi="Calibri" w:cs="Arial"/>
                <w:b/>
                <w:sz w:val="20"/>
                <w:szCs w:val="20"/>
              </w:rPr>
            </w:pPr>
          </w:p>
        </w:tc>
      </w:tr>
      <w:tr w:rsidR="005F595B" w14:paraId="7B2B24A8" w14:textId="77777777" w:rsidTr="00A57948">
        <w:tc>
          <w:tcPr>
            <w:tcW w:w="647" w:type="dxa"/>
            <w:shd w:val="clear" w:color="auto" w:fill="auto"/>
          </w:tcPr>
          <w:p w14:paraId="5ADFDFD3" w14:textId="77777777" w:rsidR="005F595B" w:rsidRDefault="005F595B">
            <w:pPr>
              <w:snapToGrid w:val="0"/>
              <w:rPr>
                <w:rFonts w:ascii="Calibri" w:hAnsi="Calibri" w:cs="Arial"/>
                <w:b/>
                <w:sz w:val="20"/>
                <w:szCs w:val="20"/>
              </w:rPr>
            </w:pPr>
          </w:p>
        </w:tc>
        <w:tc>
          <w:tcPr>
            <w:tcW w:w="7461" w:type="dxa"/>
            <w:shd w:val="clear" w:color="auto" w:fill="auto"/>
          </w:tcPr>
          <w:p w14:paraId="599A9185" w14:textId="77777777" w:rsidR="005F595B" w:rsidRDefault="005F595B">
            <w:pPr>
              <w:snapToGrid w:val="0"/>
              <w:rPr>
                <w:rFonts w:ascii="Calibri" w:hAnsi="Calibri" w:cs="Arial"/>
                <w:b/>
                <w:sz w:val="20"/>
                <w:szCs w:val="20"/>
              </w:rPr>
            </w:pPr>
          </w:p>
        </w:tc>
        <w:tc>
          <w:tcPr>
            <w:tcW w:w="1278" w:type="dxa"/>
            <w:shd w:val="clear" w:color="auto" w:fill="auto"/>
          </w:tcPr>
          <w:p w14:paraId="19CD7C6D" w14:textId="77777777" w:rsidR="005F595B" w:rsidRDefault="005F595B">
            <w:pPr>
              <w:snapToGrid w:val="0"/>
              <w:rPr>
                <w:rFonts w:ascii="Calibri" w:hAnsi="Calibri" w:cs="Arial"/>
                <w:b/>
                <w:sz w:val="20"/>
                <w:szCs w:val="20"/>
              </w:rPr>
            </w:pPr>
          </w:p>
        </w:tc>
      </w:tr>
      <w:tr w:rsidR="005F595B" w14:paraId="3716F8BE" w14:textId="77777777" w:rsidTr="00A57948">
        <w:tc>
          <w:tcPr>
            <w:tcW w:w="647" w:type="dxa"/>
            <w:shd w:val="clear" w:color="auto" w:fill="auto"/>
          </w:tcPr>
          <w:p w14:paraId="412A30AD" w14:textId="3C5F1B5F" w:rsidR="005F595B" w:rsidRDefault="00EC6A6F">
            <w:pPr>
              <w:rPr>
                <w:rFonts w:ascii="Calibri" w:hAnsi="Calibri" w:cs="Arial"/>
                <w:b/>
                <w:sz w:val="20"/>
                <w:szCs w:val="20"/>
              </w:rPr>
            </w:pPr>
            <w:r>
              <w:rPr>
                <w:rFonts w:ascii="Calibri" w:hAnsi="Calibri" w:cs="Arial"/>
                <w:b/>
                <w:sz w:val="20"/>
                <w:szCs w:val="20"/>
              </w:rPr>
              <w:t>1</w:t>
            </w:r>
            <w:r w:rsidR="006E6F11">
              <w:rPr>
                <w:rFonts w:ascii="Calibri" w:hAnsi="Calibri" w:cs="Arial"/>
                <w:b/>
                <w:sz w:val="20"/>
                <w:szCs w:val="20"/>
              </w:rPr>
              <w:t>2</w:t>
            </w:r>
            <w:r w:rsidR="00506E96">
              <w:rPr>
                <w:rFonts w:ascii="Calibri" w:hAnsi="Calibri" w:cs="Arial"/>
                <w:b/>
                <w:sz w:val="20"/>
                <w:szCs w:val="20"/>
              </w:rPr>
              <w:t>.</w:t>
            </w:r>
          </w:p>
        </w:tc>
        <w:tc>
          <w:tcPr>
            <w:tcW w:w="7461" w:type="dxa"/>
            <w:shd w:val="clear" w:color="auto" w:fill="auto"/>
          </w:tcPr>
          <w:p w14:paraId="0A9A2934" w14:textId="77777777" w:rsidR="005F595B" w:rsidRDefault="00506E96">
            <w:pPr>
              <w:rPr>
                <w:rFonts w:ascii="Calibri" w:hAnsi="Calibri" w:cs="Arial"/>
                <w:b/>
                <w:sz w:val="20"/>
                <w:szCs w:val="20"/>
              </w:rPr>
            </w:pPr>
            <w:r>
              <w:rPr>
                <w:rFonts w:ascii="Calibri" w:hAnsi="Calibri" w:cs="Arial"/>
                <w:b/>
                <w:sz w:val="20"/>
                <w:szCs w:val="20"/>
              </w:rPr>
              <w:t>Appointment of Lead Governors</w:t>
            </w:r>
          </w:p>
        </w:tc>
        <w:tc>
          <w:tcPr>
            <w:tcW w:w="1278" w:type="dxa"/>
            <w:shd w:val="clear" w:color="auto" w:fill="auto"/>
          </w:tcPr>
          <w:p w14:paraId="572B66E3" w14:textId="77777777" w:rsidR="005F595B" w:rsidRDefault="005F595B">
            <w:pPr>
              <w:snapToGrid w:val="0"/>
              <w:rPr>
                <w:rFonts w:ascii="Calibri" w:hAnsi="Calibri" w:cs="Arial"/>
                <w:b/>
                <w:sz w:val="20"/>
                <w:szCs w:val="20"/>
              </w:rPr>
            </w:pPr>
          </w:p>
        </w:tc>
      </w:tr>
      <w:tr w:rsidR="005F595B" w14:paraId="202A43A2" w14:textId="77777777" w:rsidTr="00A57948">
        <w:tc>
          <w:tcPr>
            <w:tcW w:w="647" w:type="dxa"/>
            <w:shd w:val="clear" w:color="auto" w:fill="auto"/>
          </w:tcPr>
          <w:p w14:paraId="0751688B" w14:textId="77777777" w:rsidR="005F595B" w:rsidRDefault="005F595B">
            <w:pPr>
              <w:snapToGrid w:val="0"/>
              <w:rPr>
                <w:rFonts w:ascii="Calibri" w:hAnsi="Calibri" w:cs="Arial"/>
                <w:b/>
                <w:sz w:val="20"/>
                <w:szCs w:val="20"/>
              </w:rPr>
            </w:pPr>
          </w:p>
        </w:tc>
        <w:tc>
          <w:tcPr>
            <w:tcW w:w="7461" w:type="dxa"/>
            <w:shd w:val="clear" w:color="auto" w:fill="auto"/>
          </w:tcPr>
          <w:p w14:paraId="592455F7" w14:textId="77777777" w:rsidR="005F595B" w:rsidRDefault="005F595B">
            <w:pPr>
              <w:snapToGrid w:val="0"/>
              <w:rPr>
                <w:rFonts w:ascii="Calibri" w:hAnsi="Calibri" w:cs="Arial"/>
                <w:b/>
                <w:sz w:val="20"/>
                <w:szCs w:val="20"/>
              </w:rPr>
            </w:pPr>
          </w:p>
        </w:tc>
        <w:tc>
          <w:tcPr>
            <w:tcW w:w="1278" w:type="dxa"/>
            <w:shd w:val="clear" w:color="auto" w:fill="auto"/>
          </w:tcPr>
          <w:p w14:paraId="6202CAC8" w14:textId="77777777" w:rsidR="005F595B" w:rsidRDefault="005F595B">
            <w:pPr>
              <w:snapToGrid w:val="0"/>
              <w:rPr>
                <w:rFonts w:ascii="Calibri" w:hAnsi="Calibri" w:cs="Arial"/>
                <w:b/>
                <w:sz w:val="20"/>
                <w:szCs w:val="20"/>
              </w:rPr>
            </w:pPr>
          </w:p>
        </w:tc>
      </w:tr>
      <w:tr w:rsidR="005F595B" w14:paraId="503233EB" w14:textId="77777777" w:rsidTr="00A57948">
        <w:tc>
          <w:tcPr>
            <w:tcW w:w="647" w:type="dxa"/>
            <w:shd w:val="clear" w:color="auto" w:fill="auto"/>
          </w:tcPr>
          <w:p w14:paraId="107163B0" w14:textId="77777777" w:rsidR="005F595B" w:rsidRDefault="005F595B">
            <w:pPr>
              <w:snapToGrid w:val="0"/>
              <w:rPr>
                <w:rFonts w:ascii="Calibri" w:hAnsi="Calibri" w:cs="Arial"/>
                <w:b/>
                <w:sz w:val="20"/>
                <w:szCs w:val="20"/>
              </w:rPr>
            </w:pPr>
          </w:p>
        </w:tc>
        <w:tc>
          <w:tcPr>
            <w:tcW w:w="7461" w:type="dxa"/>
            <w:shd w:val="clear" w:color="auto" w:fill="auto"/>
          </w:tcPr>
          <w:p w14:paraId="690A1580" w14:textId="77777777" w:rsidR="005F595B" w:rsidRDefault="00506E96">
            <w:pPr>
              <w:rPr>
                <w:rFonts w:ascii="Calibri" w:hAnsi="Calibri" w:cs="Arial"/>
                <w:sz w:val="20"/>
                <w:szCs w:val="20"/>
              </w:rPr>
            </w:pPr>
            <w:r>
              <w:rPr>
                <w:rFonts w:ascii="Calibri" w:hAnsi="Calibri" w:cs="Arial"/>
                <w:sz w:val="20"/>
                <w:szCs w:val="20"/>
              </w:rPr>
              <w:t>Lead governors were appointed as set out below:</w:t>
            </w:r>
          </w:p>
        </w:tc>
        <w:tc>
          <w:tcPr>
            <w:tcW w:w="1278" w:type="dxa"/>
            <w:shd w:val="clear" w:color="auto" w:fill="auto"/>
          </w:tcPr>
          <w:p w14:paraId="42E7C30A" w14:textId="77777777" w:rsidR="005F595B" w:rsidRDefault="005F595B">
            <w:pPr>
              <w:snapToGrid w:val="0"/>
              <w:rPr>
                <w:rFonts w:ascii="Calibri" w:hAnsi="Calibri" w:cs="Arial"/>
                <w:b/>
                <w:sz w:val="20"/>
                <w:szCs w:val="20"/>
              </w:rPr>
            </w:pPr>
          </w:p>
        </w:tc>
      </w:tr>
      <w:tr w:rsidR="005F595B" w14:paraId="1F554376" w14:textId="77777777" w:rsidTr="00A57948">
        <w:tc>
          <w:tcPr>
            <w:tcW w:w="647" w:type="dxa"/>
            <w:shd w:val="clear" w:color="auto" w:fill="auto"/>
          </w:tcPr>
          <w:p w14:paraId="30FE9DAE" w14:textId="77777777" w:rsidR="005F595B" w:rsidRDefault="005F595B">
            <w:pPr>
              <w:snapToGrid w:val="0"/>
              <w:rPr>
                <w:rFonts w:ascii="Calibri" w:hAnsi="Calibri" w:cs="Arial"/>
                <w:b/>
                <w:sz w:val="20"/>
                <w:szCs w:val="20"/>
              </w:rPr>
            </w:pPr>
          </w:p>
        </w:tc>
        <w:tc>
          <w:tcPr>
            <w:tcW w:w="7461" w:type="dxa"/>
            <w:shd w:val="clear" w:color="auto" w:fill="auto"/>
          </w:tcPr>
          <w:p w14:paraId="32F3F7D9" w14:textId="77777777" w:rsidR="005F595B" w:rsidRDefault="005F595B">
            <w:pPr>
              <w:snapToGrid w:val="0"/>
              <w:rPr>
                <w:rFonts w:ascii="Calibri" w:hAnsi="Calibri" w:cs="Arial"/>
                <w:b/>
                <w:sz w:val="20"/>
                <w:szCs w:val="20"/>
              </w:rPr>
            </w:pPr>
          </w:p>
        </w:tc>
        <w:tc>
          <w:tcPr>
            <w:tcW w:w="1278" w:type="dxa"/>
            <w:shd w:val="clear" w:color="auto" w:fill="auto"/>
          </w:tcPr>
          <w:p w14:paraId="54781F4A" w14:textId="77777777" w:rsidR="005F595B" w:rsidRDefault="005F595B">
            <w:pPr>
              <w:snapToGrid w:val="0"/>
              <w:rPr>
                <w:rFonts w:ascii="Calibri" w:hAnsi="Calibri" w:cs="Arial"/>
                <w:b/>
                <w:sz w:val="20"/>
                <w:szCs w:val="20"/>
              </w:rPr>
            </w:pPr>
          </w:p>
        </w:tc>
      </w:tr>
      <w:tr w:rsidR="005F595B" w14:paraId="1843A33A" w14:textId="77777777" w:rsidTr="00A57948">
        <w:tc>
          <w:tcPr>
            <w:tcW w:w="647" w:type="dxa"/>
            <w:shd w:val="clear" w:color="auto" w:fill="auto"/>
          </w:tcPr>
          <w:p w14:paraId="2509B6B9" w14:textId="77777777" w:rsidR="005F595B" w:rsidRDefault="00506E96">
            <w:pPr>
              <w:rPr>
                <w:rFonts w:ascii="Calibri" w:hAnsi="Calibri" w:cs="Arial"/>
                <w:b/>
                <w:sz w:val="20"/>
                <w:szCs w:val="20"/>
              </w:rPr>
            </w:pPr>
            <w:r>
              <w:rPr>
                <w:rFonts w:ascii="Calibri" w:hAnsi="Calibri" w:cs="Arial"/>
                <w:b/>
                <w:sz w:val="20"/>
                <w:szCs w:val="20"/>
              </w:rPr>
              <w:t>a)</w:t>
            </w:r>
          </w:p>
        </w:tc>
        <w:tc>
          <w:tcPr>
            <w:tcW w:w="7461" w:type="dxa"/>
            <w:shd w:val="clear" w:color="auto" w:fill="auto"/>
          </w:tcPr>
          <w:p w14:paraId="00B39B2C" w14:textId="77777777" w:rsidR="005F595B" w:rsidRDefault="00506E96">
            <w:pPr>
              <w:rPr>
                <w:rFonts w:ascii="Calibri" w:hAnsi="Calibri" w:cs="Arial"/>
                <w:sz w:val="20"/>
                <w:szCs w:val="20"/>
              </w:rPr>
            </w:pPr>
            <w:r>
              <w:rPr>
                <w:rFonts w:ascii="Calibri" w:hAnsi="Calibri" w:cs="Arial"/>
                <w:b/>
                <w:sz w:val="20"/>
                <w:szCs w:val="20"/>
              </w:rPr>
              <w:t>Child Protection and Safeguarding</w:t>
            </w:r>
            <w:r>
              <w:rPr>
                <w:rFonts w:ascii="Calibri" w:hAnsi="Calibri" w:cs="Arial"/>
                <w:sz w:val="20"/>
                <w:szCs w:val="20"/>
              </w:rPr>
              <w:t xml:space="preserve"> – Ken </w:t>
            </w:r>
          </w:p>
        </w:tc>
        <w:tc>
          <w:tcPr>
            <w:tcW w:w="1278" w:type="dxa"/>
            <w:shd w:val="clear" w:color="auto" w:fill="auto"/>
          </w:tcPr>
          <w:p w14:paraId="055490CC" w14:textId="77777777" w:rsidR="005F595B" w:rsidRDefault="005F595B">
            <w:pPr>
              <w:snapToGrid w:val="0"/>
              <w:rPr>
                <w:rFonts w:ascii="Calibri" w:hAnsi="Calibri" w:cs="Arial"/>
                <w:b/>
                <w:sz w:val="20"/>
                <w:szCs w:val="20"/>
              </w:rPr>
            </w:pPr>
          </w:p>
        </w:tc>
      </w:tr>
      <w:tr w:rsidR="005F595B" w14:paraId="3DBC5604" w14:textId="77777777" w:rsidTr="00A57948">
        <w:tc>
          <w:tcPr>
            <w:tcW w:w="647" w:type="dxa"/>
            <w:shd w:val="clear" w:color="auto" w:fill="auto"/>
          </w:tcPr>
          <w:p w14:paraId="75D9A11F" w14:textId="77777777" w:rsidR="005F595B" w:rsidRDefault="005F595B">
            <w:pPr>
              <w:snapToGrid w:val="0"/>
              <w:rPr>
                <w:rFonts w:ascii="Calibri" w:hAnsi="Calibri" w:cs="Arial"/>
                <w:b/>
                <w:sz w:val="20"/>
                <w:szCs w:val="20"/>
              </w:rPr>
            </w:pPr>
          </w:p>
        </w:tc>
        <w:tc>
          <w:tcPr>
            <w:tcW w:w="7461" w:type="dxa"/>
            <w:shd w:val="clear" w:color="auto" w:fill="auto"/>
          </w:tcPr>
          <w:p w14:paraId="390713E9" w14:textId="77777777" w:rsidR="005F595B" w:rsidRDefault="005F595B">
            <w:pPr>
              <w:snapToGrid w:val="0"/>
              <w:rPr>
                <w:rFonts w:ascii="Calibri" w:hAnsi="Calibri" w:cs="Arial"/>
                <w:b/>
                <w:sz w:val="20"/>
                <w:szCs w:val="20"/>
              </w:rPr>
            </w:pPr>
          </w:p>
        </w:tc>
        <w:tc>
          <w:tcPr>
            <w:tcW w:w="1278" w:type="dxa"/>
            <w:shd w:val="clear" w:color="auto" w:fill="auto"/>
          </w:tcPr>
          <w:p w14:paraId="5F93A20A" w14:textId="77777777" w:rsidR="005F595B" w:rsidRDefault="005F595B">
            <w:pPr>
              <w:snapToGrid w:val="0"/>
              <w:rPr>
                <w:rFonts w:ascii="Calibri" w:hAnsi="Calibri" w:cs="Arial"/>
                <w:b/>
                <w:sz w:val="20"/>
                <w:szCs w:val="20"/>
              </w:rPr>
            </w:pPr>
          </w:p>
        </w:tc>
      </w:tr>
      <w:tr w:rsidR="005F595B" w14:paraId="32F99855" w14:textId="77777777" w:rsidTr="00A57948">
        <w:tc>
          <w:tcPr>
            <w:tcW w:w="647" w:type="dxa"/>
            <w:shd w:val="clear" w:color="auto" w:fill="auto"/>
          </w:tcPr>
          <w:p w14:paraId="7D3C9F02" w14:textId="77777777" w:rsidR="005F595B" w:rsidRDefault="00506E96">
            <w:pPr>
              <w:rPr>
                <w:rFonts w:ascii="Calibri" w:hAnsi="Calibri" w:cs="Arial"/>
                <w:b/>
                <w:sz w:val="20"/>
                <w:szCs w:val="20"/>
              </w:rPr>
            </w:pPr>
            <w:r>
              <w:rPr>
                <w:rFonts w:ascii="Calibri" w:hAnsi="Calibri" w:cs="Arial"/>
                <w:b/>
                <w:sz w:val="20"/>
                <w:szCs w:val="20"/>
              </w:rPr>
              <w:t>b)</w:t>
            </w:r>
          </w:p>
        </w:tc>
        <w:tc>
          <w:tcPr>
            <w:tcW w:w="7461" w:type="dxa"/>
            <w:shd w:val="clear" w:color="auto" w:fill="auto"/>
          </w:tcPr>
          <w:p w14:paraId="19ACFB7A" w14:textId="2CB836C0" w:rsidR="005F595B" w:rsidRDefault="00506E96">
            <w:pPr>
              <w:rPr>
                <w:rFonts w:ascii="Calibri" w:hAnsi="Calibri" w:cs="Arial"/>
                <w:sz w:val="20"/>
                <w:szCs w:val="20"/>
              </w:rPr>
            </w:pPr>
            <w:r>
              <w:rPr>
                <w:rFonts w:ascii="Calibri" w:hAnsi="Calibri" w:cs="Arial"/>
                <w:b/>
                <w:sz w:val="20"/>
                <w:szCs w:val="20"/>
              </w:rPr>
              <w:t xml:space="preserve">Special Educational Needs and Disability/Use of the Pupil Premium </w:t>
            </w:r>
            <w:r>
              <w:rPr>
                <w:rFonts w:ascii="Calibri" w:hAnsi="Calibri" w:cs="Arial"/>
                <w:sz w:val="20"/>
                <w:szCs w:val="20"/>
              </w:rPr>
              <w:t xml:space="preserve">– </w:t>
            </w:r>
            <w:r w:rsidR="00CD144A">
              <w:rPr>
                <w:rFonts w:ascii="Calibri" w:hAnsi="Calibri" w:cs="Arial"/>
                <w:sz w:val="20"/>
                <w:szCs w:val="20"/>
              </w:rPr>
              <w:t>Tandy</w:t>
            </w:r>
          </w:p>
        </w:tc>
        <w:tc>
          <w:tcPr>
            <w:tcW w:w="1278" w:type="dxa"/>
            <w:shd w:val="clear" w:color="auto" w:fill="auto"/>
          </w:tcPr>
          <w:p w14:paraId="1C383297" w14:textId="77777777" w:rsidR="005F595B" w:rsidRDefault="005F595B">
            <w:pPr>
              <w:snapToGrid w:val="0"/>
              <w:rPr>
                <w:rFonts w:ascii="Calibri" w:hAnsi="Calibri" w:cs="Arial"/>
                <w:b/>
                <w:sz w:val="20"/>
                <w:szCs w:val="20"/>
              </w:rPr>
            </w:pPr>
          </w:p>
        </w:tc>
      </w:tr>
      <w:tr w:rsidR="005F595B" w14:paraId="08FC9236" w14:textId="77777777" w:rsidTr="00A57948">
        <w:tc>
          <w:tcPr>
            <w:tcW w:w="647" w:type="dxa"/>
            <w:shd w:val="clear" w:color="auto" w:fill="auto"/>
          </w:tcPr>
          <w:p w14:paraId="2C55C7AD" w14:textId="77777777" w:rsidR="005F595B" w:rsidRDefault="005F595B">
            <w:pPr>
              <w:snapToGrid w:val="0"/>
              <w:rPr>
                <w:rFonts w:ascii="Calibri" w:hAnsi="Calibri" w:cs="Arial"/>
                <w:b/>
                <w:sz w:val="20"/>
                <w:szCs w:val="20"/>
              </w:rPr>
            </w:pPr>
          </w:p>
        </w:tc>
        <w:tc>
          <w:tcPr>
            <w:tcW w:w="7461" w:type="dxa"/>
            <w:shd w:val="clear" w:color="auto" w:fill="auto"/>
          </w:tcPr>
          <w:p w14:paraId="71DA06AB" w14:textId="77777777" w:rsidR="005F595B" w:rsidRDefault="005F595B">
            <w:pPr>
              <w:snapToGrid w:val="0"/>
              <w:rPr>
                <w:rFonts w:ascii="Calibri" w:hAnsi="Calibri" w:cs="Arial"/>
                <w:b/>
                <w:sz w:val="20"/>
                <w:szCs w:val="20"/>
              </w:rPr>
            </w:pPr>
          </w:p>
        </w:tc>
        <w:tc>
          <w:tcPr>
            <w:tcW w:w="1278" w:type="dxa"/>
            <w:shd w:val="clear" w:color="auto" w:fill="auto"/>
          </w:tcPr>
          <w:p w14:paraId="543ED19F" w14:textId="77777777" w:rsidR="005F595B" w:rsidRDefault="005F595B">
            <w:pPr>
              <w:snapToGrid w:val="0"/>
              <w:rPr>
                <w:rFonts w:ascii="Calibri" w:hAnsi="Calibri" w:cs="Arial"/>
                <w:b/>
                <w:sz w:val="20"/>
                <w:szCs w:val="20"/>
              </w:rPr>
            </w:pPr>
          </w:p>
        </w:tc>
      </w:tr>
      <w:tr w:rsidR="005F595B" w14:paraId="42A44319" w14:textId="77777777" w:rsidTr="00A57948">
        <w:tc>
          <w:tcPr>
            <w:tcW w:w="647" w:type="dxa"/>
            <w:shd w:val="clear" w:color="auto" w:fill="auto"/>
          </w:tcPr>
          <w:p w14:paraId="5C81E61A" w14:textId="77777777" w:rsidR="005F595B" w:rsidRDefault="00506E96">
            <w:pPr>
              <w:rPr>
                <w:rFonts w:ascii="Calibri" w:hAnsi="Calibri" w:cs="Arial"/>
                <w:b/>
                <w:sz w:val="20"/>
                <w:szCs w:val="20"/>
              </w:rPr>
            </w:pPr>
            <w:r>
              <w:rPr>
                <w:rFonts w:ascii="Calibri" w:hAnsi="Calibri" w:cs="Arial"/>
                <w:b/>
                <w:sz w:val="20"/>
                <w:szCs w:val="20"/>
              </w:rPr>
              <w:t>c)</w:t>
            </w:r>
          </w:p>
        </w:tc>
        <w:tc>
          <w:tcPr>
            <w:tcW w:w="7461" w:type="dxa"/>
            <w:shd w:val="clear" w:color="auto" w:fill="auto"/>
          </w:tcPr>
          <w:p w14:paraId="7E654E08" w14:textId="7E28EC69" w:rsidR="005F595B" w:rsidRDefault="00506E96">
            <w:pPr>
              <w:rPr>
                <w:rFonts w:ascii="Calibri" w:hAnsi="Calibri" w:cs="Arial"/>
                <w:sz w:val="20"/>
                <w:szCs w:val="20"/>
              </w:rPr>
            </w:pPr>
            <w:r>
              <w:rPr>
                <w:rFonts w:ascii="Calibri" w:hAnsi="Calibri" w:cs="Arial"/>
                <w:b/>
                <w:sz w:val="20"/>
                <w:szCs w:val="20"/>
              </w:rPr>
              <w:t>Equal Opportunities</w:t>
            </w:r>
            <w:r w:rsidR="00CD144A">
              <w:rPr>
                <w:rFonts w:ascii="Calibri" w:hAnsi="Calibri" w:cs="Arial"/>
                <w:b/>
                <w:sz w:val="20"/>
                <w:szCs w:val="20"/>
              </w:rPr>
              <w:t>/Monitoring Racial Incidents</w:t>
            </w:r>
            <w:r>
              <w:rPr>
                <w:rFonts w:ascii="Calibri" w:hAnsi="Calibri" w:cs="Arial"/>
                <w:sz w:val="20"/>
                <w:szCs w:val="20"/>
              </w:rPr>
              <w:t xml:space="preserve"> – Sophie</w:t>
            </w:r>
            <w:r w:rsidR="00724D4F">
              <w:rPr>
                <w:rFonts w:ascii="Calibri" w:hAnsi="Calibri" w:cs="Arial"/>
                <w:sz w:val="20"/>
                <w:szCs w:val="20"/>
              </w:rPr>
              <w:t>, s</w:t>
            </w:r>
            <w:r w:rsidR="00367A8B">
              <w:rPr>
                <w:rFonts w:ascii="Calibri" w:hAnsi="Calibri" w:cs="Arial"/>
                <w:sz w:val="20"/>
                <w:szCs w:val="20"/>
              </w:rPr>
              <w:t>ubject to Alex confirming Sophie’s willingness to continue</w:t>
            </w:r>
          </w:p>
        </w:tc>
        <w:tc>
          <w:tcPr>
            <w:tcW w:w="1278" w:type="dxa"/>
            <w:shd w:val="clear" w:color="auto" w:fill="auto"/>
          </w:tcPr>
          <w:p w14:paraId="0F6F79E7" w14:textId="77777777" w:rsidR="005F595B" w:rsidRDefault="00367A8B">
            <w:pPr>
              <w:snapToGrid w:val="0"/>
              <w:rPr>
                <w:rFonts w:ascii="Calibri" w:hAnsi="Calibri" w:cs="Arial"/>
                <w:b/>
                <w:sz w:val="20"/>
                <w:szCs w:val="20"/>
              </w:rPr>
            </w:pPr>
            <w:r>
              <w:rPr>
                <w:rFonts w:ascii="Calibri" w:hAnsi="Calibri" w:cs="Arial"/>
                <w:b/>
                <w:sz w:val="20"/>
                <w:szCs w:val="20"/>
              </w:rPr>
              <w:t>Alex</w:t>
            </w:r>
          </w:p>
        </w:tc>
      </w:tr>
      <w:tr w:rsidR="005F595B" w14:paraId="743F65EB" w14:textId="77777777" w:rsidTr="00A57948">
        <w:tc>
          <w:tcPr>
            <w:tcW w:w="647" w:type="dxa"/>
            <w:shd w:val="clear" w:color="auto" w:fill="auto"/>
          </w:tcPr>
          <w:p w14:paraId="32AEE80E" w14:textId="77777777" w:rsidR="005F595B" w:rsidRDefault="005F595B">
            <w:pPr>
              <w:snapToGrid w:val="0"/>
              <w:rPr>
                <w:rFonts w:ascii="Calibri" w:hAnsi="Calibri" w:cs="Arial"/>
                <w:b/>
                <w:sz w:val="20"/>
                <w:szCs w:val="20"/>
              </w:rPr>
            </w:pPr>
          </w:p>
        </w:tc>
        <w:tc>
          <w:tcPr>
            <w:tcW w:w="7461" w:type="dxa"/>
            <w:shd w:val="clear" w:color="auto" w:fill="auto"/>
          </w:tcPr>
          <w:p w14:paraId="7B092FFB" w14:textId="77777777" w:rsidR="005F595B" w:rsidRDefault="005F595B">
            <w:pPr>
              <w:snapToGrid w:val="0"/>
              <w:rPr>
                <w:rFonts w:ascii="Calibri" w:hAnsi="Calibri" w:cs="Arial"/>
                <w:b/>
                <w:sz w:val="20"/>
                <w:szCs w:val="20"/>
              </w:rPr>
            </w:pPr>
          </w:p>
        </w:tc>
        <w:tc>
          <w:tcPr>
            <w:tcW w:w="1278" w:type="dxa"/>
            <w:shd w:val="clear" w:color="auto" w:fill="auto"/>
          </w:tcPr>
          <w:p w14:paraId="2A82BAA7" w14:textId="77777777" w:rsidR="005F595B" w:rsidRDefault="005F595B">
            <w:pPr>
              <w:snapToGrid w:val="0"/>
              <w:rPr>
                <w:rFonts w:ascii="Calibri" w:hAnsi="Calibri" w:cs="Arial"/>
                <w:b/>
                <w:sz w:val="20"/>
                <w:szCs w:val="20"/>
              </w:rPr>
            </w:pPr>
          </w:p>
        </w:tc>
      </w:tr>
      <w:tr w:rsidR="005F595B" w14:paraId="5372969F" w14:textId="77777777" w:rsidTr="00A57948">
        <w:tc>
          <w:tcPr>
            <w:tcW w:w="647" w:type="dxa"/>
            <w:shd w:val="clear" w:color="auto" w:fill="auto"/>
          </w:tcPr>
          <w:p w14:paraId="3F35CCA0" w14:textId="77777777" w:rsidR="005F595B" w:rsidRDefault="00506E96">
            <w:r>
              <w:rPr>
                <w:rFonts w:ascii="Calibri" w:hAnsi="Calibri" w:cs="Arial"/>
                <w:b/>
                <w:sz w:val="20"/>
                <w:szCs w:val="20"/>
              </w:rPr>
              <w:t>d)</w:t>
            </w:r>
          </w:p>
        </w:tc>
        <w:tc>
          <w:tcPr>
            <w:tcW w:w="7461" w:type="dxa"/>
            <w:shd w:val="clear" w:color="auto" w:fill="auto"/>
          </w:tcPr>
          <w:p w14:paraId="0DF7F177" w14:textId="77777777" w:rsidR="005F595B" w:rsidRDefault="00506E96">
            <w:r>
              <w:rPr>
                <w:rFonts w:ascii="Calibri" w:hAnsi="Calibri" w:cs="Arial"/>
                <w:b/>
                <w:sz w:val="20"/>
                <w:szCs w:val="20"/>
              </w:rPr>
              <w:t>Health and Safety</w:t>
            </w:r>
            <w:r>
              <w:rPr>
                <w:rFonts w:ascii="Calibri" w:hAnsi="Calibri" w:cs="Arial"/>
                <w:sz w:val="20"/>
                <w:szCs w:val="20"/>
              </w:rPr>
              <w:t xml:space="preserve"> – Mick</w:t>
            </w:r>
          </w:p>
        </w:tc>
        <w:tc>
          <w:tcPr>
            <w:tcW w:w="1278" w:type="dxa"/>
            <w:shd w:val="clear" w:color="auto" w:fill="auto"/>
          </w:tcPr>
          <w:p w14:paraId="7BF725D0" w14:textId="77777777" w:rsidR="005F595B" w:rsidRDefault="005F595B">
            <w:pPr>
              <w:snapToGrid w:val="0"/>
              <w:rPr>
                <w:rFonts w:ascii="Calibri" w:hAnsi="Calibri" w:cs="Arial"/>
                <w:b/>
                <w:sz w:val="20"/>
                <w:szCs w:val="20"/>
              </w:rPr>
            </w:pPr>
          </w:p>
        </w:tc>
      </w:tr>
      <w:tr w:rsidR="005F595B" w14:paraId="1C407ABC" w14:textId="77777777" w:rsidTr="00A57948">
        <w:tc>
          <w:tcPr>
            <w:tcW w:w="647" w:type="dxa"/>
            <w:shd w:val="clear" w:color="auto" w:fill="auto"/>
          </w:tcPr>
          <w:p w14:paraId="6E09278D" w14:textId="77777777" w:rsidR="005F595B" w:rsidRDefault="005F595B">
            <w:pPr>
              <w:snapToGrid w:val="0"/>
              <w:rPr>
                <w:rFonts w:ascii="Calibri" w:hAnsi="Calibri" w:cs="Arial"/>
                <w:b/>
                <w:sz w:val="20"/>
                <w:szCs w:val="20"/>
              </w:rPr>
            </w:pPr>
          </w:p>
        </w:tc>
        <w:tc>
          <w:tcPr>
            <w:tcW w:w="7461" w:type="dxa"/>
            <w:shd w:val="clear" w:color="auto" w:fill="auto"/>
          </w:tcPr>
          <w:p w14:paraId="703F4B99" w14:textId="77777777" w:rsidR="005F595B" w:rsidRDefault="005F595B">
            <w:pPr>
              <w:snapToGrid w:val="0"/>
              <w:rPr>
                <w:rFonts w:ascii="Calibri" w:hAnsi="Calibri" w:cs="Arial"/>
                <w:b/>
                <w:sz w:val="20"/>
                <w:szCs w:val="20"/>
              </w:rPr>
            </w:pPr>
          </w:p>
        </w:tc>
        <w:tc>
          <w:tcPr>
            <w:tcW w:w="1278" w:type="dxa"/>
            <w:shd w:val="clear" w:color="auto" w:fill="auto"/>
          </w:tcPr>
          <w:p w14:paraId="474424B1" w14:textId="77777777" w:rsidR="005F595B" w:rsidRDefault="005F595B">
            <w:pPr>
              <w:snapToGrid w:val="0"/>
              <w:rPr>
                <w:rFonts w:ascii="Calibri" w:hAnsi="Calibri" w:cs="Arial"/>
                <w:b/>
                <w:sz w:val="20"/>
                <w:szCs w:val="20"/>
              </w:rPr>
            </w:pPr>
          </w:p>
        </w:tc>
      </w:tr>
      <w:tr w:rsidR="005F595B" w14:paraId="5D7A846E" w14:textId="77777777" w:rsidTr="00A57948">
        <w:tc>
          <w:tcPr>
            <w:tcW w:w="647" w:type="dxa"/>
            <w:shd w:val="clear" w:color="auto" w:fill="auto"/>
          </w:tcPr>
          <w:p w14:paraId="70B14F5E" w14:textId="77777777" w:rsidR="005F595B" w:rsidRDefault="00506E96">
            <w:r>
              <w:rPr>
                <w:rFonts w:ascii="Calibri" w:hAnsi="Calibri" w:cs="Arial"/>
                <w:b/>
                <w:sz w:val="20"/>
                <w:szCs w:val="20"/>
              </w:rPr>
              <w:t>e)</w:t>
            </w:r>
          </w:p>
        </w:tc>
        <w:tc>
          <w:tcPr>
            <w:tcW w:w="7461" w:type="dxa"/>
            <w:shd w:val="clear" w:color="auto" w:fill="auto"/>
          </w:tcPr>
          <w:p w14:paraId="5D3EB784" w14:textId="12C248F1" w:rsidR="005F595B" w:rsidRDefault="00506E96">
            <w:pPr>
              <w:rPr>
                <w:rFonts w:ascii="Calibri" w:hAnsi="Calibri" w:cs="Arial"/>
                <w:sz w:val="20"/>
                <w:szCs w:val="20"/>
              </w:rPr>
            </w:pPr>
            <w:r>
              <w:rPr>
                <w:rFonts w:ascii="Calibri" w:hAnsi="Calibri" w:cs="Arial"/>
                <w:b/>
                <w:sz w:val="20"/>
                <w:szCs w:val="20"/>
              </w:rPr>
              <w:t>Headteacher’s Performance Management</w:t>
            </w:r>
            <w:r>
              <w:rPr>
                <w:rFonts w:ascii="Calibri" w:hAnsi="Calibri" w:cs="Arial"/>
                <w:sz w:val="20"/>
                <w:szCs w:val="20"/>
              </w:rPr>
              <w:t xml:space="preserve"> (</w:t>
            </w:r>
            <w:r w:rsidR="00367A8B">
              <w:rPr>
                <w:rFonts w:ascii="Calibri" w:hAnsi="Calibri" w:cs="Arial"/>
                <w:sz w:val="20"/>
                <w:szCs w:val="20"/>
              </w:rPr>
              <w:t>to include Chair</w:t>
            </w:r>
            <w:r>
              <w:rPr>
                <w:rFonts w:ascii="Calibri" w:hAnsi="Calibri" w:cs="Arial"/>
                <w:sz w:val="20"/>
                <w:szCs w:val="20"/>
              </w:rPr>
              <w:t xml:space="preserve">) – </w:t>
            </w:r>
            <w:r w:rsidR="00CD144A">
              <w:rPr>
                <w:rFonts w:ascii="Calibri" w:hAnsi="Calibri" w:cs="Arial"/>
                <w:sz w:val="20"/>
                <w:szCs w:val="20"/>
              </w:rPr>
              <w:t>Ken, Kay and Roger.  Governors noted that Julia Margretts would be assisting with Alex’s next appraisal to aid continuity.</w:t>
            </w:r>
            <w:r w:rsidR="00086B7B">
              <w:rPr>
                <w:rFonts w:ascii="Calibri" w:hAnsi="Calibri" w:cs="Arial"/>
                <w:sz w:val="20"/>
                <w:szCs w:val="20"/>
              </w:rPr>
              <w:t xml:space="preserve">  Roger would be attending a training course on Head</w:t>
            </w:r>
            <w:r w:rsidR="0006011E">
              <w:rPr>
                <w:rFonts w:ascii="Calibri" w:hAnsi="Calibri" w:cs="Arial"/>
                <w:sz w:val="20"/>
                <w:szCs w:val="20"/>
              </w:rPr>
              <w:t>’s</w:t>
            </w:r>
            <w:r w:rsidR="00086B7B">
              <w:rPr>
                <w:rFonts w:ascii="Calibri" w:hAnsi="Calibri" w:cs="Arial"/>
                <w:sz w:val="20"/>
                <w:szCs w:val="20"/>
              </w:rPr>
              <w:t xml:space="preserve"> Performance Management in October.</w:t>
            </w:r>
          </w:p>
        </w:tc>
        <w:tc>
          <w:tcPr>
            <w:tcW w:w="1278" w:type="dxa"/>
            <w:shd w:val="clear" w:color="auto" w:fill="auto"/>
          </w:tcPr>
          <w:p w14:paraId="4A133239" w14:textId="77777777" w:rsidR="005F595B" w:rsidRDefault="005F595B">
            <w:pPr>
              <w:snapToGrid w:val="0"/>
              <w:rPr>
                <w:rFonts w:ascii="Calibri" w:hAnsi="Calibri" w:cs="Arial"/>
                <w:b/>
                <w:sz w:val="20"/>
                <w:szCs w:val="20"/>
              </w:rPr>
            </w:pPr>
          </w:p>
        </w:tc>
      </w:tr>
      <w:tr w:rsidR="005F595B" w14:paraId="796B702D" w14:textId="77777777" w:rsidTr="00A57948">
        <w:tc>
          <w:tcPr>
            <w:tcW w:w="647" w:type="dxa"/>
            <w:shd w:val="clear" w:color="auto" w:fill="auto"/>
          </w:tcPr>
          <w:p w14:paraId="403753FE" w14:textId="77777777" w:rsidR="005F595B" w:rsidRDefault="005F595B">
            <w:pPr>
              <w:snapToGrid w:val="0"/>
              <w:rPr>
                <w:rFonts w:ascii="Calibri" w:hAnsi="Calibri" w:cs="Arial"/>
                <w:b/>
                <w:sz w:val="20"/>
                <w:szCs w:val="20"/>
              </w:rPr>
            </w:pPr>
          </w:p>
        </w:tc>
        <w:tc>
          <w:tcPr>
            <w:tcW w:w="7461" w:type="dxa"/>
            <w:shd w:val="clear" w:color="auto" w:fill="auto"/>
          </w:tcPr>
          <w:p w14:paraId="259DFD8F" w14:textId="77777777" w:rsidR="005F595B" w:rsidRDefault="005F595B">
            <w:pPr>
              <w:snapToGrid w:val="0"/>
              <w:rPr>
                <w:rFonts w:ascii="Calibri" w:hAnsi="Calibri" w:cs="Arial"/>
                <w:b/>
                <w:sz w:val="20"/>
                <w:szCs w:val="20"/>
              </w:rPr>
            </w:pPr>
          </w:p>
        </w:tc>
        <w:tc>
          <w:tcPr>
            <w:tcW w:w="1278" w:type="dxa"/>
            <w:shd w:val="clear" w:color="auto" w:fill="auto"/>
          </w:tcPr>
          <w:p w14:paraId="391518F6" w14:textId="77777777" w:rsidR="005F595B" w:rsidRDefault="005F595B">
            <w:pPr>
              <w:snapToGrid w:val="0"/>
              <w:rPr>
                <w:rFonts w:ascii="Calibri" w:hAnsi="Calibri" w:cs="Arial"/>
                <w:b/>
                <w:sz w:val="20"/>
                <w:szCs w:val="20"/>
              </w:rPr>
            </w:pPr>
          </w:p>
        </w:tc>
      </w:tr>
      <w:tr w:rsidR="005F595B" w14:paraId="3859C5A8" w14:textId="77777777" w:rsidTr="00A57948">
        <w:tc>
          <w:tcPr>
            <w:tcW w:w="647" w:type="dxa"/>
            <w:shd w:val="clear" w:color="auto" w:fill="auto"/>
          </w:tcPr>
          <w:p w14:paraId="29BB743F" w14:textId="77777777" w:rsidR="005F595B" w:rsidRDefault="00506E96">
            <w:r>
              <w:rPr>
                <w:rFonts w:ascii="Calibri" w:hAnsi="Calibri" w:cs="Arial"/>
                <w:b/>
                <w:sz w:val="20"/>
                <w:szCs w:val="20"/>
              </w:rPr>
              <w:t>f)</w:t>
            </w:r>
          </w:p>
        </w:tc>
        <w:tc>
          <w:tcPr>
            <w:tcW w:w="7461" w:type="dxa"/>
            <w:shd w:val="clear" w:color="auto" w:fill="auto"/>
          </w:tcPr>
          <w:p w14:paraId="17675F25" w14:textId="77777777" w:rsidR="005F595B" w:rsidRDefault="00506E96">
            <w:pPr>
              <w:rPr>
                <w:rFonts w:ascii="Calibri" w:hAnsi="Calibri" w:cs="Arial"/>
                <w:sz w:val="20"/>
                <w:szCs w:val="20"/>
              </w:rPr>
            </w:pPr>
            <w:r>
              <w:rPr>
                <w:rFonts w:ascii="Calibri" w:hAnsi="Calibri" w:cs="Arial"/>
                <w:b/>
                <w:sz w:val="20"/>
                <w:szCs w:val="20"/>
                <w:lang w:val="en-US"/>
              </w:rPr>
              <w:t>Teaching School Link Governor</w:t>
            </w:r>
            <w:r>
              <w:rPr>
                <w:rFonts w:ascii="Calibri" w:hAnsi="Calibri" w:cs="Arial"/>
                <w:sz w:val="20"/>
                <w:szCs w:val="20"/>
                <w:lang w:val="en-US"/>
              </w:rPr>
              <w:t xml:space="preserve"> (member </w:t>
            </w:r>
            <w:r w:rsidR="00EC6A6F">
              <w:rPr>
                <w:rFonts w:ascii="Calibri" w:hAnsi="Calibri" w:cs="Arial"/>
                <w:sz w:val="20"/>
                <w:szCs w:val="20"/>
                <w:lang w:val="en-US"/>
              </w:rPr>
              <w:t>of Curriculum Committee) – Kay</w:t>
            </w:r>
          </w:p>
        </w:tc>
        <w:tc>
          <w:tcPr>
            <w:tcW w:w="1278" w:type="dxa"/>
            <w:shd w:val="clear" w:color="auto" w:fill="auto"/>
          </w:tcPr>
          <w:p w14:paraId="73B9C224" w14:textId="77777777" w:rsidR="005F595B" w:rsidRDefault="005F595B">
            <w:pPr>
              <w:snapToGrid w:val="0"/>
              <w:rPr>
                <w:rFonts w:ascii="Calibri" w:hAnsi="Calibri" w:cs="Arial"/>
                <w:b/>
                <w:sz w:val="20"/>
                <w:szCs w:val="20"/>
              </w:rPr>
            </w:pPr>
          </w:p>
        </w:tc>
      </w:tr>
      <w:tr w:rsidR="005F595B" w14:paraId="3FF6287C" w14:textId="77777777" w:rsidTr="00A57948">
        <w:tc>
          <w:tcPr>
            <w:tcW w:w="647" w:type="dxa"/>
            <w:shd w:val="clear" w:color="auto" w:fill="auto"/>
          </w:tcPr>
          <w:p w14:paraId="67008B21" w14:textId="77777777" w:rsidR="005F595B" w:rsidRDefault="005F595B">
            <w:pPr>
              <w:snapToGrid w:val="0"/>
              <w:rPr>
                <w:rFonts w:ascii="Calibri" w:hAnsi="Calibri" w:cs="Arial"/>
                <w:b/>
                <w:sz w:val="20"/>
                <w:szCs w:val="20"/>
              </w:rPr>
            </w:pPr>
          </w:p>
        </w:tc>
        <w:tc>
          <w:tcPr>
            <w:tcW w:w="7461" w:type="dxa"/>
            <w:shd w:val="clear" w:color="auto" w:fill="auto"/>
          </w:tcPr>
          <w:p w14:paraId="1AE66DAC" w14:textId="77777777" w:rsidR="005F595B" w:rsidRDefault="005F595B">
            <w:pPr>
              <w:snapToGrid w:val="0"/>
              <w:rPr>
                <w:rFonts w:ascii="Calibri" w:hAnsi="Calibri" w:cs="Arial"/>
                <w:b/>
                <w:sz w:val="20"/>
                <w:szCs w:val="20"/>
                <w:lang w:val="en-US"/>
              </w:rPr>
            </w:pPr>
          </w:p>
        </w:tc>
        <w:tc>
          <w:tcPr>
            <w:tcW w:w="1278" w:type="dxa"/>
            <w:shd w:val="clear" w:color="auto" w:fill="auto"/>
          </w:tcPr>
          <w:p w14:paraId="150A1C8E" w14:textId="77777777" w:rsidR="005F595B" w:rsidRDefault="005F595B">
            <w:pPr>
              <w:snapToGrid w:val="0"/>
              <w:rPr>
                <w:rFonts w:ascii="Calibri" w:hAnsi="Calibri" w:cs="Arial"/>
                <w:b/>
                <w:sz w:val="20"/>
                <w:szCs w:val="20"/>
                <w:lang w:val="en-US"/>
              </w:rPr>
            </w:pPr>
          </w:p>
        </w:tc>
      </w:tr>
      <w:tr w:rsidR="005F595B" w14:paraId="49F19ED9" w14:textId="77777777" w:rsidTr="00A57948">
        <w:tc>
          <w:tcPr>
            <w:tcW w:w="647" w:type="dxa"/>
            <w:shd w:val="clear" w:color="auto" w:fill="auto"/>
          </w:tcPr>
          <w:p w14:paraId="617C0007" w14:textId="77777777" w:rsidR="005F595B" w:rsidRDefault="00506E96">
            <w:r>
              <w:rPr>
                <w:rFonts w:ascii="Calibri" w:hAnsi="Calibri" w:cs="Arial"/>
                <w:b/>
                <w:sz w:val="20"/>
                <w:szCs w:val="20"/>
              </w:rPr>
              <w:t>g)</w:t>
            </w:r>
          </w:p>
        </w:tc>
        <w:tc>
          <w:tcPr>
            <w:tcW w:w="7461" w:type="dxa"/>
            <w:shd w:val="clear" w:color="auto" w:fill="auto"/>
          </w:tcPr>
          <w:p w14:paraId="6D19E45B" w14:textId="77777777" w:rsidR="005F595B" w:rsidRDefault="00506E96">
            <w:pPr>
              <w:rPr>
                <w:rFonts w:ascii="Calibri" w:hAnsi="Calibri" w:cs="Arial"/>
                <w:sz w:val="20"/>
                <w:szCs w:val="20"/>
              </w:rPr>
            </w:pPr>
            <w:r>
              <w:rPr>
                <w:rFonts w:ascii="Calibri" w:hAnsi="Calibri" w:cs="Arial"/>
                <w:b/>
                <w:sz w:val="20"/>
                <w:szCs w:val="20"/>
                <w:lang w:val="en-US"/>
              </w:rPr>
              <w:t>The Nest and Owlets</w:t>
            </w:r>
            <w:r w:rsidR="00EC6A6F">
              <w:rPr>
                <w:rFonts w:ascii="Calibri" w:hAnsi="Calibri" w:cs="Arial"/>
                <w:sz w:val="20"/>
                <w:szCs w:val="20"/>
                <w:lang w:val="en-US"/>
              </w:rPr>
              <w:t xml:space="preserve"> – Kate</w:t>
            </w:r>
          </w:p>
        </w:tc>
        <w:tc>
          <w:tcPr>
            <w:tcW w:w="1278" w:type="dxa"/>
            <w:shd w:val="clear" w:color="auto" w:fill="auto"/>
          </w:tcPr>
          <w:p w14:paraId="155A72C5" w14:textId="77777777" w:rsidR="005F595B" w:rsidRDefault="005F595B">
            <w:pPr>
              <w:snapToGrid w:val="0"/>
              <w:rPr>
                <w:rFonts w:ascii="Calibri" w:hAnsi="Calibri" w:cs="Arial"/>
                <w:b/>
                <w:sz w:val="20"/>
                <w:szCs w:val="20"/>
              </w:rPr>
            </w:pPr>
          </w:p>
        </w:tc>
      </w:tr>
      <w:tr w:rsidR="005F595B" w14:paraId="32E4BB04" w14:textId="77777777" w:rsidTr="00A57948">
        <w:tc>
          <w:tcPr>
            <w:tcW w:w="647" w:type="dxa"/>
            <w:shd w:val="clear" w:color="auto" w:fill="auto"/>
          </w:tcPr>
          <w:p w14:paraId="5567B5E9" w14:textId="77777777" w:rsidR="005F595B" w:rsidRDefault="005F595B">
            <w:pPr>
              <w:snapToGrid w:val="0"/>
              <w:rPr>
                <w:rFonts w:ascii="Calibri" w:hAnsi="Calibri" w:cs="Arial"/>
                <w:b/>
                <w:sz w:val="20"/>
                <w:szCs w:val="20"/>
              </w:rPr>
            </w:pPr>
          </w:p>
        </w:tc>
        <w:tc>
          <w:tcPr>
            <w:tcW w:w="7461" w:type="dxa"/>
            <w:shd w:val="clear" w:color="auto" w:fill="auto"/>
          </w:tcPr>
          <w:p w14:paraId="06BA85A3" w14:textId="77777777" w:rsidR="005F595B" w:rsidRDefault="005F595B">
            <w:pPr>
              <w:snapToGrid w:val="0"/>
              <w:rPr>
                <w:rFonts w:ascii="Calibri" w:hAnsi="Calibri" w:cs="Arial"/>
                <w:b/>
                <w:sz w:val="20"/>
                <w:szCs w:val="20"/>
              </w:rPr>
            </w:pPr>
          </w:p>
        </w:tc>
        <w:tc>
          <w:tcPr>
            <w:tcW w:w="1278" w:type="dxa"/>
            <w:shd w:val="clear" w:color="auto" w:fill="auto"/>
          </w:tcPr>
          <w:p w14:paraId="3CA57776" w14:textId="77777777" w:rsidR="005F595B" w:rsidRDefault="005F595B">
            <w:pPr>
              <w:snapToGrid w:val="0"/>
              <w:rPr>
                <w:rFonts w:ascii="Calibri" w:hAnsi="Calibri" w:cs="Arial"/>
                <w:b/>
                <w:sz w:val="20"/>
                <w:szCs w:val="20"/>
              </w:rPr>
            </w:pPr>
          </w:p>
        </w:tc>
      </w:tr>
      <w:tr w:rsidR="005F595B" w14:paraId="001451AB" w14:textId="77777777" w:rsidTr="00A57948">
        <w:tc>
          <w:tcPr>
            <w:tcW w:w="647" w:type="dxa"/>
            <w:shd w:val="clear" w:color="auto" w:fill="auto"/>
          </w:tcPr>
          <w:p w14:paraId="0BE7576E" w14:textId="77777777" w:rsidR="005F595B" w:rsidRDefault="00EC6A6F">
            <w:pPr>
              <w:rPr>
                <w:rFonts w:ascii="Calibri" w:hAnsi="Calibri" w:cs="Arial"/>
                <w:b/>
                <w:sz w:val="20"/>
                <w:szCs w:val="20"/>
              </w:rPr>
            </w:pPr>
            <w:r>
              <w:rPr>
                <w:rFonts w:ascii="Calibri" w:hAnsi="Calibri" w:cs="Arial"/>
                <w:b/>
                <w:sz w:val="20"/>
                <w:szCs w:val="20"/>
              </w:rPr>
              <w:t>1</w:t>
            </w:r>
            <w:r w:rsidR="00367A8B">
              <w:rPr>
                <w:rFonts w:ascii="Calibri" w:hAnsi="Calibri" w:cs="Arial"/>
                <w:b/>
                <w:sz w:val="20"/>
                <w:szCs w:val="20"/>
              </w:rPr>
              <w:t>3</w:t>
            </w:r>
            <w:r w:rsidR="00506E96">
              <w:rPr>
                <w:rFonts w:ascii="Calibri" w:hAnsi="Calibri" w:cs="Arial"/>
                <w:b/>
                <w:sz w:val="20"/>
                <w:szCs w:val="20"/>
              </w:rPr>
              <w:t>.</w:t>
            </w:r>
          </w:p>
        </w:tc>
        <w:tc>
          <w:tcPr>
            <w:tcW w:w="7461" w:type="dxa"/>
            <w:shd w:val="clear" w:color="auto" w:fill="auto"/>
          </w:tcPr>
          <w:p w14:paraId="4511DBAC" w14:textId="77777777" w:rsidR="005F595B" w:rsidRDefault="00506E96">
            <w:pPr>
              <w:rPr>
                <w:rFonts w:ascii="Calibri" w:hAnsi="Calibri" w:cs="Arial"/>
                <w:b/>
                <w:sz w:val="20"/>
                <w:szCs w:val="20"/>
              </w:rPr>
            </w:pPr>
            <w:r>
              <w:rPr>
                <w:rFonts w:ascii="Calibri" w:hAnsi="Calibri" w:cs="Arial"/>
                <w:b/>
                <w:sz w:val="20"/>
                <w:szCs w:val="20"/>
              </w:rPr>
              <w:t>Governor Code of Practice</w:t>
            </w:r>
          </w:p>
        </w:tc>
        <w:tc>
          <w:tcPr>
            <w:tcW w:w="1278" w:type="dxa"/>
            <w:shd w:val="clear" w:color="auto" w:fill="auto"/>
          </w:tcPr>
          <w:p w14:paraId="59251E9D" w14:textId="77777777" w:rsidR="005F595B" w:rsidRDefault="005F595B">
            <w:pPr>
              <w:snapToGrid w:val="0"/>
              <w:rPr>
                <w:rFonts w:ascii="Calibri" w:hAnsi="Calibri" w:cs="Arial"/>
                <w:b/>
                <w:sz w:val="20"/>
                <w:szCs w:val="20"/>
              </w:rPr>
            </w:pPr>
          </w:p>
        </w:tc>
      </w:tr>
      <w:tr w:rsidR="005F595B" w14:paraId="61EA992B" w14:textId="77777777" w:rsidTr="00A57948">
        <w:tc>
          <w:tcPr>
            <w:tcW w:w="647" w:type="dxa"/>
            <w:shd w:val="clear" w:color="auto" w:fill="auto"/>
          </w:tcPr>
          <w:p w14:paraId="268DBE6D" w14:textId="77777777" w:rsidR="005F595B" w:rsidRDefault="005F595B">
            <w:pPr>
              <w:snapToGrid w:val="0"/>
              <w:rPr>
                <w:rFonts w:ascii="Calibri" w:hAnsi="Calibri" w:cs="Arial"/>
                <w:b/>
                <w:sz w:val="20"/>
                <w:szCs w:val="20"/>
              </w:rPr>
            </w:pPr>
          </w:p>
        </w:tc>
        <w:tc>
          <w:tcPr>
            <w:tcW w:w="7461" w:type="dxa"/>
            <w:shd w:val="clear" w:color="auto" w:fill="auto"/>
          </w:tcPr>
          <w:p w14:paraId="26CF2302" w14:textId="77777777" w:rsidR="005F595B" w:rsidRDefault="005F595B">
            <w:pPr>
              <w:snapToGrid w:val="0"/>
              <w:rPr>
                <w:rFonts w:ascii="Calibri" w:hAnsi="Calibri" w:cs="Arial"/>
                <w:b/>
                <w:sz w:val="20"/>
                <w:szCs w:val="20"/>
              </w:rPr>
            </w:pPr>
          </w:p>
        </w:tc>
        <w:tc>
          <w:tcPr>
            <w:tcW w:w="1278" w:type="dxa"/>
            <w:shd w:val="clear" w:color="auto" w:fill="auto"/>
          </w:tcPr>
          <w:p w14:paraId="737EC8CF" w14:textId="77777777" w:rsidR="005F595B" w:rsidRDefault="005F595B">
            <w:pPr>
              <w:snapToGrid w:val="0"/>
              <w:rPr>
                <w:rFonts w:ascii="Calibri" w:hAnsi="Calibri" w:cs="Arial"/>
                <w:b/>
                <w:sz w:val="20"/>
                <w:szCs w:val="20"/>
              </w:rPr>
            </w:pPr>
          </w:p>
        </w:tc>
      </w:tr>
      <w:tr w:rsidR="005F595B" w14:paraId="0AB98930" w14:textId="77777777" w:rsidTr="00A57948">
        <w:tc>
          <w:tcPr>
            <w:tcW w:w="647" w:type="dxa"/>
            <w:shd w:val="clear" w:color="auto" w:fill="auto"/>
          </w:tcPr>
          <w:p w14:paraId="0002FD16" w14:textId="77777777" w:rsidR="005F595B" w:rsidRDefault="005F595B">
            <w:pPr>
              <w:snapToGrid w:val="0"/>
              <w:rPr>
                <w:rFonts w:ascii="Calibri" w:hAnsi="Calibri" w:cs="Arial"/>
                <w:b/>
                <w:sz w:val="20"/>
                <w:szCs w:val="20"/>
              </w:rPr>
            </w:pPr>
          </w:p>
        </w:tc>
        <w:tc>
          <w:tcPr>
            <w:tcW w:w="7461" w:type="dxa"/>
            <w:shd w:val="clear" w:color="auto" w:fill="auto"/>
          </w:tcPr>
          <w:p w14:paraId="0DB3EF24" w14:textId="78E44873" w:rsidR="005F595B" w:rsidRDefault="00EC6A6F">
            <w:pPr>
              <w:rPr>
                <w:rFonts w:ascii="Calibri" w:hAnsi="Calibri" w:cs="Arial"/>
                <w:sz w:val="20"/>
                <w:szCs w:val="20"/>
              </w:rPr>
            </w:pPr>
            <w:r>
              <w:rPr>
                <w:rFonts w:ascii="Calibri" w:hAnsi="Calibri" w:cs="Arial"/>
                <w:sz w:val="20"/>
                <w:szCs w:val="20"/>
              </w:rPr>
              <w:t>Governors received the Governor Code of Practice.  No amendments were proposed.  It was agreed unanimously</w:t>
            </w:r>
            <w:r w:rsidR="0006011E">
              <w:rPr>
                <w:rFonts w:ascii="Calibri" w:hAnsi="Calibri" w:cs="Arial"/>
                <w:sz w:val="20"/>
                <w:szCs w:val="20"/>
              </w:rPr>
              <w:t xml:space="preserve"> to adopt the Governor Code of Practice for 2018-2019.</w:t>
            </w:r>
          </w:p>
        </w:tc>
        <w:tc>
          <w:tcPr>
            <w:tcW w:w="1278" w:type="dxa"/>
            <w:shd w:val="clear" w:color="auto" w:fill="auto"/>
          </w:tcPr>
          <w:p w14:paraId="4AE9E9C2" w14:textId="77777777" w:rsidR="005F595B" w:rsidRDefault="005F595B">
            <w:pPr>
              <w:snapToGrid w:val="0"/>
              <w:rPr>
                <w:rFonts w:ascii="Calibri" w:hAnsi="Calibri" w:cs="Arial"/>
                <w:b/>
                <w:sz w:val="20"/>
                <w:szCs w:val="20"/>
              </w:rPr>
            </w:pPr>
          </w:p>
        </w:tc>
      </w:tr>
      <w:tr w:rsidR="005F595B" w14:paraId="13ECA565" w14:textId="77777777" w:rsidTr="00A57948">
        <w:tc>
          <w:tcPr>
            <w:tcW w:w="647" w:type="dxa"/>
            <w:shd w:val="clear" w:color="auto" w:fill="auto"/>
          </w:tcPr>
          <w:p w14:paraId="76C3C18B" w14:textId="77777777" w:rsidR="005F595B" w:rsidRDefault="005F595B">
            <w:pPr>
              <w:snapToGrid w:val="0"/>
              <w:rPr>
                <w:rFonts w:ascii="Calibri" w:hAnsi="Calibri" w:cs="Arial"/>
                <w:b/>
                <w:sz w:val="20"/>
                <w:szCs w:val="20"/>
              </w:rPr>
            </w:pPr>
          </w:p>
        </w:tc>
        <w:tc>
          <w:tcPr>
            <w:tcW w:w="7461" w:type="dxa"/>
            <w:shd w:val="clear" w:color="auto" w:fill="auto"/>
          </w:tcPr>
          <w:p w14:paraId="4EE4ED6D" w14:textId="77777777" w:rsidR="005F595B" w:rsidRDefault="005F595B">
            <w:pPr>
              <w:snapToGrid w:val="0"/>
              <w:rPr>
                <w:rFonts w:ascii="Calibri" w:hAnsi="Calibri" w:cs="Arial"/>
                <w:b/>
                <w:sz w:val="20"/>
                <w:szCs w:val="20"/>
              </w:rPr>
            </w:pPr>
          </w:p>
        </w:tc>
        <w:tc>
          <w:tcPr>
            <w:tcW w:w="1278" w:type="dxa"/>
            <w:shd w:val="clear" w:color="auto" w:fill="auto"/>
          </w:tcPr>
          <w:p w14:paraId="3F755939" w14:textId="77777777" w:rsidR="005F595B" w:rsidRDefault="005F595B">
            <w:pPr>
              <w:snapToGrid w:val="0"/>
              <w:rPr>
                <w:rFonts w:ascii="Calibri" w:hAnsi="Calibri" w:cs="Arial"/>
                <w:b/>
                <w:sz w:val="20"/>
                <w:szCs w:val="20"/>
              </w:rPr>
            </w:pPr>
          </w:p>
        </w:tc>
      </w:tr>
      <w:tr w:rsidR="005F595B" w14:paraId="43BCCFBC" w14:textId="77777777" w:rsidTr="00A57948">
        <w:tc>
          <w:tcPr>
            <w:tcW w:w="647" w:type="dxa"/>
            <w:shd w:val="clear" w:color="auto" w:fill="auto"/>
          </w:tcPr>
          <w:p w14:paraId="7891C451" w14:textId="77777777" w:rsidR="005F595B" w:rsidRDefault="00EC6A6F">
            <w:pPr>
              <w:rPr>
                <w:rFonts w:ascii="Calibri" w:hAnsi="Calibri" w:cs="Arial"/>
                <w:b/>
                <w:sz w:val="20"/>
                <w:szCs w:val="20"/>
              </w:rPr>
            </w:pPr>
            <w:r>
              <w:rPr>
                <w:rFonts w:ascii="Calibri" w:hAnsi="Calibri" w:cs="Arial"/>
                <w:b/>
                <w:sz w:val="20"/>
                <w:szCs w:val="20"/>
              </w:rPr>
              <w:t>1</w:t>
            </w:r>
            <w:r w:rsidR="00367A8B">
              <w:rPr>
                <w:rFonts w:ascii="Calibri" w:hAnsi="Calibri" w:cs="Arial"/>
                <w:b/>
                <w:sz w:val="20"/>
                <w:szCs w:val="20"/>
              </w:rPr>
              <w:t>4</w:t>
            </w:r>
            <w:r w:rsidR="00506E96">
              <w:rPr>
                <w:rFonts w:ascii="Calibri" w:hAnsi="Calibri" w:cs="Arial"/>
                <w:b/>
                <w:sz w:val="20"/>
                <w:szCs w:val="20"/>
              </w:rPr>
              <w:t>.</w:t>
            </w:r>
          </w:p>
        </w:tc>
        <w:tc>
          <w:tcPr>
            <w:tcW w:w="7461" w:type="dxa"/>
            <w:shd w:val="clear" w:color="auto" w:fill="auto"/>
          </w:tcPr>
          <w:p w14:paraId="0B255336" w14:textId="77777777" w:rsidR="005F595B" w:rsidRDefault="00506E96">
            <w:pPr>
              <w:rPr>
                <w:rFonts w:ascii="Calibri" w:hAnsi="Calibri" w:cs="Arial"/>
                <w:b/>
                <w:sz w:val="20"/>
                <w:szCs w:val="20"/>
              </w:rPr>
            </w:pPr>
            <w:r>
              <w:rPr>
                <w:rFonts w:ascii="Calibri" w:hAnsi="Calibri" w:cs="Arial"/>
                <w:b/>
                <w:sz w:val="20"/>
                <w:szCs w:val="20"/>
              </w:rPr>
              <w:t>Terms of Reference for Curriculum and Resources Committees</w:t>
            </w:r>
          </w:p>
        </w:tc>
        <w:tc>
          <w:tcPr>
            <w:tcW w:w="1278" w:type="dxa"/>
            <w:shd w:val="clear" w:color="auto" w:fill="auto"/>
          </w:tcPr>
          <w:p w14:paraId="31F5F4CB" w14:textId="77777777" w:rsidR="005F595B" w:rsidRDefault="005F595B">
            <w:pPr>
              <w:snapToGrid w:val="0"/>
              <w:rPr>
                <w:rFonts w:ascii="Calibri" w:hAnsi="Calibri" w:cs="Arial"/>
                <w:b/>
                <w:sz w:val="20"/>
                <w:szCs w:val="20"/>
              </w:rPr>
            </w:pPr>
          </w:p>
        </w:tc>
      </w:tr>
      <w:tr w:rsidR="005F595B" w14:paraId="0E881DDC" w14:textId="77777777" w:rsidTr="00A57948">
        <w:tc>
          <w:tcPr>
            <w:tcW w:w="647" w:type="dxa"/>
            <w:shd w:val="clear" w:color="auto" w:fill="auto"/>
          </w:tcPr>
          <w:p w14:paraId="3D7A3DC8" w14:textId="77777777" w:rsidR="005F595B" w:rsidRDefault="005F595B">
            <w:pPr>
              <w:snapToGrid w:val="0"/>
              <w:rPr>
                <w:rFonts w:ascii="Calibri" w:hAnsi="Calibri" w:cs="Arial"/>
                <w:b/>
                <w:sz w:val="20"/>
                <w:szCs w:val="20"/>
              </w:rPr>
            </w:pPr>
          </w:p>
        </w:tc>
        <w:tc>
          <w:tcPr>
            <w:tcW w:w="7461" w:type="dxa"/>
            <w:shd w:val="clear" w:color="auto" w:fill="auto"/>
          </w:tcPr>
          <w:p w14:paraId="15A0FD5F" w14:textId="77777777" w:rsidR="005F595B" w:rsidRDefault="005F595B">
            <w:pPr>
              <w:snapToGrid w:val="0"/>
              <w:rPr>
                <w:rFonts w:ascii="Calibri" w:hAnsi="Calibri" w:cs="Arial"/>
                <w:b/>
                <w:sz w:val="20"/>
                <w:szCs w:val="20"/>
              </w:rPr>
            </w:pPr>
          </w:p>
        </w:tc>
        <w:tc>
          <w:tcPr>
            <w:tcW w:w="1278" w:type="dxa"/>
            <w:shd w:val="clear" w:color="auto" w:fill="auto"/>
          </w:tcPr>
          <w:p w14:paraId="5C24E593" w14:textId="77777777" w:rsidR="005F595B" w:rsidRDefault="005F595B">
            <w:pPr>
              <w:snapToGrid w:val="0"/>
              <w:rPr>
                <w:rFonts w:ascii="Calibri" w:hAnsi="Calibri" w:cs="Arial"/>
                <w:b/>
                <w:sz w:val="20"/>
                <w:szCs w:val="20"/>
              </w:rPr>
            </w:pPr>
          </w:p>
        </w:tc>
      </w:tr>
      <w:tr w:rsidR="005F595B" w14:paraId="76E48B82" w14:textId="77777777" w:rsidTr="00A57948">
        <w:tc>
          <w:tcPr>
            <w:tcW w:w="647" w:type="dxa"/>
            <w:shd w:val="clear" w:color="auto" w:fill="auto"/>
          </w:tcPr>
          <w:p w14:paraId="16EE3227" w14:textId="77777777" w:rsidR="005F595B" w:rsidRDefault="005F595B">
            <w:pPr>
              <w:snapToGrid w:val="0"/>
              <w:rPr>
                <w:rFonts w:ascii="Calibri" w:hAnsi="Calibri" w:cs="Arial"/>
                <w:b/>
                <w:sz w:val="20"/>
                <w:szCs w:val="20"/>
              </w:rPr>
            </w:pPr>
          </w:p>
        </w:tc>
        <w:tc>
          <w:tcPr>
            <w:tcW w:w="7461" w:type="dxa"/>
            <w:shd w:val="clear" w:color="auto" w:fill="auto"/>
          </w:tcPr>
          <w:p w14:paraId="4B06C29B" w14:textId="77777777" w:rsidR="005F595B" w:rsidRDefault="00506E96">
            <w:pPr>
              <w:rPr>
                <w:rFonts w:ascii="Calibri" w:hAnsi="Calibri" w:cs="Arial"/>
                <w:sz w:val="20"/>
                <w:szCs w:val="20"/>
              </w:rPr>
            </w:pPr>
            <w:r>
              <w:rPr>
                <w:rFonts w:ascii="Calibri" w:hAnsi="Calibri" w:cs="Arial"/>
                <w:sz w:val="20"/>
                <w:szCs w:val="20"/>
              </w:rPr>
              <w:t>It was agreed unanimously to adopt the terms of reference for the Curriculum and Resources Committees.</w:t>
            </w:r>
          </w:p>
        </w:tc>
        <w:tc>
          <w:tcPr>
            <w:tcW w:w="1278" w:type="dxa"/>
            <w:shd w:val="clear" w:color="auto" w:fill="auto"/>
          </w:tcPr>
          <w:p w14:paraId="5D64963D" w14:textId="77777777" w:rsidR="005F595B" w:rsidRDefault="005F595B">
            <w:pPr>
              <w:snapToGrid w:val="0"/>
              <w:rPr>
                <w:rFonts w:ascii="Calibri" w:hAnsi="Calibri" w:cs="Arial"/>
                <w:b/>
                <w:sz w:val="20"/>
                <w:szCs w:val="20"/>
              </w:rPr>
            </w:pPr>
          </w:p>
        </w:tc>
      </w:tr>
      <w:tr w:rsidR="00EC397E" w14:paraId="691619F8" w14:textId="77777777" w:rsidTr="00A57948">
        <w:tc>
          <w:tcPr>
            <w:tcW w:w="647" w:type="dxa"/>
            <w:shd w:val="clear" w:color="auto" w:fill="auto"/>
          </w:tcPr>
          <w:p w14:paraId="38C8E2E7" w14:textId="77777777" w:rsidR="00EC397E" w:rsidRDefault="00EC397E">
            <w:pPr>
              <w:snapToGrid w:val="0"/>
              <w:rPr>
                <w:rFonts w:ascii="Calibri" w:hAnsi="Calibri" w:cs="Arial"/>
                <w:b/>
                <w:sz w:val="20"/>
                <w:szCs w:val="20"/>
              </w:rPr>
            </w:pPr>
          </w:p>
        </w:tc>
        <w:tc>
          <w:tcPr>
            <w:tcW w:w="7461" w:type="dxa"/>
            <w:shd w:val="clear" w:color="auto" w:fill="auto"/>
          </w:tcPr>
          <w:p w14:paraId="0DB58852" w14:textId="77777777" w:rsidR="00EC397E" w:rsidRDefault="00EC397E">
            <w:pPr>
              <w:rPr>
                <w:rFonts w:ascii="Calibri" w:hAnsi="Calibri" w:cs="Arial"/>
                <w:sz w:val="20"/>
                <w:szCs w:val="20"/>
              </w:rPr>
            </w:pPr>
          </w:p>
        </w:tc>
        <w:tc>
          <w:tcPr>
            <w:tcW w:w="1278" w:type="dxa"/>
            <w:shd w:val="clear" w:color="auto" w:fill="auto"/>
          </w:tcPr>
          <w:p w14:paraId="083B6172" w14:textId="77777777" w:rsidR="00EC397E" w:rsidRDefault="00EC397E">
            <w:pPr>
              <w:snapToGrid w:val="0"/>
              <w:rPr>
                <w:rFonts w:ascii="Calibri" w:hAnsi="Calibri" w:cs="Arial"/>
                <w:b/>
                <w:sz w:val="20"/>
                <w:szCs w:val="20"/>
              </w:rPr>
            </w:pPr>
          </w:p>
        </w:tc>
      </w:tr>
      <w:tr w:rsidR="00EC397E" w14:paraId="6CF004E7" w14:textId="77777777" w:rsidTr="00A57948">
        <w:tc>
          <w:tcPr>
            <w:tcW w:w="647" w:type="dxa"/>
            <w:shd w:val="clear" w:color="auto" w:fill="auto"/>
          </w:tcPr>
          <w:p w14:paraId="0FEF2AD8" w14:textId="77777777" w:rsidR="00EC397E" w:rsidRDefault="00EC397E">
            <w:pPr>
              <w:snapToGrid w:val="0"/>
              <w:rPr>
                <w:rFonts w:ascii="Calibri" w:hAnsi="Calibri" w:cs="Arial"/>
                <w:b/>
                <w:sz w:val="20"/>
                <w:szCs w:val="20"/>
              </w:rPr>
            </w:pPr>
          </w:p>
        </w:tc>
        <w:tc>
          <w:tcPr>
            <w:tcW w:w="7461" w:type="dxa"/>
            <w:shd w:val="clear" w:color="auto" w:fill="auto"/>
          </w:tcPr>
          <w:p w14:paraId="654B5B96" w14:textId="77777777" w:rsidR="00EC397E" w:rsidRDefault="00EC397E">
            <w:pPr>
              <w:rPr>
                <w:rFonts w:ascii="Calibri" w:hAnsi="Calibri" w:cs="Arial"/>
                <w:sz w:val="20"/>
                <w:szCs w:val="20"/>
              </w:rPr>
            </w:pPr>
            <w:r>
              <w:rPr>
                <w:rFonts w:ascii="Calibri" w:hAnsi="Calibri" w:cs="Arial"/>
                <w:sz w:val="20"/>
                <w:szCs w:val="20"/>
              </w:rPr>
              <w:t>Committee members agreed to liaise to set the first Committee meeting dates of the school year</w:t>
            </w:r>
            <w:r w:rsidR="001157DB">
              <w:rPr>
                <w:rFonts w:ascii="Calibri" w:hAnsi="Calibri" w:cs="Arial"/>
                <w:sz w:val="20"/>
                <w:szCs w:val="20"/>
              </w:rPr>
              <w:t>, ideally before half-term</w:t>
            </w:r>
            <w:r>
              <w:rPr>
                <w:rFonts w:ascii="Calibri" w:hAnsi="Calibri" w:cs="Arial"/>
                <w:sz w:val="20"/>
                <w:szCs w:val="20"/>
              </w:rPr>
              <w:t>; and to set dates for the rest of the year at their first meetings.</w:t>
            </w:r>
            <w:r w:rsidR="008A6DA3">
              <w:rPr>
                <w:rFonts w:ascii="Calibri" w:hAnsi="Calibri" w:cs="Arial"/>
                <w:sz w:val="20"/>
                <w:szCs w:val="20"/>
              </w:rPr>
              <w:t xml:space="preserve">  Committee Chairs were asked to send these to Gwyneth, who would update the full meetings schedule and circulate it to all Governors.</w:t>
            </w:r>
          </w:p>
        </w:tc>
        <w:tc>
          <w:tcPr>
            <w:tcW w:w="1278" w:type="dxa"/>
            <w:shd w:val="clear" w:color="auto" w:fill="auto"/>
          </w:tcPr>
          <w:p w14:paraId="17056F66" w14:textId="77777777" w:rsidR="00EC397E" w:rsidRDefault="006924D4">
            <w:pPr>
              <w:snapToGrid w:val="0"/>
              <w:rPr>
                <w:rFonts w:ascii="Calibri" w:hAnsi="Calibri" w:cs="Arial"/>
                <w:b/>
                <w:sz w:val="20"/>
                <w:szCs w:val="20"/>
              </w:rPr>
            </w:pPr>
            <w:r>
              <w:rPr>
                <w:rFonts w:ascii="Calibri" w:hAnsi="Calibri" w:cs="Arial"/>
                <w:b/>
                <w:sz w:val="20"/>
                <w:szCs w:val="20"/>
              </w:rPr>
              <w:t>All</w:t>
            </w:r>
          </w:p>
          <w:p w14:paraId="468F50BB" w14:textId="77777777" w:rsidR="008A6DA3" w:rsidRDefault="008A6DA3">
            <w:pPr>
              <w:snapToGrid w:val="0"/>
              <w:rPr>
                <w:rFonts w:ascii="Calibri" w:hAnsi="Calibri" w:cs="Arial"/>
                <w:b/>
                <w:sz w:val="20"/>
                <w:szCs w:val="20"/>
              </w:rPr>
            </w:pPr>
          </w:p>
          <w:p w14:paraId="0318E403" w14:textId="77777777" w:rsidR="008A6DA3" w:rsidRDefault="008A6DA3">
            <w:pPr>
              <w:snapToGrid w:val="0"/>
              <w:rPr>
                <w:rFonts w:ascii="Calibri" w:hAnsi="Calibri" w:cs="Arial"/>
                <w:b/>
                <w:sz w:val="20"/>
                <w:szCs w:val="20"/>
              </w:rPr>
            </w:pPr>
            <w:r>
              <w:rPr>
                <w:rFonts w:ascii="Calibri" w:hAnsi="Calibri" w:cs="Arial"/>
                <w:b/>
                <w:sz w:val="20"/>
                <w:szCs w:val="20"/>
              </w:rPr>
              <w:t>Gwyneth</w:t>
            </w:r>
          </w:p>
        </w:tc>
      </w:tr>
      <w:tr w:rsidR="005F595B" w14:paraId="101BB553" w14:textId="77777777" w:rsidTr="00A57948">
        <w:tc>
          <w:tcPr>
            <w:tcW w:w="647" w:type="dxa"/>
            <w:shd w:val="clear" w:color="auto" w:fill="auto"/>
          </w:tcPr>
          <w:p w14:paraId="4EF90C81" w14:textId="77777777" w:rsidR="005F595B" w:rsidRDefault="005F595B">
            <w:pPr>
              <w:snapToGrid w:val="0"/>
              <w:rPr>
                <w:rFonts w:ascii="Calibri" w:hAnsi="Calibri" w:cs="Arial"/>
                <w:b/>
                <w:sz w:val="20"/>
                <w:szCs w:val="20"/>
              </w:rPr>
            </w:pPr>
          </w:p>
        </w:tc>
        <w:tc>
          <w:tcPr>
            <w:tcW w:w="7461" w:type="dxa"/>
            <w:shd w:val="clear" w:color="auto" w:fill="auto"/>
          </w:tcPr>
          <w:p w14:paraId="436181B6" w14:textId="77777777" w:rsidR="005F595B" w:rsidRDefault="005F595B">
            <w:pPr>
              <w:snapToGrid w:val="0"/>
              <w:rPr>
                <w:rFonts w:ascii="Calibri" w:hAnsi="Calibri" w:cs="Arial"/>
                <w:b/>
                <w:sz w:val="20"/>
                <w:szCs w:val="20"/>
              </w:rPr>
            </w:pPr>
          </w:p>
        </w:tc>
        <w:tc>
          <w:tcPr>
            <w:tcW w:w="1278" w:type="dxa"/>
            <w:shd w:val="clear" w:color="auto" w:fill="auto"/>
          </w:tcPr>
          <w:p w14:paraId="0EB9FC96" w14:textId="77777777" w:rsidR="005F595B" w:rsidRDefault="005F595B">
            <w:pPr>
              <w:snapToGrid w:val="0"/>
              <w:rPr>
                <w:rFonts w:ascii="Calibri" w:hAnsi="Calibri" w:cs="Arial"/>
                <w:b/>
                <w:sz w:val="20"/>
                <w:szCs w:val="20"/>
              </w:rPr>
            </w:pPr>
          </w:p>
        </w:tc>
      </w:tr>
      <w:tr w:rsidR="005F595B" w14:paraId="4ED5C14A" w14:textId="77777777" w:rsidTr="00A57948">
        <w:tc>
          <w:tcPr>
            <w:tcW w:w="647" w:type="dxa"/>
            <w:shd w:val="clear" w:color="auto" w:fill="auto"/>
          </w:tcPr>
          <w:p w14:paraId="1207F8C9" w14:textId="77777777" w:rsidR="005F595B" w:rsidRDefault="00EC397E">
            <w:pPr>
              <w:rPr>
                <w:rFonts w:ascii="Calibri" w:hAnsi="Calibri" w:cs="Arial"/>
                <w:b/>
                <w:sz w:val="20"/>
                <w:szCs w:val="20"/>
              </w:rPr>
            </w:pPr>
            <w:r>
              <w:rPr>
                <w:rFonts w:ascii="Calibri" w:hAnsi="Calibri" w:cs="Arial"/>
                <w:b/>
                <w:sz w:val="20"/>
                <w:szCs w:val="20"/>
              </w:rPr>
              <w:t>1</w:t>
            </w:r>
            <w:r w:rsidR="00367A8B">
              <w:rPr>
                <w:rFonts w:ascii="Calibri" w:hAnsi="Calibri" w:cs="Arial"/>
                <w:b/>
                <w:sz w:val="20"/>
                <w:szCs w:val="20"/>
              </w:rPr>
              <w:t>5</w:t>
            </w:r>
            <w:r w:rsidR="00506E96">
              <w:rPr>
                <w:rFonts w:ascii="Calibri" w:hAnsi="Calibri" w:cs="Arial"/>
                <w:b/>
                <w:sz w:val="20"/>
                <w:szCs w:val="20"/>
              </w:rPr>
              <w:t>.</w:t>
            </w:r>
          </w:p>
        </w:tc>
        <w:tc>
          <w:tcPr>
            <w:tcW w:w="7461" w:type="dxa"/>
            <w:shd w:val="clear" w:color="auto" w:fill="auto"/>
          </w:tcPr>
          <w:p w14:paraId="56E0035F" w14:textId="77777777" w:rsidR="005F595B" w:rsidRDefault="00506E96">
            <w:pPr>
              <w:rPr>
                <w:rFonts w:ascii="Calibri" w:hAnsi="Calibri" w:cs="Arial"/>
                <w:b/>
                <w:sz w:val="20"/>
                <w:szCs w:val="20"/>
              </w:rPr>
            </w:pPr>
            <w:r>
              <w:rPr>
                <w:rFonts w:ascii="Calibri" w:hAnsi="Calibri" w:cs="Arial"/>
                <w:b/>
                <w:sz w:val="20"/>
                <w:szCs w:val="20"/>
              </w:rPr>
              <w:t>Proposed Dates for Meetings o</w:t>
            </w:r>
            <w:r w:rsidR="00EC397E">
              <w:rPr>
                <w:rFonts w:ascii="Calibri" w:hAnsi="Calibri" w:cs="Arial"/>
                <w:b/>
                <w:sz w:val="20"/>
                <w:szCs w:val="20"/>
              </w:rPr>
              <w:t>f the Governing Body for 201</w:t>
            </w:r>
            <w:r w:rsidR="00367A8B">
              <w:rPr>
                <w:rFonts w:ascii="Calibri" w:hAnsi="Calibri" w:cs="Arial"/>
                <w:b/>
                <w:sz w:val="20"/>
                <w:szCs w:val="20"/>
              </w:rPr>
              <w:t>8</w:t>
            </w:r>
            <w:r w:rsidR="00EC397E">
              <w:rPr>
                <w:rFonts w:ascii="Calibri" w:hAnsi="Calibri" w:cs="Arial"/>
                <w:b/>
                <w:sz w:val="20"/>
                <w:szCs w:val="20"/>
              </w:rPr>
              <w:t>-201</w:t>
            </w:r>
            <w:r w:rsidR="00367A8B">
              <w:rPr>
                <w:rFonts w:ascii="Calibri" w:hAnsi="Calibri" w:cs="Arial"/>
                <w:b/>
                <w:sz w:val="20"/>
                <w:szCs w:val="20"/>
              </w:rPr>
              <w:t>9</w:t>
            </w:r>
          </w:p>
        </w:tc>
        <w:tc>
          <w:tcPr>
            <w:tcW w:w="1278" w:type="dxa"/>
            <w:shd w:val="clear" w:color="auto" w:fill="auto"/>
          </w:tcPr>
          <w:p w14:paraId="6AEE30DF" w14:textId="77777777" w:rsidR="005F595B" w:rsidRDefault="005F595B">
            <w:pPr>
              <w:snapToGrid w:val="0"/>
              <w:rPr>
                <w:rFonts w:ascii="Calibri" w:hAnsi="Calibri" w:cs="Arial"/>
                <w:b/>
                <w:sz w:val="20"/>
                <w:szCs w:val="20"/>
              </w:rPr>
            </w:pPr>
          </w:p>
        </w:tc>
      </w:tr>
      <w:tr w:rsidR="005F595B" w14:paraId="4068A221" w14:textId="77777777" w:rsidTr="00A57948">
        <w:tc>
          <w:tcPr>
            <w:tcW w:w="647" w:type="dxa"/>
            <w:shd w:val="clear" w:color="auto" w:fill="auto"/>
          </w:tcPr>
          <w:p w14:paraId="79650B79" w14:textId="77777777" w:rsidR="005F595B" w:rsidRDefault="005F595B">
            <w:pPr>
              <w:snapToGrid w:val="0"/>
              <w:rPr>
                <w:rFonts w:ascii="Calibri" w:hAnsi="Calibri" w:cs="Arial"/>
                <w:b/>
                <w:sz w:val="20"/>
                <w:szCs w:val="20"/>
              </w:rPr>
            </w:pPr>
          </w:p>
        </w:tc>
        <w:tc>
          <w:tcPr>
            <w:tcW w:w="7461" w:type="dxa"/>
            <w:shd w:val="clear" w:color="auto" w:fill="auto"/>
          </w:tcPr>
          <w:p w14:paraId="347607C2" w14:textId="77777777" w:rsidR="005F595B" w:rsidRDefault="005F595B">
            <w:pPr>
              <w:snapToGrid w:val="0"/>
              <w:rPr>
                <w:rFonts w:ascii="Calibri" w:hAnsi="Calibri" w:cs="Arial"/>
                <w:b/>
                <w:sz w:val="20"/>
                <w:szCs w:val="20"/>
              </w:rPr>
            </w:pPr>
          </w:p>
        </w:tc>
        <w:tc>
          <w:tcPr>
            <w:tcW w:w="1278" w:type="dxa"/>
            <w:shd w:val="clear" w:color="auto" w:fill="auto"/>
          </w:tcPr>
          <w:p w14:paraId="2F147F69" w14:textId="77777777" w:rsidR="005F595B" w:rsidRDefault="005F595B">
            <w:pPr>
              <w:snapToGrid w:val="0"/>
              <w:rPr>
                <w:rFonts w:ascii="Calibri" w:hAnsi="Calibri" w:cs="Arial"/>
                <w:b/>
                <w:sz w:val="20"/>
                <w:szCs w:val="20"/>
              </w:rPr>
            </w:pPr>
          </w:p>
        </w:tc>
      </w:tr>
      <w:tr w:rsidR="005F595B" w14:paraId="302020E4" w14:textId="77777777" w:rsidTr="00A57948">
        <w:tc>
          <w:tcPr>
            <w:tcW w:w="647" w:type="dxa"/>
            <w:shd w:val="clear" w:color="auto" w:fill="auto"/>
          </w:tcPr>
          <w:p w14:paraId="0920B4AB" w14:textId="77777777" w:rsidR="005F595B" w:rsidRDefault="005F595B">
            <w:pPr>
              <w:snapToGrid w:val="0"/>
              <w:rPr>
                <w:rFonts w:ascii="Calibri" w:hAnsi="Calibri" w:cs="Arial"/>
                <w:b/>
                <w:sz w:val="20"/>
                <w:szCs w:val="20"/>
              </w:rPr>
            </w:pPr>
          </w:p>
        </w:tc>
        <w:tc>
          <w:tcPr>
            <w:tcW w:w="7461" w:type="dxa"/>
            <w:shd w:val="clear" w:color="auto" w:fill="auto"/>
          </w:tcPr>
          <w:p w14:paraId="46BFAE15" w14:textId="1B91242D" w:rsidR="005F595B" w:rsidRDefault="00EC397E">
            <w:r>
              <w:rPr>
                <w:rFonts w:ascii="Calibri" w:hAnsi="Calibri" w:cs="Arial"/>
                <w:sz w:val="20"/>
                <w:szCs w:val="20"/>
              </w:rPr>
              <w:t>Governing Body</w:t>
            </w:r>
            <w:r w:rsidR="006B4ABC">
              <w:rPr>
                <w:rFonts w:ascii="Calibri" w:hAnsi="Calibri" w:cs="Arial"/>
                <w:sz w:val="20"/>
                <w:szCs w:val="20"/>
              </w:rPr>
              <w:t xml:space="preserve"> meeting dates</w:t>
            </w:r>
            <w:r>
              <w:rPr>
                <w:rFonts w:ascii="Calibri" w:hAnsi="Calibri" w:cs="Arial"/>
                <w:sz w:val="20"/>
                <w:szCs w:val="20"/>
              </w:rPr>
              <w:t xml:space="preserve"> for 201</w:t>
            </w:r>
            <w:r w:rsidR="00367A8B">
              <w:rPr>
                <w:rFonts w:ascii="Calibri" w:hAnsi="Calibri" w:cs="Arial"/>
                <w:sz w:val="20"/>
                <w:szCs w:val="20"/>
              </w:rPr>
              <w:t>8</w:t>
            </w:r>
            <w:r>
              <w:rPr>
                <w:rFonts w:ascii="Calibri" w:hAnsi="Calibri" w:cs="Arial"/>
                <w:sz w:val="20"/>
                <w:szCs w:val="20"/>
              </w:rPr>
              <w:t>-20</w:t>
            </w:r>
            <w:r w:rsidR="00367A8B">
              <w:rPr>
                <w:rFonts w:ascii="Calibri" w:hAnsi="Calibri" w:cs="Arial"/>
                <w:sz w:val="20"/>
                <w:szCs w:val="20"/>
              </w:rPr>
              <w:t>19</w:t>
            </w:r>
            <w:r w:rsidR="00506E96">
              <w:rPr>
                <w:rFonts w:ascii="Calibri" w:hAnsi="Calibri" w:cs="Arial"/>
                <w:sz w:val="20"/>
                <w:szCs w:val="20"/>
              </w:rPr>
              <w:t xml:space="preserve"> were agreed as </w:t>
            </w:r>
            <w:r>
              <w:rPr>
                <w:rFonts w:ascii="Calibri" w:hAnsi="Calibri" w:cs="Arial"/>
                <w:sz w:val="20"/>
                <w:szCs w:val="20"/>
              </w:rPr>
              <w:t>set out below</w:t>
            </w:r>
            <w:r w:rsidR="00367A8B">
              <w:rPr>
                <w:rFonts w:ascii="Calibri" w:hAnsi="Calibri" w:cs="Arial"/>
                <w:sz w:val="20"/>
                <w:szCs w:val="20"/>
              </w:rPr>
              <w:t>:</w:t>
            </w:r>
          </w:p>
        </w:tc>
        <w:tc>
          <w:tcPr>
            <w:tcW w:w="1278" w:type="dxa"/>
            <w:shd w:val="clear" w:color="auto" w:fill="auto"/>
          </w:tcPr>
          <w:p w14:paraId="42862AAE" w14:textId="77777777" w:rsidR="00EC397E" w:rsidRDefault="00EC397E">
            <w:pPr>
              <w:snapToGrid w:val="0"/>
              <w:rPr>
                <w:rFonts w:ascii="Calibri" w:hAnsi="Calibri" w:cs="Arial"/>
                <w:b/>
                <w:sz w:val="20"/>
                <w:szCs w:val="20"/>
              </w:rPr>
            </w:pPr>
          </w:p>
        </w:tc>
      </w:tr>
      <w:tr w:rsidR="005F595B" w14:paraId="18E9F293" w14:textId="77777777" w:rsidTr="00A57948">
        <w:tc>
          <w:tcPr>
            <w:tcW w:w="647" w:type="dxa"/>
            <w:shd w:val="clear" w:color="auto" w:fill="auto"/>
          </w:tcPr>
          <w:p w14:paraId="5B9A8FD6" w14:textId="77777777" w:rsidR="005F595B" w:rsidRDefault="005F595B">
            <w:pPr>
              <w:snapToGrid w:val="0"/>
              <w:rPr>
                <w:rFonts w:ascii="Calibri" w:hAnsi="Calibri" w:cs="Arial"/>
                <w:b/>
                <w:sz w:val="20"/>
                <w:szCs w:val="20"/>
              </w:rPr>
            </w:pPr>
          </w:p>
        </w:tc>
        <w:tc>
          <w:tcPr>
            <w:tcW w:w="7461" w:type="dxa"/>
            <w:shd w:val="clear" w:color="auto" w:fill="auto"/>
          </w:tcPr>
          <w:p w14:paraId="538CE9BF" w14:textId="77777777" w:rsidR="005F595B" w:rsidRDefault="005F595B">
            <w:pPr>
              <w:snapToGrid w:val="0"/>
              <w:rPr>
                <w:rFonts w:ascii="Calibri" w:hAnsi="Calibri" w:cs="Arial"/>
                <w:b/>
                <w:sz w:val="20"/>
                <w:szCs w:val="20"/>
              </w:rPr>
            </w:pPr>
          </w:p>
        </w:tc>
        <w:tc>
          <w:tcPr>
            <w:tcW w:w="1278" w:type="dxa"/>
            <w:shd w:val="clear" w:color="auto" w:fill="auto"/>
          </w:tcPr>
          <w:p w14:paraId="5FF01888" w14:textId="77777777" w:rsidR="005F595B" w:rsidRDefault="005F595B">
            <w:pPr>
              <w:snapToGrid w:val="0"/>
              <w:rPr>
                <w:rFonts w:ascii="Calibri" w:hAnsi="Calibri" w:cs="Arial"/>
                <w:b/>
                <w:sz w:val="20"/>
                <w:szCs w:val="20"/>
              </w:rPr>
            </w:pPr>
          </w:p>
        </w:tc>
      </w:tr>
      <w:tr w:rsidR="005F595B" w14:paraId="4BEAABE3" w14:textId="77777777" w:rsidTr="00A57948">
        <w:tc>
          <w:tcPr>
            <w:tcW w:w="647" w:type="dxa"/>
            <w:shd w:val="clear" w:color="auto" w:fill="auto"/>
          </w:tcPr>
          <w:p w14:paraId="620BAAB9" w14:textId="77777777" w:rsidR="005F595B" w:rsidRDefault="005F595B">
            <w:pPr>
              <w:snapToGrid w:val="0"/>
              <w:rPr>
                <w:rFonts w:ascii="Calibri" w:hAnsi="Calibri" w:cs="Arial"/>
                <w:b/>
                <w:sz w:val="20"/>
                <w:szCs w:val="20"/>
              </w:rPr>
            </w:pPr>
            <w:bookmarkStart w:id="0" w:name="_Hlk494271468"/>
          </w:p>
        </w:tc>
        <w:tc>
          <w:tcPr>
            <w:tcW w:w="7461" w:type="dxa"/>
            <w:shd w:val="clear" w:color="auto" w:fill="auto"/>
          </w:tcPr>
          <w:p w14:paraId="74A15352" w14:textId="432664DF" w:rsidR="005F595B" w:rsidRDefault="008A6DA3">
            <w:pPr>
              <w:numPr>
                <w:ilvl w:val="0"/>
                <w:numId w:val="1"/>
              </w:numPr>
              <w:rPr>
                <w:rFonts w:ascii="Calibri" w:hAnsi="Calibri" w:cs="Arial"/>
                <w:sz w:val="20"/>
                <w:szCs w:val="20"/>
              </w:rPr>
            </w:pPr>
            <w:r>
              <w:rPr>
                <w:rFonts w:ascii="Calibri" w:hAnsi="Calibri" w:cs="Arial"/>
                <w:sz w:val="20"/>
                <w:szCs w:val="20"/>
              </w:rPr>
              <w:t>T</w:t>
            </w:r>
            <w:r w:rsidR="00086B7B">
              <w:rPr>
                <w:rFonts w:ascii="Calibri" w:hAnsi="Calibri" w:cs="Arial"/>
                <w:sz w:val="20"/>
                <w:szCs w:val="20"/>
              </w:rPr>
              <w:t>hursday 6</w:t>
            </w:r>
            <w:r w:rsidRPr="008A6DA3">
              <w:rPr>
                <w:rFonts w:ascii="Calibri" w:hAnsi="Calibri" w:cs="Arial"/>
                <w:sz w:val="20"/>
                <w:szCs w:val="20"/>
                <w:vertAlign w:val="superscript"/>
              </w:rPr>
              <w:t>th</w:t>
            </w:r>
            <w:r>
              <w:rPr>
                <w:rFonts w:ascii="Calibri" w:hAnsi="Calibri" w:cs="Arial"/>
                <w:sz w:val="20"/>
                <w:szCs w:val="20"/>
                <w:vertAlign w:val="superscript"/>
              </w:rPr>
              <w:t xml:space="preserve"> </w:t>
            </w:r>
            <w:r>
              <w:rPr>
                <w:rFonts w:ascii="Calibri" w:hAnsi="Calibri" w:cs="Arial"/>
                <w:sz w:val="20"/>
                <w:szCs w:val="20"/>
              </w:rPr>
              <w:t>December 201</w:t>
            </w:r>
            <w:r w:rsidR="00367A8B">
              <w:rPr>
                <w:rFonts w:ascii="Calibri" w:hAnsi="Calibri" w:cs="Arial"/>
                <w:sz w:val="20"/>
                <w:szCs w:val="20"/>
              </w:rPr>
              <w:t>8</w:t>
            </w:r>
          </w:p>
        </w:tc>
        <w:tc>
          <w:tcPr>
            <w:tcW w:w="1278" w:type="dxa"/>
            <w:shd w:val="clear" w:color="auto" w:fill="auto"/>
          </w:tcPr>
          <w:p w14:paraId="6C066201" w14:textId="77777777" w:rsidR="005F595B" w:rsidRDefault="005F595B">
            <w:pPr>
              <w:snapToGrid w:val="0"/>
              <w:rPr>
                <w:rFonts w:ascii="Calibri" w:hAnsi="Calibri" w:cs="Arial"/>
                <w:b/>
                <w:sz w:val="20"/>
                <w:szCs w:val="20"/>
              </w:rPr>
            </w:pPr>
          </w:p>
        </w:tc>
      </w:tr>
      <w:tr w:rsidR="005F595B" w14:paraId="5EF9FA6F" w14:textId="77777777" w:rsidTr="00A57948">
        <w:tc>
          <w:tcPr>
            <w:tcW w:w="647" w:type="dxa"/>
            <w:shd w:val="clear" w:color="auto" w:fill="auto"/>
          </w:tcPr>
          <w:p w14:paraId="04D0F01F" w14:textId="77777777" w:rsidR="005F595B" w:rsidRDefault="005F595B">
            <w:pPr>
              <w:snapToGrid w:val="0"/>
              <w:rPr>
                <w:rFonts w:ascii="Calibri" w:hAnsi="Calibri" w:cs="Arial"/>
                <w:b/>
                <w:sz w:val="20"/>
                <w:szCs w:val="20"/>
              </w:rPr>
            </w:pPr>
          </w:p>
        </w:tc>
        <w:tc>
          <w:tcPr>
            <w:tcW w:w="7461" w:type="dxa"/>
            <w:shd w:val="clear" w:color="auto" w:fill="auto"/>
          </w:tcPr>
          <w:p w14:paraId="5E9881C5" w14:textId="50F857D8" w:rsidR="005F595B" w:rsidRDefault="008A6DA3">
            <w:pPr>
              <w:numPr>
                <w:ilvl w:val="0"/>
                <w:numId w:val="1"/>
              </w:numPr>
              <w:rPr>
                <w:rFonts w:ascii="Calibri" w:hAnsi="Calibri" w:cs="Arial"/>
                <w:sz w:val="20"/>
                <w:szCs w:val="20"/>
              </w:rPr>
            </w:pPr>
            <w:r>
              <w:rPr>
                <w:rFonts w:ascii="Calibri" w:hAnsi="Calibri" w:cs="Arial"/>
                <w:sz w:val="20"/>
                <w:szCs w:val="20"/>
              </w:rPr>
              <w:t>T</w:t>
            </w:r>
            <w:r w:rsidR="00086B7B">
              <w:rPr>
                <w:rFonts w:ascii="Calibri" w:hAnsi="Calibri" w:cs="Arial"/>
                <w:sz w:val="20"/>
                <w:szCs w:val="20"/>
              </w:rPr>
              <w:t>ue</w:t>
            </w:r>
            <w:r>
              <w:rPr>
                <w:rFonts w:ascii="Calibri" w:hAnsi="Calibri" w:cs="Arial"/>
                <w:sz w:val="20"/>
                <w:szCs w:val="20"/>
              </w:rPr>
              <w:t xml:space="preserve">sday </w:t>
            </w:r>
            <w:r w:rsidR="00086B7B">
              <w:rPr>
                <w:rFonts w:ascii="Calibri" w:hAnsi="Calibri" w:cs="Arial"/>
                <w:sz w:val="20"/>
                <w:szCs w:val="20"/>
              </w:rPr>
              <w:t>12</w:t>
            </w:r>
            <w:r w:rsidRPr="008A6DA3">
              <w:rPr>
                <w:rFonts w:ascii="Calibri" w:hAnsi="Calibri" w:cs="Arial"/>
                <w:sz w:val="20"/>
                <w:szCs w:val="20"/>
                <w:vertAlign w:val="superscript"/>
              </w:rPr>
              <w:t>th</w:t>
            </w:r>
            <w:r>
              <w:rPr>
                <w:rFonts w:ascii="Calibri" w:hAnsi="Calibri" w:cs="Arial"/>
                <w:sz w:val="20"/>
                <w:szCs w:val="20"/>
                <w:vertAlign w:val="superscript"/>
              </w:rPr>
              <w:t xml:space="preserve"> </w:t>
            </w:r>
            <w:r>
              <w:rPr>
                <w:rFonts w:ascii="Calibri" w:hAnsi="Calibri" w:cs="Arial"/>
                <w:sz w:val="20"/>
                <w:szCs w:val="20"/>
              </w:rPr>
              <w:t>February 201</w:t>
            </w:r>
            <w:r w:rsidR="00367A8B">
              <w:rPr>
                <w:rFonts w:ascii="Calibri" w:hAnsi="Calibri" w:cs="Arial"/>
                <w:sz w:val="20"/>
                <w:szCs w:val="20"/>
              </w:rPr>
              <w:t>9</w:t>
            </w:r>
          </w:p>
        </w:tc>
        <w:tc>
          <w:tcPr>
            <w:tcW w:w="1278" w:type="dxa"/>
            <w:shd w:val="clear" w:color="auto" w:fill="auto"/>
          </w:tcPr>
          <w:p w14:paraId="1BB7385D" w14:textId="77777777" w:rsidR="005F595B" w:rsidRDefault="005F595B">
            <w:pPr>
              <w:snapToGrid w:val="0"/>
              <w:rPr>
                <w:rFonts w:ascii="Calibri" w:hAnsi="Calibri" w:cs="Arial"/>
                <w:b/>
                <w:sz w:val="20"/>
                <w:szCs w:val="20"/>
              </w:rPr>
            </w:pPr>
          </w:p>
        </w:tc>
      </w:tr>
      <w:tr w:rsidR="005F595B" w14:paraId="4779246A" w14:textId="77777777" w:rsidTr="00A57948">
        <w:tc>
          <w:tcPr>
            <w:tcW w:w="647" w:type="dxa"/>
            <w:shd w:val="clear" w:color="auto" w:fill="auto"/>
          </w:tcPr>
          <w:p w14:paraId="37096C6F" w14:textId="77777777" w:rsidR="005F595B" w:rsidRDefault="005F595B">
            <w:pPr>
              <w:snapToGrid w:val="0"/>
              <w:rPr>
                <w:rFonts w:ascii="Calibri" w:hAnsi="Calibri" w:cs="Arial"/>
                <w:b/>
                <w:sz w:val="20"/>
                <w:szCs w:val="20"/>
              </w:rPr>
            </w:pPr>
          </w:p>
        </w:tc>
        <w:tc>
          <w:tcPr>
            <w:tcW w:w="7461" w:type="dxa"/>
            <w:shd w:val="clear" w:color="auto" w:fill="auto"/>
          </w:tcPr>
          <w:p w14:paraId="7F91BEAE" w14:textId="60E8BECF" w:rsidR="005F595B" w:rsidRDefault="008A6DA3">
            <w:pPr>
              <w:numPr>
                <w:ilvl w:val="0"/>
                <w:numId w:val="1"/>
              </w:numPr>
              <w:rPr>
                <w:rFonts w:ascii="Calibri" w:hAnsi="Calibri" w:cs="Arial"/>
                <w:sz w:val="20"/>
                <w:szCs w:val="20"/>
              </w:rPr>
            </w:pPr>
            <w:r>
              <w:rPr>
                <w:rFonts w:ascii="Calibri" w:hAnsi="Calibri" w:cs="Arial"/>
                <w:sz w:val="20"/>
                <w:szCs w:val="20"/>
              </w:rPr>
              <w:t>T</w:t>
            </w:r>
            <w:r w:rsidR="00086B7B">
              <w:rPr>
                <w:rFonts w:ascii="Calibri" w:hAnsi="Calibri" w:cs="Arial"/>
                <w:sz w:val="20"/>
                <w:szCs w:val="20"/>
              </w:rPr>
              <w:t>ue</w:t>
            </w:r>
            <w:r>
              <w:rPr>
                <w:rFonts w:ascii="Calibri" w:hAnsi="Calibri" w:cs="Arial"/>
                <w:sz w:val="20"/>
                <w:szCs w:val="20"/>
              </w:rPr>
              <w:t>sday 2</w:t>
            </w:r>
            <w:r w:rsidR="00086B7B">
              <w:rPr>
                <w:rFonts w:ascii="Calibri" w:hAnsi="Calibri" w:cs="Arial"/>
                <w:sz w:val="20"/>
                <w:szCs w:val="20"/>
              </w:rPr>
              <w:t>6</w:t>
            </w:r>
            <w:r w:rsidR="00086B7B" w:rsidRPr="00086B7B">
              <w:rPr>
                <w:rFonts w:ascii="Calibri" w:hAnsi="Calibri" w:cs="Arial"/>
                <w:sz w:val="20"/>
                <w:szCs w:val="20"/>
                <w:vertAlign w:val="superscript"/>
              </w:rPr>
              <w:t>th</w:t>
            </w:r>
            <w:r w:rsidR="00086B7B">
              <w:rPr>
                <w:rFonts w:ascii="Calibri" w:hAnsi="Calibri" w:cs="Arial"/>
                <w:sz w:val="20"/>
                <w:szCs w:val="20"/>
              </w:rPr>
              <w:t xml:space="preserve"> </w:t>
            </w:r>
            <w:r>
              <w:rPr>
                <w:rFonts w:ascii="Calibri" w:hAnsi="Calibri" w:cs="Arial"/>
                <w:sz w:val="20"/>
                <w:szCs w:val="20"/>
              </w:rPr>
              <w:t>March 201</w:t>
            </w:r>
            <w:r w:rsidR="00367A8B">
              <w:rPr>
                <w:rFonts w:ascii="Calibri" w:hAnsi="Calibri" w:cs="Arial"/>
                <w:sz w:val="20"/>
                <w:szCs w:val="20"/>
              </w:rPr>
              <w:t>9</w:t>
            </w:r>
          </w:p>
        </w:tc>
        <w:tc>
          <w:tcPr>
            <w:tcW w:w="1278" w:type="dxa"/>
            <w:shd w:val="clear" w:color="auto" w:fill="auto"/>
          </w:tcPr>
          <w:p w14:paraId="154D09AE" w14:textId="77777777" w:rsidR="005F595B" w:rsidRDefault="005F595B">
            <w:pPr>
              <w:snapToGrid w:val="0"/>
              <w:rPr>
                <w:rFonts w:ascii="Calibri" w:hAnsi="Calibri" w:cs="Arial"/>
                <w:b/>
                <w:sz w:val="20"/>
                <w:szCs w:val="20"/>
              </w:rPr>
            </w:pPr>
          </w:p>
        </w:tc>
      </w:tr>
      <w:tr w:rsidR="005F595B" w14:paraId="07304928" w14:textId="77777777" w:rsidTr="00A57948">
        <w:tc>
          <w:tcPr>
            <w:tcW w:w="647" w:type="dxa"/>
            <w:shd w:val="clear" w:color="auto" w:fill="auto"/>
          </w:tcPr>
          <w:p w14:paraId="0D76C5EF" w14:textId="77777777" w:rsidR="005F595B" w:rsidRDefault="005F595B">
            <w:pPr>
              <w:snapToGrid w:val="0"/>
              <w:rPr>
                <w:rFonts w:ascii="Calibri" w:hAnsi="Calibri" w:cs="Arial"/>
                <w:b/>
                <w:sz w:val="20"/>
                <w:szCs w:val="20"/>
              </w:rPr>
            </w:pPr>
          </w:p>
        </w:tc>
        <w:tc>
          <w:tcPr>
            <w:tcW w:w="7461" w:type="dxa"/>
            <w:shd w:val="clear" w:color="auto" w:fill="auto"/>
          </w:tcPr>
          <w:p w14:paraId="209429FB" w14:textId="6134A992" w:rsidR="005F595B" w:rsidRDefault="008A6DA3">
            <w:pPr>
              <w:numPr>
                <w:ilvl w:val="0"/>
                <w:numId w:val="1"/>
              </w:numPr>
              <w:rPr>
                <w:rFonts w:ascii="Calibri" w:hAnsi="Calibri" w:cs="Arial"/>
                <w:sz w:val="20"/>
                <w:szCs w:val="20"/>
              </w:rPr>
            </w:pPr>
            <w:r>
              <w:rPr>
                <w:rFonts w:ascii="Calibri" w:hAnsi="Calibri" w:cs="Arial"/>
                <w:sz w:val="20"/>
                <w:szCs w:val="20"/>
              </w:rPr>
              <w:t xml:space="preserve">Thursday </w:t>
            </w:r>
            <w:r w:rsidR="00086B7B">
              <w:rPr>
                <w:rFonts w:ascii="Calibri" w:hAnsi="Calibri" w:cs="Arial"/>
                <w:sz w:val="20"/>
                <w:szCs w:val="20"/>
              </w:rPr>
              <w:t>2</w:t>
            </w:r>
            <w:r w:rsidR="00086B7B" w:rsidRPr="00086B7B">
              <w:rPr>
                <w:rFonts w:ascii="Calibri" w:hAnsi="Calibri" w:cs="Arial"/>
                <w:sz w:val="20"/>
                <w:szCs w:val="20"/>
                <w:vertAlign w:val="superscript"/>
              </w:rPr>
              <w:t>nd</w:t>
            </w:r>
            <w:r w:rsidR="00086B7B">
              <w:rPr>
                <w:rFonts w:ascii="Calibri" w:hAnsi="Calibri" w:cs="Arial"/>
                <w:sz w:val="20"/>
                <w:szCs w:val="20"/>
              </w:rPr>
              <w:t xml:space="preserve"> May</w:t>
            </w:r>
            <w:r>
              <w:rPr>
                <w:rFonts w:ascii="Calibri" w:hAnsi="Calibri" w:cs="Arial"/>
                <w:sz w:val="20"/>
                <w:szCs w:val="20"/>
              </w:rPr>
              <w:t xml:space="preserve"> 201</w:t>
            </w:r>
            <w:r w:rsidR="00367A8B">
              <w:rPr>
                <w:rFonts w:ascii="Calibri" w:hAnsi="Calibri" w:cs="Arial"/>
                <w:sz w:val="20"/>
                <w:szCs w:val="20"/>
              </w:rPr>
              <w:t>9</w:t>
            </w:r>
          </w:p>
        </w:tc>
        <w:tc>
          <w:tcPr>
            <w:tcW w:w="1278" w:type="dxa"/>
            <w:shd w:val="clear" w:color="auto" w:fill="auto"/>
          </w:tcPr>
          <w:p w14:paraId="6F1B58F3" w14:textId="77777777" w:rsidR="005F595B" w:rsidRDefault="005F595B">
            <w:pPr>
              <w:snapToGrid w:val="0"/>
              <w:rPr>
                <w:rFonts w:ascii="Calibri" w:hAnsi="Calibri" w:cs="Arial"/>
                <w:b/>
                <w:sz w:val="20"/>
                <w:szCs w:val="20"/>
              </w:rPr>
            </w:pPr>
          </w:p>
        </w:tc>
      </w:tr>
      <w:tr w:rsidR="005F595B" w14:paraId="4E4427AC" w14:textId="77777777" w:rsidTr="00A57948">
        <w:tc>
          <w:tcPr>
            <w:tcW w:w="647" w:type="dxa"/>
            <w:shd w:val="clear" w:color="auto" w:fill="auto"/>
          </w:tcPr>
          <w:p w14:paraId="62734624" w14:textId="77777777" w:rsidR="005F595B" w:rsidRDefault="005F595B">
            <w:pPr>
              <w:snapToGrid w:val="0"/>
              <w:rPr>
                <w:rFonts w:ascii="Calibri" w:hAnsi="Calibri" w:cs="Arial"/>
                <w:b/>
                <w:sz w:val="20"/>
                <w:szCs w:val="20"/>
              </w:rPr>
            </w:pPr>
          </w:p>
        </w:tc>
        <w:tc>
          <w:tcPr>
            <w:tcW w:w="7461" w:type="dxa"/>
            <w:shd w:val="clear" w:color="auto" w:fill="auto"/>
          </w:tcPr>
          <w:p w14:paraId="7B56BF45" w14:textId="301957D2" w:rsidR="005F595B" w:rsidRDefault="008A6DA3">
            <w:pPr>
              <w:numPr>
                <w:ilvl w:val="0"/>
                <w:numId w:val="1"/>
              </w:numPr>
              <w:rPr>
                <w:rFonts w:ascii="Calibri" w:hAnsi="Calibri" w:cs="Arial"/>
                <w:sz w:val="20"/>
                <w:szCs w:val="20"/>
              </w:rPr>
            </w:pPr>
            <w:r>
              <w:rPr>
                <w:rFonts w:ascii="Calibri" w:hAnsi="Calibri" w:cs="Arial"/>
                <w:sz w:val="20"/>
                <w:szCs w:val="20"/>
              </w:rPr>
              <w:t xml:space="preserve">Tuesday </w:t>
            </w:r>
            <w:r w:rsidR="00086B7B">
              <w:rPr>
                <w:rFonts w:ascii="Calibri" w:hAnsi="Calibri" w:cs="Arial"/>
                <w:sz w:val="20"/>
                <w:szCs w:val="20"/>
              </w:rPr>
              <w:t>9</w:t>
            </w:r>
            <w:r w:rsidR="00506E96">
              <w:rPr>
                <w:rFonts w:ascii="Calibri" w:hAnsi="Calibri" w:cs="Arial"/>
                <w:sz w:val="20"/>
                <w:szCs w:val="20"/>
                <w:vertAlign w:val="superscript"/>
              </w:rPr>
              <w:t>th</w:t>
            </w:r>
            <w:r>
              <w:rPr>
                <w:rFonts w:ascii="Calibri" w:hAnsi="Calibri" w:cs="Arial"/>
                <w:sz w:val="20"/>
                <w:szCs w:val="20"/>
              </w:rPr>
              <w:t xml:space="preserve"> July 201</w:t>
            </w:r>
            <w:r w:rsidR="00367A8B">
              <w:rPr>
                <w:rFonts w:ascii="Calibri" w:hAnsi="Calibri" w:cs="Arial"/>
                <w:sz w:val="20"/>
                <w:szCs w:val="20"/>
              </w:rPr>
              <w:t>9</w:t>
            </w:r>
            <w:r w:rsidR="00506E96">
              <w:rPr>
                <w:rFonts w:ascii="Calibri" w:hAnsi="Calibri" w:cs="Arial"/>
                <w:sz w:val="20"/>
                <w:szCs w:val="20"/>
              </w:rPr>
              <w:t>.</w:t>
            </w:r>
          </w:p>
        </w:tc>
        <w:tc>
          <w:tcPr>
            <w:tcW w:w="1278" w:type="dxa"/>
            <w:shd w:val="clear" w:color="auto" w:fill="auto"/>
          </w:tcPr>
          <w:p w14:paraId="49F4C55C" w14:textId="77777777" w:rsidR="005F595B" w:rsidRDefault="005F595B">
            <w:pPr>
              <w:snapToGrid w:val="0"/>
              <w:rPr>
                <w:rFonts w:ascii="Calibri" w:hAnsi="Calibri" w:cs="Arial"/>
                <w:b/>
                <w:sz w:val="20"/>
                <w:szCs w:val="20"/>
              </w:rPr>
            </w:pPr>
          </w:p>
        </w:tc>
      </w:tr>
      <w:bookmarkEnd w:id="0"/>
      <w:tr w:rsidR="005F595B" w14:paraId="7E5F3C65" w14:textId="77777777" w:rsidTr="00A57948">
        <w:tc>
          <w:tcPr>
            <w:tcW w:w="647" w:type="dxa"/>
            <w:shd w:val="clear" w:color="auto" w:fill="auto"/>
          </w:tcPr>
          <w:p w14:paraId="6E4FA2BF" w14:textId="77777777" w:rsidR="005F595B" w:rsidRDefault="002C10DE">
            <w:pPr>
              <w:rPr>
                <w:rFonts w:ascii="Calibri" w:hAnsi="Calibri" w:cs="Arial"/>
                <w:b/>
                <w:sz w:val="20"/>
                <w:szCs w:val="20"/>
              </w:rPr>
            </w:pPr>
            <w:r>
              <w:rPr>
                <w:rFonts w:ascii="Calibri" w:hAnsi="Calibri" w:cs="Arial"/>
                <w:b/>
                <w:sz w:val="20"/>
                <w:szCs w:val="20"/>
              </w:rPr>
              <w:lastRenderedPageBreak/>
              <w:t>1</w:t>
            </w:r>
            <w:r w:rsidR="00367A8B">
              <w:rPr>
                <w:rFonts w:ascii="Calibri" w:hAnsi="Calibri" w:cs="Arial"/>
                <w:b/>
                <w:sz w:val="20"/>
                <w:szCs w:val="20"/>
              </w:rPr>
              <w:t>6.</w:t>
            </w:r>
          </w:p>
        </w:tc>
        <w:tc>
          <w:tcPr>
            <w:tcW w:w="7461" w:type="dxa"/>
            <w:shd w:val="clear" w:color="auto" w:fill="auto"/>
          </w:tcPr>
          <w:p w14:paraId="002378D8" w14:textId="77777777" w:rsidR="005F595B" w:rsidRDefault="00506E96">
            <w:r>
              <w:rPr>
                <w:rFonts w:ascii="Calibri" w:hAnsi="Calibri" w:cs="Arial"/>
                <w:b/>
                <w:sz w:val="20"/>
                <w:szCs w:val="20"/>
              </w:rPr>
              <w:t>Governor Development and Training</w:t>
            </w:r>
          </w:p>
        </w:tc>
        <w:tc>
          <w:tcPr>
            <w:tcW w:w="1278" w:type="dxa"/>
            <w:shd w:val="clear" w:color="auto" w:fill="auto"/>
          </w:tcPr>
          <w:p w14:paraId="6BDFA8E5" w14:textId="77777777" w:rsidR="005F595B" w:rsidRDefault="005F595B">
            <w:pPr>
              <w:snapToGrid w:val="0"/>
              <w:rPr>
                <w:rFonts w:ascii="Calibri" w:hAnsi="Calibri" w:cs="Arial"/>
                <w:b/>
                <w:sz w:val="20"/>
                <w:szCs w:val="20"/>
              </w:rPr>
            </w:pPr>
          </w:p>
        </w:tc>
      </w:tr>
      <w:tr w:rsidR="005F595B" w14:paraId="62A0EA53" w14:textId="77777777" w:rsidTr="00A57948">
        <w:tc>
          <w:tcPr>
            <w:tcW w:w="647" w:type="dxa"/>
            <w:shd w:val="clear" w:color="auto" w:fill="auto"/>
          </w:tcPr>
          <w:p w14:paraId="269CE9CD" w14:textId="77777777" w:rsidR="005F595B" w:rsidRDefault="005F595B">
            <w:pPr>
              <w:snapToGrid w:val="0"/>
              <w:rPr>
                <w:rFonts w:ascii="Calibri" w:hAnsi="Calibri" w:cs="Arial"/>
                <w:b/>
                <w:sz w:val="20"/>
                <w:szCs w:val="20"/>
              </w:rPr>
            </w:pPr>
          </w:p>
        </w:tc>
        <w:tc>
          <w:tcPr>
            <w:tcW w:w="7461" w:type="dxa"/>
            <w:shd w:val="clear" w:color="auto" w:fill="auto"/>
          </w:tcPr>
          <w:p w14:paraId="6CC221BB" w14:textId="77777777" w:rsidR="005F595B" w:rsidRDefault="005F595B">
            <w:pPr>
              <w:snapToGrid w:val="0"/>
              <w:rPr>
                <w:rFonts w:ascii="Calibri" w:hAnsi="Calibri" w:cs="Arial"/>
                <w:b/>
                <w:sz w:val="20"/>
                <w:szCs w:val="20"/>
              </w:rPr>
            </w:pPr>
          </w:p>
        </w:tc>
        <w:tc>
          <w:tcPr>
            <w:tcW w:w="1278" w:type="dxa"/>
            <w:shd w:val="clear" w:color="auto" w:fill="auto"/>
          </w:tcPr>
          <w:p w14:paraId="6E94EEFA" w14:textId="77777777" w:rsidR="005F595B" w:rsidRDefault="005F595B">
            <w:pPr>
              <w:snapToGrid w:val="0"/>
              <w:rPr>
                <w:rFonts w:ascii="Calibri" w:hAnsi="Calibri" w:cs="Arial"/>
                <w:b/>
                <w:sz w:val="20"/>
                <w:szCs w:val="20"/>
              </w:rPr>
            </w:pPr>
          </w:p>
        </w:tc>
      </w:tr>
      <w:tr w:rsidR="005F595B" w14:paraId="2D814184" w14:textId="77777777" w:rsidTr="00A57948">
        <w:tc>
          <w:tcPr>
            <w:tcW w:w="647" w:type="dxa"/>
            <w:shd w:val="clear" w:color="auto" w:fill="auto"/>
          </w:tcPr>
          <w:p w14:paraId="524A5595" w14:textId="77777777" w:rsidR="005F595B" w:rsidRDefault="005F595B">
            <w:pPr>
              <w:snapToGrid w:val="0"/>
              <w:rPr>
                <w:rFonts w:ascii="Calibri" w:hAnsi="Calibri" w:cs="Arial"/>
                <w:b/>
                <w:sz w:val="20"/>
                <w:szCs w:val="20"/>
              </w:rPr>
            </w:pPr>
          </w:p>
        </w:tc>
        <w:tc>
          <w:tcPr>
            <w:tcW w:w="7461" w:type="dxa"/>
            <w:shd w:val="clear" w:color="auto" w:fill="auto"/>
          </w:tcPr>
          <w:p w14:paraId="08C21065" w14:textId="77777777" w:rsidR="005F595B" w:rsidRDefault="001157DB">
            <w:pPr>
              <w:rPr>
                <w:rFonts w:ascii="Calibri" w:hAnsi="Calibri" w:cs="Arial"/>
                <w:sz w:val="20"/>
                <w:szCs w:val="20"/>
              </w:rPr>
            </w:pPr>
            <w:r>
              <w:rPr>
                <w:rFonts w:ascii="Calibri" w:hAnsi="Calibri" w:cs="Arial"/>
                <w:sz w:val="20"/>
                <w:szCs w:val="20"/>
              </w:rPr>
              <w:t xml:space="preserve">At the last Governing Body meeting, Governors had recorded on Post It notes their ideas of what the Governing Body did well and what might make it even better.  A summary of these ideas had been circulated as an appendix to the minutes.  </w:t>
            </w:r>
          </w:p>
        </w:tc>
        <w:tc>
          <w:tcPr>
            <w:tcW w:w="1278" w:type="dxa"/>
            <w:shd w:val="clear" w:color="auto" w:fill="auto"/>
          </w:tcPr>
          <w:p w14:paraId="17FBAF50" w14:textId="77777777" w:rsidR="005F595B" w:rsidRDefault="005F595B">
            <w:pPr>
              <w:rPr>
                <w:rFonts w:ascii="Calibri" w:hAnsi="Calibri" w:cs="Arial"/>
                <w:b/>
                <w:sz w:val="20"/>
                <w:szCs w:val="20"/>
              </w:rPr>
            </w:pPr>
          </w:p>
        </w:tc>
      </w:tr>
      <w:tr w:rsidR="001157DB" w14:paraId="3C524179" w14:textId="77777777" w:rsidTr="00A57948">
        <w:tc>
          <w:tcPr>
            <w:tcW w:w="647" w:type="dxa"/>
            <w:shd w:val="clear" w:color="auto" w:fill="auto"/>
          </w:tcPr>
          <w:p w14:paraId="52BB3A4C" w14:textId="77777777" w:rsidR="001157DB" w:rsidRDefault="001157DB">
            <w:pPr>
              <w:snapToGrid w:val="0"/>
              <w:rPr>
                <w:rFonts w:ascii="Calibri" w:hAnsi="Calibri" w:cs="Arial"/>
                <w:b/>
                <w:sz w:val="20"/>
                <w:szCs w:val="20"/>
              </w:rPr>
            </w:pPr>
          </w:p>
        </w:tc>
        <w:tc>
          <w:tcPr>
            <w:tcW w:w="7461" w:type="dxa"/>
            <w:shd w:val="clear" w:color="auto" w:fill="auto"/>
          </w:tcPr>
          <w:p w14:paraId="73B84B2D" w14:textId="77777777" w:rsidR="001157DB" w:rsidRDefault="001157DB">
            <w:pPr>
              <w:rPr>
                <w:rFonts w:ascii="Calibri" w:hAnsi="Calibri" w:cs="Arial"/>
                <w:sz w:val="20"/>
                <w:szCs w:val="20"/>
              </w:rPr>
            </w:pPr>
          </w:p>
        </w:tc>
        <w:tc>
          <w:tcPr>
            <w:tcW w:w="1278" w:type="dxa"/>
            <w:shd w:val="clear" w:color="auto" w:fill="auto"/>
          </w:tcPr>
          <w:p w14:paraId="0028E7D3" w14:textId="77777777" w:rsidR="001157DB" w:rsidRDefault="001157DB">
            <w:pPr>
              <w:rPr>
                <w:rFonts w:ascii="Calibri" w:hAnsi="Calibri" w:cs="Arial"/>
                <w:b/>
                <w:sz w:val="20"/>
                <w:szCs w:val="20"/>
              </w:rPr>
            </w:pPr>
          </w:p>
        </w:tc>
      </w:tr>
      <w:tr w:rsidR="001157DB" w14:paraId="77F0B40C" w14:textId="77777777" w:rsidTr="00A57948">
        <w:tc>
          <w:tcPr>
            <w:tcW w:w="647" w:type="dxa"/>
            <w:shd w:val="clear" w:color="auto" w:fill="auto"/>
          </w:tcPr>
          <w:p w14:paraId="3AA6A529" w14:textId="77777777" w:rsidR="001157DB" w:rsidRDefault="001157DB">
            <w:pPr>
              <w:snapToGrid w:val="0"/>
              <w:rPr>
                <w:rFonts w:ascii="Calibri" w:hAnsi="Calibri" w:cs="Arial"/>
                <w:b/>
                <w:sz w:val="20"/>
                <w:szCs w:val="20"/>
              </w:rPr>
            </w:pPr>
          </w:p>
        </w:tc>
        <w:tc>
          <w:tcPr>
            <w:tcW w:w="7461" w:type="dxa"/>
            <w:shd w:val="clear" w:color="auto" w:fill="auto"/>
          </w:tcPr>
          <w:p w14:paraId="261AF4D5" w14:textId="71D8FFFD" w:rsidR="004452D5" w:rsidRPr="00367A8B" w:rsidRDefault="001357A9" w:rsidP="0029739F">
            <w:pPr>
              <w:rPr>
                <w:rFonts w:ascii="Calibri" w:hAnsi="Calibri" w:cs="Arial"/>
                <w:sz w:val="20"/>
                <w:szCs w:val="20"/>
              </w:rPr>
            </w:pPr>
            <w:r>
              <w:rPr>
                <w:rFonts w:ascii="Calibri" w:hAnsi="Calibri" w:cs="Arial"/>
                <w:sz w:val="20"/>
                <w:szCs w:val="20"/>
              </w:rPr>
              <w:t xml:space="preserve">Ken reminded Governors that 2017-18 had been an exceptionally busy year, </w:t>
            </w:r>
            <w:r w:rsidR="003A526B">
              <w:rPr>
                <w:rFonts w:ascii="Calibri" w:hAnsi="Calibri" w:cs="Arial"/>
                <w:sz w:val="20"/>
                <w:szCs w:val="20"/>
              </w:rPr>
              <w:t>which had included</w:t>
            </w:r>
            <w:r>
              <w:rPr>
                <w:rFonts w:ascii="Calibri" w:hAnsi="Calibri" w:cs="Arial"/>
                <w:sz w:val="20"/>
                <w:szCs w:val="20"/>
              </w:rPr>
              <w:t xml:space="preserve"> the closure of the Children’s Centre</w:t>
            </w:r>
            <w:r w:rsidR="003A5B54">
              <w:rPr>
                <w:rFonts w:ascii="Calibri" w:hAnsi="Calibri" w:cs="Arial"/>
                <w:sz w:val="20"/>
                <w:szCs w:val="20"/>
              </w:rPr>
              <w:t>,</w:t>
            </w:r>
            <w:r>
              <w:rPr>
                <w:rFonts w:ascii="Calibri" w:hAnsi="Calibri" w:cs="Arial"/>
                <w:sz w:val="20"/>
                <w:szCs w:val="20"/>
              </w:rPr>
              <w:t xml:space="preserve"> </w:t>
            </w:r>
            <w:r w:rsidR="00680D18">
              <w:rPr>
                <w:rFonts w:ascii="Calibri" w:hAnsi="Calibri" w:cs="Arial"/>
                <w:sz w:val="20"/>
                <w:szCs w:val="20"/>
              </w:rPr>
              <w:t>a</w:t>
            </w:r>
            <w:r>
              <w:rPr>
                <w:rFonts w:ascii="Calibri" w:hAnsi="Calibri" w:cs="Arial"/>
                <w:sz w:val="20"/>
                <w:szCs w:val="20"/>
              </w:rPr>
              <w:t xml:space="preserve"> review of senior leadership options and appointment of Alex as Head</w:t>
            </w:r>
            <w:r w:rsidR="003A5B54">
              <w:rPr>
                <w:rFonts w:ascii="Calibri" w:hAnsi="Calibri" w:cs="Arial"/>
                <w:sz w:val="20"/>
                <w:szCs w:val="20"/>
              </w:rPr>
              <w:t xml:space="preserve">.  </w:t>
            </w:r>
            <w:r w:rsidR="003A526B">
              <w:rPr>
                <w:rFonts w:ascii="Calibri" w:hAnsi="Calibri" w:cs="Arial"/>
                <w:sz w:val="20"/>
                <w:szCs w:val="20"/>
              </w:rPr>
              <w:t>He suggested that although uncertainty over the future of maintained nursery schools continued, the beginning of 2018-19 offered some scope for</w:t>
            </w:r>
            <w:r w:rsidR="005B115A">
              <w:rPr>
                <w:rFonts w:ascii="Calibri" w:hAnsi="Calibri" w:cs="Arial"/>
                <w:sz w:val="20"/>
                <w:szCs w:val="20"/>
              </w:rPr>
              <w:t xml:space="preserve"> </w:t>
            </w:r>
            <w:r w:rsidR="003A526B">
              <w:rPr>
                <w:rFonts w:ascii="Calibri" w:hAnsi="Calibri" w:cs="Arial"/>
                <w:sz w:val="20"/>
                <w:szCs w:val="20"/>
              </w:rPr>
              <w:t>consideration of what made Homerton excellent.  Governors agreed that the past year had been very reactive and that there might be more scope this year for the Governing Body to discuss strategic direction.</w:t>
            </w:r>
          </w:p>
        </w:tc>
        <w:tc>
          <w:tcPr>
            <w:tcW w:w="1278" w:type="dxa"/>
            <w:shd w:val="clear" w:color="auto" w:fill="auto"/>
          </w:tcPr>
          <w:p w14:paraId="732F482C" w14:textId="77777777" w:rsidR="001157DB" w:rsidRDefault="001157DB">
            <w:pPr>
              <w:rPr>
                <w:rFonts w:ascii="Calibri" w:hAnsi="Calibri" w:cs="Arial"/>
                <w:b/>
                <w:sz w:val="20"/>
                <w:szCs w:val="20"/>
              </w:rPr>
            </w:pPr>
          </w:p>
        </w:tc>
      </w:tr>
      <w:tr w:rsidR="0029739F" w14:paraId="3AEA0A53" w14:textId="77777777" w:rsidTr="00A57948">
        <w:tc>
          <w:tcPr>
            <w:tcW w:w="647" w:type="dxa"/>
            <w:shd w:val="clear" w:color="auto" w:fill="auto"/>
          </w:tcPr>
          <w:p w14:paraId="4722E54D" w14:textId="77777777" w:rsidR="0029739F" w:rsidRDefault="0029739F">
            <w:pPr>
              <w:snapToGrid w:val="0"/>
              <w:rPr>
                <w:rFonts w:ascii="Calibri" w:hAnsi="Calibri" w:cs="Arial"/>
                <w:b/>
                <w:sz w:val="20"/>
                <w:szCs w:val="20"/>
              </w:rPr>
            </w:pPr>
          </w:p>
        </w:tc>
        <w:tc>
          <w:tcPr>
            <w:tcW w:w="7461" w:type="dxa"/>
            <w:shd w:val="clear" w:color="auto" w:fill="auto"/>
          </w:tcPr>
          <w:p w14:paraId="20C38C7F" w14:textId="77777777" w:rsidR="0029739F" w:rsidRDefault="0029739F" w:rsidP="00367A8B">
            <w:pPr>
              <w:rPr>
                <w:rFonts w:ascii="Calibri" w:hAnsi="Calibri" w:cs="Arial"/>
                <w:sz w:val="20"/>
                <w:szCs w:val="20"/>
              </w:rPr>
            </w:pPr>
          </w:p>
        </w:tc>
        <w:tc>
          <w:tcPr>
            <w:tcW w:w="1278" w:type="dxa"/>
            <w:shd w:val="clear" w:color="auto" w:fill="auto"/>
          </w:tcPr>
          <w:p w14:paraId="08F1AF98" w14:textId="77777777" w:rsidR="0029739F" w:rsidRDefault="0029739F">
            <w:pPr>
              <w:rPr>
                <w:rFonts w:ascii="Calibri" w:hAnsi="Calibri" w:cs="Arial"/>
                <w:b/>
                <w:sz w:val="20"/>
                <w:szCs w:val="20"/>
              </w:rPr>
            </w:pPr>
          </w:p>
        </w:tc>
      </w:tr>
      <w:tr w:rsidR="0029739F" w14:paraId="4AB2344B" w14:textId="77777777" w:rsidTr="00A57948">
        <w:tc>
          <w:tcPr>
            <w:tcW w:w="647" w:type="dxa"/>
            <w:shd w:val="clear" w:color="auto" w:fill="auto"/>
          </w:tcPr>
          <w:p w14:paraId="60CB58B4" w14:textId="77777777" w:rsidR="0029739F" w:rsidRDefault="0029739F">
            <w:pPr>
              <w:snapToGrid w:val="0"/>
              <w:rPr>
                <w:rFonts w:ascii="Calibri" w:hAnsi="Calibri" w:cs="Arial"/>
                <w:b/>
                <w:sz w:val="20"/>
                <w:szCs w:val="20"/>
              </w:rPr>
            </w:pPr>
          </w:p>
        </w:tc>
        <w:tc>
          <w:tcPr>
            <w:tcW w:w="7461" w:type="dxa"/>
            <w:shd w:val="clear" w:color="auto" w:fill="auto"/>
          </w:tcPr>
          <w:p w14:paraId="7416D6EA" w14:textId="33231A8E" w:rsidR="0029739F" w:rsidRDefault="0029739F" w:rsidP="0029739F">
            <w:pPr>
              <w:rPr>
                <w:rFonts w:ascii="Calibri" w:hAnsi="Calibri" w:cs="Arial"/>
                <w:sz w:val="20"/>
                <w:szCs w:val="20"/>
              </w:rPr>
            </w:pPr>
            <w:r>
              <w:rPr>
                <w:rFonts w:ascii="Calibri" w:hAnsi="Calibri" w:cs="Arial"/>
                <w:sz w:val="20"/>
                <w:szCs w:val="20"/>
              </w:rPr>
              <w:t>Governors discussed the following points relating to the self-evaluation:</w:t>
            </w:r>
          </w:p>
        </w:tc>
        <w:tc>
          <w:tcPr>
            <w:tcW w:w="1278" w:type="dxa"/>
            <w:shd w:val="clear" w:color="auto" w:fill="auto"/>
          </w:tcPr>
          <w:p w14:paraId="2B3FD3EF" w14:textId="77777777" w:rsidR="0029739F" w:rsidRDefault="0029739F">
            <w:pPr>
              <w:rPr>
                <w:rFonts w:ascii="Calibri" w:hAnsi="Calibri" w:cs="Arial"/>
                <w:b/>
                <w:sz w:val="20"/>
                <w:szCs w:val="20"/>
              </w:rPr>
            </w:pPr>
          </w:p>
        </w:tc>
      </w:tr>
      <w:tr w:rsidR="0029739F" w14:paraId="4E21ED73" w14:textId="77777777" w:rsidTr="00A57948">
        <w:tc>
          <w:tcPr>
            <w:tcW w:w="647" w:type="dxa"/>
            <w:shd w:val="clear" w:color="auto" w:fill="auto"/>
          </w:tcPr>
          <w:p w14:paraId="23B7FAFD" w14:textId="77777777" w:rsidR="0029739F" w:rsidRDefault="0029739F">
            <w:pPr>
              <w:snapToGrid w:val="0"/>
              <w:rPr>
                <w:rFonts w:ascii="Calibri" w:hAnsi="Calibri" w:cs="Arial"/>
                <w:b/>
                <w:sz w:val="20"/>
                <w:szCs w:val="20"/>
              </w:rPr>
            </w:pPr>
          </w:p>
        </w:tc>
        <w:tc>
          <w:tcPr>
            <w:tcW w:w="7461" w:type="dxa"/>
            <w:shd w:val="clear" w:color="auto" w:fill="auto"/>
          </w:tcPr>
          <w:p w14:paraId="64248E54" w14:textId="77777777" w:rsidR="0029739F" w:rsidRDefault="0029739F" w:rsidP="0029739F">
            <w:pPr>
              <w:rPr>
                <w:rFonts w:ascii="Calibri" w:hAnsi="Calibri" w:cs="Arial"/>
                <w:sz w:val="20"/>
                <w:szCs w:val="20"/>
              </w:rPr>
            </w:pPr>
          </w:p>
        </w:tc>
        <w:tc>
          <w:tcPr>
            <w:tcW w:w="1278" w:type="dxa"/>
            <w:shd w:val="clear" w:color="auto" w:fill="auto"/>
          </w:tcPr>
          <w:p w14:paraId="69752539" w14:textId="77777777" w:rsidR="0029739F" w:rsidRDefault="0029739F">
            <w:pPr>
              <w:rPr>
                <w:rFonts w:ascii="Calibri" w:hAnsi="Calibri" w:cs="Arial"/>
                <w:b/>
                <w:sz w:val="20"/>
                <w:szCs w:val="20"/>
              </w:rPr>
            </w:pPr>
          </w:p>
        </w:tc>
      </w:tr>
      <w:tr w:rsidR="0029739F" w14:paraId="751A6957" w14:textId="77777777" w:rsidTr="00A57948">
        <w:tc>
          <w:tcPr>
            <w:tcW w:w="647" w:type="dxa"/>
            <w:shd w:val="clear" w:color="auto" w:fill="auto"/>
          </w:tcPr>
          <w:p w14:paraId="4ADE7DE5" w14:textId="111B9802" w:rsidR="0029739F" w:rsidRDefault="0029739F">
            <w:pPr>
              <w:snapToGrid w:val="0"/>
              <w:rPr>
                <w:rFonts w:ascii="Calibri" w:hAnsi="Calibri" w:cs="Arial"/>
                <w:b/>
                <w:sz w:val="20"/>
                <w:szCs w:val="20"/>
              </w:rPr>
            </w:pPr>
            <w:r>
              <w:rPr>
                <w:rFonts w:ascii="Calibri" w:hAnsi="Calibri" w:cs="Arial"/>
                <w:b/>
                <w:sz w:val="20"/>
                <w:szCs w:val="20"/>
              </w:rPr>
              <w:t>a)</w:t>
            </w:r>
          </w:p>
        </w:tc>
        <w:tc>
          <w:tcPr>
            <w:tcW w:w="7461" w:type="dxa"/>
            <w:shd w:val="clear" w:color="auto" w:fill="auto"/>
          </w:tcPr>
          <w:p w14:paraId="54909288" w14:textId="34A408C2" w:rsidR="0029739F" w:rsidRPr="00367A8B" w:rsidRDefault="0029739F" w:rsidP="00367A8B">
            <w:pPr>
              <w:rPr>
                <w:rFonts w:ascii="Calibri" w:hAnsi="Calibri" w:cs="Arial"/>
                <w:sz w:val="20"/>
                <w:szCs w:val="20"/>
              </w:rPr>
            </w:pPr>
            <w:r w:rsidRPr="0029739F">
              <w:rPr>
                <w:rFonts w:ascii="Calibri" w:hAnsi="Calibri" w:cs="Arial"/>
                <w:b/>
                <w:sz w:val="20"/>
                <w:szCs w:val="20"/>
              </w:rPr>
              <w:t>Parent involvement</w:t>
            </w:r>
            <w:r>
              <w:rPr>
                <w:rFonts w:ascii="Calibri" w:hAnsi="Calibri" w:cs="Arial"/>
                <w:sz w:val="20"/>
                <w:szCs w:val="20"/>
              </w:rPr>
              <w:t xml:space="preserve"> – </w:t>
            </w:r>
            <w:r w:rsidR="002B02E3">
              <w:rPr>
                <w:rFonts w:ascii="Calibri" w:hAnsi="Calibri" w:cs="Arial"/>
                <w:sz w:val="20"/>
                <w:szCs w:val="20"/>
              </w:rPr>
              <w:t>Governors e</w:t>
            </w:r>
            <w:r>
              <w:rPr>
                <w:rFonts w:ascii="Calibri" w:hAnsi="Calibri" w:cs="Arial"/>
                <w:sz w:val="20"/>
                <w:szCs w:val="20"/>
              </w:rPr>
              <w:t>choed the positive comments about the engagement of parent governors with other parents, particularly to keep Messy Play running after the Children’s Centre had closed.  Governors noted that Messy Play was advertised primarily by word of mouth and was currently running close to capacity.  Governors also noted that the Friday music group previously run by Veronica Speirs was not continuing this term.  It was suggested that a note be put in the parents’ bulletin to see if anyone else would be interested in running this</w:t>
            </w:r>
            <w:r w:rsidR="0056584D">
              <w:rPr>
                <w:rFonts w:ascii="Calibri" w:hAnsi="Calibri" w:cs="Arial"/>
                <w:sz w:val="20"/>
                <w:szCs w:val="20"/>
              </w:rPr>
              <w:t xml:space="preserve">.  </w:t>
            </w:r>
            <w:r>
              <w:rPr>
                <w:rFonts w:ascii="Calibri" w:hAnsi="Calibri" w:cs="Arial"/>
                <w:sz w:val="20"/>
                <w:szCs w:val="20"/>
              </w:rPr>
              <w:t>Governors would also consider if they knew anyone they might approach.</w:t>
            </w:r>
          </w:p>
        </w:tc>
        <w:tc>
          <w:tcPr>
            <w:tcW w:w="1278" w:type="dxa"/>
            <w:shd w:val="clear" w:color="auto" w:fill="auto"/>
          </w:tcPr>
          <w:p w14:paraId="3E301C70" w14:textId="77777777" w:rsidR="0029739F" w:rsidRDefault="0029739F">
            <w:pPr>
              <w:rPr>
                <w:rFonts w:ascii="Calibri" w:hAnsi="Calibri" w:cs="Arial"/>
                <w:b/>
                <w:sz w:val="20"/>
                <w:szCs w:val="20"/>
              </w:rPr>
            </w:pPr>
          </w:p>
          <w:p w14:paraId="152F7C11" w14:textId="77777777" w:rsidR="0056584D" w:rsidRDefault="0056584D">
            <w:pPr>
              <w:rPr>
                <w:rFonts w:ascii="Calibri" w:hAnsi="Calibri" w:cs="Arial"/>
                <w:b/>
                <w:sz w:val="20"/>
                <w:szCs w:val="20"/>
              </w:rPr>
            </w:pPr>
          </w:p>
          <w:p w14:paraId="681D547E" w14:textId="77777777" w:rsidR="0056584D" w:rsidRDefault="0056584D">
            <w:pPr>
              <w:rPr>
                <w:rFonts w:ascii="Calibri" w:hAnsi="Calibri" w:cs="Arial"/>
                <w:b/>
                <w:sz w:val="20"/>
                <w:szCs w:val="20"/>
              </w:rPr>
            </w:pPr>
          </w:p>
          <w:p w14:paraId="41101253" w14:textId="77777777" w:rsidR="0056584D" w:rsidRDefault="0056584D">
            <w:pPr>
              <w:rPr>
                <w:rFonts w:ascii="Calibri" w:hAnsi="Calibri" w:cs="Arial"/>
                <w:b/>
                <w:sz w:val="20"/>
                <w:szCs w:val="20"/>
              </w:rPr>
            </w:pPr>
          </w:p>
          <w:p w14:paraId="12E7628E" w14:textId="77777777" w:rsidR="0056584D" w:rsidRDefault="0056584D">
            <w:pPr>
              <w:rPr>
                <w:rFonts w:ascii="Calibri" w:hAnsi="Calibri" w:cs="Arial"/>
                <w:b/>
                <w:sz w:val="20"/>
                <w:szCs w:val="20"/>
              </w:rPr>
            </w:pPr>
          </w:p>
          <w:p w14:paraId="49524B2A" w14:textId="6CDA7C8A" w:rsidR="0056584D" w:rsidRDefault="0056584D">
            <w:pPr>
              <w:rPr>
                <w:rFonts w:ascii="Calibri" w:hAnsi="Calibri" w:cs="Arial"/>
                <w:b/>
                <w:sz w:val="20"/>
                <w:szCs w:val="20"/>
              </w:rPr>
            </w:pPr>
            <w:r>
              <w:rPr>
                <w:rFonts w:ascii="Calibri" w:hAnsi="Calibri" w:cs="Arial"/>
                <w:b/>
                <w:sz w:val="20"/>
                <w:szCs w:val="20"/>
              </w:rPr>
              <w:t>Alex/All</w:t>
            </w:r>
          </w:p>
        </w:tc>
      </w:tr>
      <w:tr w:rsidR="0029739F" w14:paraId="10C0F9F1" w14:textId="77777777" w:rsidTr="00A57948">
        <w:tc>
          <w:tcPr>
            <w:tcW w:w="647" w:type="dxa"/>
            <w:shd w:val="clear" w:color="auto" w:fill="auto"/>
          </w:tcPr>
          <w:p w14:paraId="11481BB4" w14:textId="77777777" w:rsidR="0029739F" w:rsidRDefault="0029739F">
            <w:pPr>
              <w:snapToGrid w:val="0"/>
              <w:rPr>
                <w:rFonts w:ascii="Calibri" w:hAnsi="Calibri" w:cs="Arial"/>
                <w:b/>
                <w:sz w:val="20"/>
                <w:szCs w:val="20"/>
              </w:rPr>
            </w:pPr>
          </w:p>
        </w:tc>
        <w:tc>
          <w:tcPr>
            <w:tcW w:w="7461" w:type="dxa"/>
            <w:shd w:val="clear" w:color="auto" w:fill="auto"/>
          </w:tcPr>
          <w:p w14:paraId="165B8DDA" w14:textId="77777777" w:rsidR="0029739F" w:rsidRPr="00367A8B" w:rsidRDefault="0029739F" w:rsidP="00367A8B">
            <w:pPr>
              <w:rPr>
                <w:rFonts w:ascii="Calibri" w:hAnsi="Calibri" w:cs="Arial"/>
                <w:sz w:val="20"/>
                <w:szCs w:val="20"/>
              </w:rPr>
            </w:pPr>
          </w:p>
        </w:tc>
        <w:tc>
          <w:tcPr>
            <w:tcW w:w="1278" w:type="dxa"/>
            <w:shd w:val="clear" w:color="auto" w:fill="auto"/>
          </w:tcPr>
          <w:p w14:paraId="515DA648" w14:textId="77777777" w:rsidR="0029739F" w:rsidRDefault="0029739F">
            <w:pPr>
              <w:rPr>
                <w:rFonts w:ascii="Calibri" w:hAnsi="Calibri" w:cs="Arial"/>
                <w:b/>
                <w:sz w:val="20"/>
                <w:szCs w:val="20"/>
              </w:rPr>
            </w:pPr>
          </w:p>
        </w:tc>
      </w:tr>
      <w:tr w:rsidR="0029739F" w14:paraId="0D65DF2C" w14:textId="77777777" w:rsidTr="00A57948">
        <w:tc>
          <w:tcPr>
            <w:tcW w:w="647" w:type="dxa"/>
            <w:shd w:val="clear" w:color="auto" w:fill="auto"/>
          </w:tcPr>
          <w:p w14:paraId="1862B55E" w14:textId="77777777" w:rsidR="0029739F" w:rsidRDefault="0029739F">
            <w:pPr>
              <w:snapToGrid w:val="0"/>
              <w:rPr>
                <w:rFonts w:ascii="Calibri" w:hAnsi="Calibri" w:cs="Arial"/>
                <w:b/>
                <w:sz w:val="20"/>
                <w:szCs w:val="20"/>
              </w:rPr>
            </w:pPr>
          </w:p>
        </w:tc>
        <w:tc>
          <w:tcPr>
            <w:tcW w:w="7461" w:type="dxa"/>
            <w:shd w:val="clear" w:color="auto" w:fill="auto"/>
          </w:tcPr>
          <w:p w14:paraId="1DD4A6F3" w14:textId="5EDE1990" w:rsidR="0029739F" w:rsidRDefault="0029739F" w:rsidP="0029739F">
            <w:pPr>
              <w:rPr>
                <w:rFonts w:ascii="Calibri" w:hAnsi="Calibri" w:cs="Arial"/>
                <w:sz w:val="20"/>
                <w:szCs w:val="20"/>
              </w:rPr>
            </w:pPr>
            <w:r>
              <w:rPr>
                <w:rFonts w:ascii="Calibri" w:hAnsi="Calibri" w:cs="Arial"/>
                <w:sz w:val="20"/>
                <w:szCs w:val="20"/>
              </w:rPr>
              <w:t>It was noted that Rinchen was</w:t>
            </w:r>
            <w:r w:rsidR="002B02E3">
              <w:rPr>
                <w:rFonts w:ascii="Calibri" w:hAnsi="Calibri" w:cs="Arial"/>
                <w:sz w:val="20"/>
                <w:szCs w:val="20"/>
              </w:rPr>
              <w:t xml:space="preserve"> working on </w:t>
            </w:r>
            <w:r>
              <w:rPr>
                <w:rFonts w:ascii="Calibri" w:hAnsi="Calibri" w:cs="Arial"/>
                <w:sz w:val="20"/>
                <w:szCs w:val="20"/>
              </w:rPr>
              <w:t>the use of social media and branding; she and Kate were also considering a summer fund-raising event and would discuss this with Alex.</w:t>
            </w:r>
          </w:p>
        </w:tc>
        <w:tc>
          <w:tcPr>
            <w:tcW w:w="1278" w:type="dxa"/>
            <w:shd w:val="clear" w:color="auto" w:fill="auto"/>
          </w:tcPr>
          <w:p w14:paraId="6B48394A" w14:textId="77777777" w:rsidR="0029739F" w:rsidRDefault="002B02E3">
            <w:pPr>
              <w:rPr>
                <w:rFonts w:ascii="Calibri" w:hAnsi="Calibri" w:cs="Arial"/>
                <w:b/>
                <w:sz w:val="20"/>
                <w:szCs w:val="20"/>
              </w:rPr>
            </w:pPr>
            <w:r>
              <w:rPr>
                <w:rFonts w:ascii="Calibri" w:hAnsi="Calibri" w:cs="Arial"/>
                <w:b/>
                <w:sz w:val="20"/>
                <w:szCs w:val="20"/>
              </w:rPr>
              <w:t>Rinchen/</w:t>
            </w:r>
          </w:p>
          <w:p w14:paraId="02157CEA" w14:textId="577F8565" w:rsidR="002B02E3" w:rsidRDefault="002B02E3">
            <w:pPr>
              <w:rPr>
                <w:rFonts w:ascii="Calibri" w:hAnsi="Calibri" w:cs="Arial"/>
                <w:b/>
                <w:sz w:val="20"/>
                <w:szCs w:val="20"/>
              </w:rPr>
            </w:pPr>
            <w:r>
              <w:rPr>
                <w:rFonts w:ascii="Calibri" w:hAnsi="Calibri" w:cs="Arial"/>
                <w:b/>
                <w:sz w:val="20"/>
                <w:szCs w:val="20"/>
              </w:rPr>
              <w:t>Kate/Alex</w:t>
            </w:r>
          </w:p>
        </w:tc>
      </w:tr>
      <w:tr w:rsidR="0029739F" w14:paraId="05D89652" w14:textId="77777777" w:rsidTr="00A57948">
        <w:tc>
          <w:tcPr>
            <w:tcW w:w="647" w:type="dxa"/>
            <w:shd w:val="clear" w:color="auto" w:fill="auto"/>
          </w:tcPr>
          <w:p w14:paraId="5CB04483" w14:textId="77777777" w:rsidR="0029739F" w:rsidRDefault="0029739F">
            <w:pPr>
              <w:snapToGrid w:val="0"/>
              <w:rPr>
                <w:rFonts w:ascii="Calibri" w:hAnsi="Calibri" w:cs="Arial"/>
                <w:b/>
                <w:sz w:val="20"/>
                <w:szCs w:val="20"/>
              </w:rPr>
            </w:pPr>
          </w:p>
        </w:tc>
        <w:tc>
          <w:tcPr>
            <w:tcW w:w="7461" w:type="dxa"/>
            <w:shd w:val="clear" w:color="auto" w:fill="auto"/>
          </w:tcPr>
          <w:p w14:paraId="71415052" w14:textId="77777777" w:rsidR="0029739F" w:rsidRDefault="0029739F" w:rsidP="0029739F">
            <w:pPr>
              <w:rPr>
                <w:rFonts w:ascii="Calibri" w:hAnsi="Calibri" w:cs="Arial"/>
                <w:sz w:val="20"/>
                <w:szCs w:val="20"/>
              </w:rPr>
            </w:pPr>
          </w:p>
        </w:tc>
        <w:tc>
          <w:tcPr>
            <w:tcW w:w="1278" w:type="dxa"/>
            <w:shd w:val="clear" w:color="auto" w:fill="auto"/>
          </w:tcPr>
          <w:p w14:paraId="71B347DB" w14:textId="77777777" w:rsidR="0029739F" w:rsidRDefault="0029739F">
            <w:pPr>
              <w:rPr>
                <w:rFonts w:ascii="Calibri" w:hAnsi="Calibri" w:cs="Arial"/>
                <w:b/>
                <w:sz w:val="20"/>
                <w:szCs w:val="20"/>
              </w:rPr>
            </w:pPr>
          </w:p>
        </w:tc>
      </w:tr>
      <w:tr w:rsidR="001157DB" w14:paraId="46FEF634" w14:textId="77777777" w:rsidTr="00A57948">
        <w:tc>
          <w:tcPr>
            <w:tcW w:w="647" w:type="dxa"/>
            <w:shd w:val="clear" w:color="auto" w:fill="auto"/>
          </w:tcPr>
          <w:p w14:paraId="68381822" w14:textId="6D9F965B" w:rsidR="001157DB" w:rsidRDefault="0029739F">
            <w:pPr>
              <w:snapToGrid w:val="0"/>
              <w:rPr>
                <w:rFonts w:ascii="Calibri" w:hAnsi="Calibri" w:cs="Arial"/>
                <w:b/>
                <w:sz w:val="20"/>
                <w:szCs w:val="20"/>
              </w:rPr>
            </w:pPr>
            <w:r>
              <w:rPr>
                <w:rFonts w:ascii="Calibri" w:hAnsi="Calibri" w:cs="Arial"/>
                <w:b/>
                <w:sz w:val="20"/>
                <w:szCs w:val="20"/>
              </w:rPr>
              <w:t>b)</w:t>
            </w:r>
          </w:p>
        </w:tc>
        <w:tc>
          <w:tcPr>
            <w:tcW w:w="7461" w:type="dxa"/>
            <w:shd w:val="clear" w:color="auto" w:fill="auto"/>
          </w:tcPr>
          <w:p w14:paraId="4B02C038" w14:textId="23963088" w:rsidR="001157DB" w:rsidRPr="00367A8B" w:rsidRDefault="0029739F" w:rsidP="00367A8B">
            <w:pPr>
              <w:rPr>
                <w:rFonts w:ascii="Calibri" w:hAnsi="Calibri" w:cs="Arial"/>
                <w:sz w:val="20"/>
                <w:szCs w:val="20"/>
              </w:rPr>
            </w:pPr>
            <w:r w:rsidRPr="0029739F">
              <w:rPr>
                <w:rFonts w:ascii="Calibri" w:hAnsi="Calibri" w:cs="Arial"/>
                <w:b/>
                <w:sz w:val="20"/>
                <w:szCs w:val="20"/>
              </w:rPr>
              <w:t>Financial system</w:t>
            </w:r>
            <w:r>
              <w:rPr>
                <w:rFonts w:ascii="Calibri" w:hAnsi="Calibri" w:cs="Arial"/>
                <w:sz w:val="20"/>
                <w:szCs w:val="20"/>
              </w:rPr>
              <w:t xml:space="preserve"> – </w:t>
            </w:r>
            <w:r w:rsidR="000C2D25">
              <w:rPr>
                <w:rFonts w:ascii="Calibri" w:hAnsi="Calibri" w:cs="Arial"/>
                <w:sz w:val="20"/>
                <w:szCs w:val="20"/>
              </w:rPr>
              <w:t>Governors n</w:t>
            </w:r>
            <w:r>
              <w:rPr>
                <w:rFonts w:ascii="Calibri" w:hAnsi="Calibri" w:cs="Arial"/>
                <w:sz w:val="20"/>
                <w:szCs w:val="20"/>
              </w:rPr>
              <w:t>oted that frustration with Orovia, the new financial system, w</w:t>
            </w:r>
            <w:r w:rsidR="000C2D25">
              <w:rPr>
                <w:rFonts w:ascii="Calibri" w:hAnsi="Calibri" w:cs="Arial"/>
                <w:sz w:val="20"/>
                <w:szCs w:val="20"/>
              </w:rPr>
              <w:t>as</w:t>
            </w:r>
            <w:r>
              <w:rPr>
                <w:rFonts w:ascii="Calibri" w:hAnsi="Calibri" w:cs="Arial"/>
                <w:sz w:val="20"/>
                <w:szCs w:val="20"/>
              </w:rPr>
              <w:t xml:space="preserve"> continuing.  Ray Byford from the local authority would be visiting </w:t>
            </w:r>
            <w:r w:rsidR="000C2D25">
              <w:rPr>
                <w:rFonts w:ascii="Calibri" w:hAnsi="Calibri" w:cs="Arial"/>
                <w:sz w:val="20"/>
                <w:szCs w:val="20"/>
              </w:rPr>
              <w:t>shortly</w:t>
            </w:r>
            <w:r>
              <w:rPr>
                <w:rFonts w:ascii="Calibri" w:hAnsi="Calibri" w:cs="Arial"/>
                <w:sz w:val="20"/>
                <w:szCs w:val="20"/>
              </w:rPr>
              <w:t xml:space="preserve">.  It was suggested that Governors </w:t>
            </w:r>
            <w:r w:rsidR="000C2D25">
              <w:rPr>
                <w:rFonts w:ascii="Calibri" w:hAnsi="Calibri" w:cs="Arial"/>
                <w:sz w:val="20"/>
                <w:szCs w:val="20"/>
              </w:rPr>
              <w:t>might find a briefing on the budget useful once more robust arrangements were in place.</w:t>
            </w:r>
          </w:p>
        </w:tc>
        <w:tc>
          <w:tcPr>
            <w:tcW w:w="1278" w:type="dxa"/>
            <w:shd w:val="clear" w:color="auto" w:fill="auto"/>
          </w:tcPr>
          <w:p w14:paraId="06FBA4ED" w14:textId="77777777" w:rsidR="001157DB" w:rsidRDefault="001157DB">
            <w:pPr>
              <w:rPr>
                <w:rFonts w:ascii="Calibri" w:hAnsi="Calibri" w:cs="Arial"/>
                <w:b/>
                <w:sz w:val="20"/>
                <w:szCs w:val="20"/>
              </w:rPr>
            </w:pPr>
          </w:p>
          <w:p w14:paraId="4236A68F" w14:textId="77777777" w:rsidR="000C2D25" w:rsidRDefault="000C2D25">
            <w:pPr>
              <w:rPr>
                <w:rFonts w:ascii="Calibri" w:hAnsi="Calibri" w:cs="Arial"/>
                <w:b/>
                <w:sz w:val="20"/>
                <w:szCs w:val="20"/>
              </w:rPr>
            </w:pPr>
          </w:p>
          <w:p w14:paraId="43950573" w14:textId="743A67A7" w:rsidR="000C2D25" w:rsidRDefault="000C2D25">
            <w:pPr>
              <w:rPr>
                <w:rFonts w:ascii="Calibri" w:hAnsi="Calibri" w:cs="Arial"/>
                <w:b/>
                <w:sz w:val="20"/>
                <w:szCs w:val="20"/>
              </w:rPr>
            </w:pPr>
            <w:r>
              <w:rPr>
                <w:rFonts w:ascii="Calibri" w:hAnsi="Calibri" w:cs="Arial"/>
                <w:b/>
                <w:sz w:val="20"/>
                <w:szCs w:val="20"/>
              </w:rPr>
              <w:t>Alex/Sue</w:t>
            </w:r>
          </w:p>
        </w:tc>
      </w:tr>
      <w:tr w:rsidR="001157DB" w14:paraId="7AA72471" w14:textId="77777777" w:rsidTr="00A57948">
        <w:tc>
          <w:tcPr>
            <w:tcW w:w="647" w:type="dxa"/>
            <w:shd w:val="clear" w:color="auto" w:fill="auto"/>
          </w:tcPr>
          <w:p w14:paraId="3E37F22C" w14:textId="77777777" w:rsidR="001157DB" w:rsidRDefault="001157DB">
            <w:pPr>
              <w:snapToGrid w:val="0"/>
              <w:rPr>
                <w:rFonts w:ascii="Calibri" w:hAnsi="Calibri" w:cs="Arial"/>
                <w:b/>
                <w:sz w:val="20"/>
                <w:szCs w:val="20"/>
              </w:rPr>
            </w:pPr>
          </w:p>
        </w:tc>
        <w:tc>
          <w:tcPr>
            <w:tcW w:w="7461" w:type="dxa"/>
            <w:shd w:val="clear" w:color="auto" w:fill="auto"/>
          </w:tcPr>
          <w:p w14:paraId="03524E31" w14:textId="77777777" w:rsidR="001157DB" w:rsidRDefault="001157DB">
            <w:pPr>
              <w:rPr>
                <w:rFonts w:ascii="Calibri" w:hAnsi="Calibri" w:cs="Arial"/>
                <w:sz w:val="20"/>
                <w:szCs w:val="20"/>
              </w:rPr>
            </w:pPr>
          </w:p>
        </w:tc>
        <w:tc>
          <w:tcPr>
            <w:tcW w:w="1278" w:type="dxa"/>
            <w:shd w:val="clear" w:color="auto" w:fill="auto"/>
          </w:tcPr>
          <w:p w14:paraId="078E56DE" w14:textId="77777777" w:rsidR="001157DB" w:rsidRDefault="001157DB">
            <w:pPr>
              <w:rPr>
                <w:rFonts w:ascii="Calibri" w:hAnsi="Calibri" w:cs="Arial"/>
                <w:b/>
                <w:sz w:val="20"/>
                <w:szCs w:val="20"/>
              </w:rPr>
            </w:pPr>
          </w:p>
        </w:tc>
      </w:tr>
      <w:tr w:rsidR="001157DB" w14:paraId="2A615A18" w14:textId="77777777" w:rsidTr="00A57948">
        <w:tc>
          <w:tcPr>
            <w:tcW w:w="647" w:type="dxa"/>
            <w:shd w:val="clear" w:color="auto" w:fill="auto"/>
          </w:tcPr>
          <w:p w14:paraId="792DF0CF" w14:textId="28B55B73" w:rsidR="001157DB" w:rsidRDefault="0029739F">
            <w:pPr>
              <w:snapToGrid w:val="0"/>
              <w:rPr>
                <w:rFonts w:ascii="Calibri" w:hAnsi="Calibri" w:cs="Arial"/>
                <w:b/>
                <w:sz w:val="20"/>
                <w:szCs w:val="20"/>
              </w:rPr>
            </w:pPr>
            <w:r>
              <w:rPr>
                <w:rFonts w:ascii="Calibri" w:hAnsi="Calibri" w:cs="Arial"/>
                <w:b/>
                <w:sz w:val="20"/>
                <w:szCs w:val="20"/>
              </w:rPr>
              <w:t>c)</w:t>
            </w:r>
          </w:p>
        </w:tc>
        <w:tc>
          <w:tcPr>
            <w:tcW w:w="7461" w:type="dxa"/>
            <w:shd w:val="clear" w:color="auto" w:fill="auto"/>
          </w:tcPr>
          <w:p w14:paraId="727C2A29" w14:textId="6DEA9E8C" w:rsidR="001157DB" w:rsidRDefault="0029739F">
            <w:pPr>
              <w:rPr>
                <w:rFonts w:ascii="Calibri" w:hAnsi="Calibri" w:cs="Arial"/>
                <w:sz w:val="20"/>
                <w:szCs w:val="20"/>
              </w:rPr>
            </w:pPr>
            <w:r w:rsidRPr="0029739F">
              <w:rPr>
                <w:rFonts w:ascii="Calibri" w:hAnsi="Calibri" w:cs="Arial"/>
                <w:b/>
                <w:sz w:val="20"/>
                <w:szCs w:val="20"/>
              </w:rPr>
              <w:t>Governors’ presence within Homerton</w:t>
            </w:r>
            <w:r>
              <w:rPr>
                <w:rFonts w:ascii="Calibri" w:hAnsi="Calibri" w:cs="Arial"/>
                <w:sz w:val="20"/>
                <w:szCs w:val="20"/>
              </w:rPr>
              <w:t xml:space="preserve"> – Alex encouraged Governors to visit Homerton on an informal basis, for example coming in to read stories or play a musical instrument, as well as </w:t>
            </w:r>
            <w:r w:rsidR="005250A3">
              <w:rPr>
                <w:rFonts w:ascii="Calibri" w:hAnsi="Calibri" w:cs="Arial"/>
                <w:sz w:val="20"/>
                <w:szCs w:val="20"/>
              </w:rPr>
              <w:t xml:space="preserve">by </w:t>
            </w:r>
            <w:r>
              <w:rPr>
                <w:rFonts w:ascii="Calibri" w:hAnsi="Calibri" w:cs="Arial"/>
                <w:sz w:val="20"/>
                <w:szCs w:val="20"/>
              </w:rPr>
              <w:t>supporting organised events such as Really Wheelie and weekend fairs.</w:t>
            </w:r>
            <w:r w:rsidR="005250A3">
              <w:rPr>
                <w:rFonts w:ascii="Calibri" w:hAnsi="Calibri" w:cs="Arial"/>
                <w:sz w:val="20"/>
                <w:szCs w:val="20"/>
              </w:rPr>
              <w:t xml:space="preserve">  She emphasised that this suggestion had come from other teachers as well</w:t>
            </w:r>
            <w:r>
              <w:rPr>
                <w:rFonts w:ascii="Calibri" w:hAnsi="Calibri" w:cs="Arial"/>
                <w:sz w:val="20"/>
                <w:szCs w:val="20"/>
              </w:rPr>
              <w:t xml:space="preserve">.  </w:t>
            </w:r>
            <w:r w:rsidR="005250A3">
              <w:rPr>
                <w:rFonts w:ascii="Calibri" w:hAnsi="Calibri" w:cs="Arial"/>
                <w:sz w:val="20"/>
                <w:szCs w:val="20"/>
              </w:rPr>
              <w:t>Alex</w:t>
            </w:r>
            <w:r>
              <w:rPr>
                <w:rFonts w:ascii="Calibri" w:hAnsi="Calibri" w:cs="Arial"/>
                <w:sz w:val="20"/>
                <w:szCs w:val="20"/>
              </w:rPr>
              <w:t xml:space="preserve"> also noted that Governors could help contribute to adult to child ratios for activities such as visiting the Old Orchard or allotment or for </w:t>
            </w:r>
            <w:r w:rsidR="00E50CA3">
              <w:rPr>
                <w:rFonts w:ascii="Calibri" w:hAnsi="Calibri" w:cs="Arial"/>
                <w:sz w:val="20"/>
                <w:szCs w:val="20"/>
              </w:rPr>
              <w:t xml:space="preserve">external </w:t>
            </w:r>
            <w:r>
              <w:rPr>
                <w:rFonts w:ascii="Calibri" w:hAnsi="Calibri" w:cs="Arial"/>
                <w:sz w:val="20"/>
                <w:szCs w:val="20"/>
              </w:rPr>
              <w:t>visits such as the Wandlebury trip.  She agreed to send the timetable for Old Orchard visits to all Governors.</w:t>
            </w:r>
          </w:p>
        </w:tc>
        <w:tc>
          <w:tcPr>
            <w:tcW w:w="1278" w:type="dxa"/>
            <w:shd w:val="clear" w:color="auto" w:fill="auto"/>
          </w:tcPr>
          <w:p w14:paraId="07454915" w14:textId="77777777" w:rsidR="00A76940" w:rsidRDefault="00A76940">
            <w:pPr>
              <w:rPr>
                <w:rFonts w:ascii="Calibri" w:hAnsi="Calibri" w:cs="Arial"/>
                <w:b/>
                <w:sz w:val="20"/>
                <w:szCs w:val="20"/>
              </w:rPr>
            </w:pPr>
          </w:p>
          <w:p w14:paraId="1DC41E70" w14:textId="77777777" w:rsidR="0029739F" w:rsidRDefault="0029739F">
            <w:pPr>
              <w:rPr>
                <w:rFonts w:ascii="Calibri" w:hAnsi="Calibri" w:cs="Arial"/>
                <w:b/>
                <w:sz w:val="20"/>
                <w:szCs w:val="20"/>
              </w:rPr>
            </w:pPr>
          </w:p>
          <w:p w14:paraId="64EA6209" w14:textId="77777777" w:rsidR="0029739F" w:rsidRDefault="0029739F">
            <w:pPr>
              <w:rPr>
                <w:rFonts w:ascii="Calibri" w:hAnsi="Calibri" w:cs="Arial"/>
                <w:b/>
                <w:sz w:val="20"/>
                <w:szCs w:val="20"/>
              </w:rPr>
            </w:pPr>
          </w:p>
          <w:p w14:paraId="6F7A1959" w14:textId="77777777" w:rsidR="0029739F" w:rsidRDefault="0029739F">
            <w:pPr>
              <w:rPr>
                <w:rFonts w:ascii="Calibri" w:hAnsi="Calibri" w:cs="Arial"/>
                <w:b/>
                <w:sz w:val="20"/>
                <w:szCs w:val="20"/>
              </w:rPr>
            </w:pPr>
          </w:p>
          <w:p w14:paraId="2F4A92A0" w14:textId="77777777" w:rsidR="0029739F" w:rsidRDefault="0029739F">
            <w:pPr>
              <w:rPr>
                <w:rFonts w:ascii="Calibri" w:hAnsi="Calibri" w:cs="Arial"/>
                <w:b/>
                <w:sz w:val="20"/>
                <w:szCs w:val="20"/>
              </w:rPr>
            </w:pPr>
          </w:p>
          <w:p w14:paraId="206A5591" w14:textId="349EE1A1" w:rsidR="0029739F" w:rsidRDefault="0029739F">
            <w:pPr>
              <w:rPr>
                <w:rFonts w:ascii="Calibri" w:hAnsi="Calibri" w:cs="Arial"/>
                <w:b/>
                <w:sz w:val="20"/>
                <w:szCs w:val="20"/>
              </w:rPr>
            </w:pPr>
            <w:r>
              <w:rPr>
                <w:rFonts w:ascii="Calibri" w:hAnsi="Calibri" w:cs="Arial"/>
                <w:b/>
                <w:sz w:val="20"/>
                <w:szCs w:val="20"/>
              </w:rPr>
              <w:t>Alex</w:t>
            </w:r>
          </w:p>
        </w:tc>
      </w:tr>
      <w:tr w:rsidR="006750E7" w14:paraId="48BC5248" w14:textId="77777777" w:rsidTr="00A57948">
        <w:tc>
          <w:tcPr>
            <w:tcW w:w="647" w:type="dxa"/>
            <w:shd w:val="clear" w:color="auto" w:fill="auto"/>
          </w:tcPr>
          <w:p w14:paraId="73CA09F5" w14:textId="77777777" w:rsidR="006750E7" w:rsidRDefault="006750E7">
            <w:pPr>
              <w:snapToGrid w:val="0"/>
              <w:rPr>
                <w:rFonts w:ascii="Calibri" w:hAnsi="Calibri" w:cs="Arial"/>
                <w:b/>
                <w:sz w:val="20"/>
                <w:szCs w:val="20"/>
              </w:rPr>
            </w:pPr>
          </w:p>
        </w:tc>
        <w:tc>
          <w:tcPr>
            <w:tcW w:w="7461" w:type="dxa"/>
            <w:shd w:val="clear" w:color="auto" w:fill="auto"/>
          </w:tcPr>
          <w:p w14:paraId="28ECE189" w14:textId="77777777" w:rsidR="006750E7" w:rsidRDefault="006750E7">
            <w:pPr>
              <w:rPr>
                <w:rFonts w:ascii="Calibri" w:hAnsi="Calibri" w:cs="Arial"/>
                <w:sz w:val="20"/>
                <w:szCs w:val="20"/>
              </w:rPr>
            </w:pPr>
          </w:p>
        </w:tc>
        <w:tc>
          <w:tcPr>
            <w:tcW w:w="1278" w:type="dxa"/>
            <w:shd w:val="clear" w:color="auto" w:fill="auto"/>
          </w:tcPr>
          <w:p w14:paraId="2294FD0B" w14:textId="77777777" w:rsidR="006750E7" w:rsidRDefault="006750E7">
            <w:pPr>
              <w:rPr>
                <w:rFonts w:ascii="Calibri" w:hAnsi="Calibri" w:cs="Arial"/>
                <w:b/>
                <w:sz w:val="20"/>
                <w:szCs w:val="20"/>
              </w:rPr>
            </w:pPr>
          </w:p>
        </w:tc>
      </w:tr>
      <w:tr w:rsidR="001157DB" w14:paraId="1AF6C558" w14:textId="77777777" w:rsidTr="00A57948">
        <w:tc>
          <w:tcPr>
            <w:tcW w:w="647" w:type="dxa"/>
            <w:shd w:val="clear" w:color="auto" w:fill="auto"/>
          </w:tcPr>
          <w:p w14:paraId="7BAD7256" w14:textId="77777777" w:rsidR="001157DB" w:rsidRDefault="001157DB">
            <w:pPr>
              <w:snapToGrid w:val="0"/>
              <w:rPr>
                <w:rFonts w:ascii="Calibri" w:hAnsi="Calibri" w:cs="Arial"/>
                <w:b/>
                <w:sz w:val="20"/>
                <w:szCs w:val="20"/>
              </w:rPr>
            </w:pPr>
          </w:p>
        </w:tc>
        <w:tc>
          <w:tcPr>
            <w:tcW w:w="7461" w:type="dxa"/>
            <w:shd w:val="clear" w:color="auto" w:fill="auto"/>
          </w:tcPr>
          <w:p w14:paraId="480859CF" w14:textId="4E429F93" w:rsidR="001157DB" w:rsidRDefault="0029739F">
            <w:pPr>
              <w:rPr>
                <w:rFonts w:ascii="Calibri" w:hAnsi="Calibri" w:cs="Arial"/>
                <w:sz w:val="20"/>
                <w:szCs w:val="20"/>
              </w:rPr>
            </w:pPr>
            <w:r>
              <w:rPr>
                <w:rFonts w:ascii="Calibri" w:hAnsi="Calibri" w:cs="Arial"/>
                <w:sz w:val="20"/>
                <w:szCs w:val="20"/>
              </w:rPr>
              <w:t>Kay noted that the Curriculum Committee would be focussing this year on Governor visits, also helping to raise Governors’ profile within the Centre.</w:t>
            </w:r>
          </w:p>
        </w:tc>
        <w:tc>
          <w:tcPr>
            <w:tcW w:w="1278" w:type="dxa"/>
            <w:shd w:val="clear" w:color="auto" w:fill="auto"/>
          </w:tcPr>
          <w:p w14:paraId="036A2AC0" w14:textId="77777777" w:rsidR="000779D6" w:rsidRDefault="000779D6">
            <w:pPr>
              <w:rPr>
                <w:rFonts w:ascii="Calibri" w:hAnsi="Calibri" w:cs="Arial"/>
                <w:b/>
                <w:sz w:val="20"/>
                <w:szCs w:val="20"/>
              </w:rPr>
            </w:pPr>
          </w:p>
        </w:tc>
      </w:tr>
      <w:tr w:rsidR="005F595B" w14:paraId="5C2911DD" w14:textId="77777777" w:rsidTr="00A57948">
        <w:tc>
          <w:tcPr>
            <w:tcW w:w="647" w:type="dxa"/>
            <w:shd w:val="clear" w:color="auto" w:fill="auto"/>
          </w:tcPr>
          <w:p w14:paraId="07FD8049" w14:textId="77777777" w:rsidR="005F595B" w:rsidRDefault="005F595B">
            <w:pPr>
              <w:snapToGrid w:val="0"/>
              <w:rPr>
                <w:rFonts w:ascii="Calibri" w:hAnsi="Calibri" w:cs="Arial"/>
                <w:b/>
                <w:sz w:val="20"/>
                <w:szCs w:val="20"/>
              </w:rPr>
            </w:pPr>
          </w:p>
        </w:tc>
        <w:tc>
          <w:tcPr>
            <w:tcW w:w="7461" w:type="dxa"/>
            <w:shd w:val="clear" w:color="auto" w:fill="auto"/>
          </w:tcPr>
          <w:p w14:paraId="232F36A8" w14:textId="77777777" w:rsidR="005F595B" w:rsidRDefault="005F595B">
            <w:pPr>
              <w:snapToGrid w:val="0"/>
              <w:rPr>
                <w:rFonts w:ascii="Calibri" w:hAnsi="Calibri" w:cs="Arial"/>
                <w:b/>
                <w:sz w:val="20"/>
                <w:szCs w:val="20"/>
              </w:rPr>
            </w:pPr>
          </w:p>
        </w:tc>
        <w:tc>
          <w:tcPr>
            <w:tcW w:w="1278" w:type="dxa"/>
            <w:shd w:val="clear" w:color="auto" w:fill="auto"/>
          </w:tcPr>
          <w:p w14:paraId="65507F1B" w14:textId="77777777" w:rsidR="005F595B" w:rsidRDefault="005F595B">
            <w:pPr>
              <w:snapToGrid w:val="0"/>
              <w:rPr>
                <w:rFonts w:ascii="Calibri" w:hAnsi="Calibri" w:cs="Arial"/>
                <w:b/>
                <w:sz w:val="20"/>
                <w:szCs w:val="20"/>
              </w:rPr>
            </w:pPr>
          </w:p>
        </w:tc>
      </w:tr>
      <w:tr w:rsidR="000779D6" w14:paraId="0756A29D" w14:textId="77777777" w:rsidTr="00A57948">
        <w:tc>
          <w:tcPr>
            <w:tcW w:w="647" w:type="dxa"/>
            <w:shd w:val="clear" w:color="auto" w:fill="auto"/>
          </w:tcPr>
          <w:p w14:paraId="2E9F2A12" w14:textId="680A627C" w:rsidR="000779D6" w:rsidRDefault="0029739F">
            <w:pPr>
              <w:snapToGrid w:val="0"/>
              <w:rPr>
                <w:rFonts w:ascii="Calibri" w:hAnsi="Calibri" w:cs="Arial"/>
                <w:b/>
                <w:sz w:val="20"/>
                <w:szCs w:val="20"/>
              </w:rPr>
            </w:pPr>
            <w:r>
              <w:rPr>
                <w:rFonts w:ascii="Calibri" w:hAnsi="Calibri" w:cs="Arial"/>
                <w:b/>
                <w:sz w:val="20"/>
                <w:szCs w:val="20"/>
              </w:rPr>
              <w:t>d)</w:t>
            </w:r>
          </w:p>
        </w:tc>
        <w:tc>
          <w:tcPr>
            <w:tcW w:w="7461" w:type="dxa"/>
            <w:shd w:val="clear" w:color="auto" w:fill="auto"/>
          </w:tcPr>
          <w:p w14:paraId="2B1DC5C3" w14:textId="565DB18B" w:rsidR="000779D6" w:rsidRPr="000779D6" w:rsidRDefault="0029739F">
            <w:pPr>
              <w:snapToGrid w:val="0"/>
              <w:rPr>
                <w:rFonts w:ascii="Calibri" w:hAnsi="Calibri" w:cs="Arial"/>
                <w:sz w:val="20"/>
                <w:szCs w:val="20"/>
              </w:rPr>
            </w:pPr>
            <w:r w:rsidRPr="0029739F">
              <w:rPr>
                <w:rFonts w:ascii="Calibri" w:hAnsi="Calibri" w:cs="Arial"/>
                <w:b/>
                <w:sz w:val="20"/>
                <w:szCs w:val="20"/>
              </w:rPr>
              <w:t>Governor induction</w:t>
            </w:r>
            <w:r>
              <w:rPr>
                <w:rFonts w:ascii="Calibri" w:hAnsi="Calibri" w:cs="Arial"/>
                <w:sz w:val="20"/>
                <w:szCs w:val="20"/>
              </w:rPr>
              <w:t xml:space="preserve"> – Julia </w:t>
            </w:r>
            <w:r w:rsidR="004C017A">
              <w:rPr>
                <w:rFonts w:ascii="Calibri" w:hAnsi="Calibri" w:cs="Arial"/>
                <w:sz w:val="20"/>
                <w:szCs w:val="20"/>
              </w:rPr>
              <w:t xml:space="preserve">Margretts </w:t>
            </w:r>
            <w:r>
              <w:rPr>
                <w:rFonts w:ascii="Calibri" w:hAnsi="Calibri" w:cs="Arial"/>
                <w:sz w:val="20"/>
                <w:szCs w:val="20"/>
              </w:rPr>
              <w:t>had been working on a more structured induction process for new Governors; Ken agreed to contact her about this.  New Governors agreed that induction meetings were useful</w:t>
            </w:r>
            <w:r w:rsidR="00E50CA3">
              <w:rPr>
                <w:rFonts w:ascii="Calibri" w:hAnsi="Calibri" w:cs="Arial"/>
                <w:sz w:val="20"/>
                <w:szCs w:val="20"/>
              </w:rPr>
              <w:t xml:space="preserve">.  </w:t>
            </w:r>
            <w:r>
              <w:rPr>
                <w:rFonts w:ascii="Calibri" w:hAnsi="Calibri" w:cs="Arial"/>
                <w:sz w:val="20"/>
                <w:szCs w:val="20"/>
              </w:rPr>
              <w:t>Marisol had previously met with Julia and Tandy would arrange to come in and meet with Ken and Alex.</w:t>
            </w:r>
          </w:p>
        </w:tc>
        <w:tc>
          <w:tcPr>
            <w:tcW w:w="1278" w:type="dxa"/>
            <w:shd w:val="clear" w:color="auto" w:fill="auto"/>
          </w:tcPr>
          <w:p w14:paraId="3ECCA38F" w14:textId="77777777" w:rsidR="000779D6" w:rsidRDefault="000779D6">
            <w:pPr>
              <w:snapToGrid w:val="0"/>
              <w:rPr>
                <w:rFonts w:ascii="Calibri" w:hAnsi="Calibri" w:cs="Arial"/>
                <w:b/>
                <w:sz w:val="20"/>
                <w:szCs w:val="20"/>
              </w:rPr>
            </w:pPr>
          </w:p>
          <w:p w14:paraId="61C1C9D8" w14:textId="77777777" w:rsidR="00E50CA3" w:rsidRDefault="00E50CA3">
            <w:pPr>
              <w:snapToGrid w:val="0"/>
              <w:rPr>
                <w:rFonts w:ascii="Calibri" w:hAnsi="Calibri" w:cs="Arial"/>
                <w:b/>
                <w:sz w:val="20"/>
                <w:szCs w:val="20"/>
              </w:rPr>
            </w:pPr>
            <w:r>
              <w:rPr>
                <w:rFonts w:ascii="Calibri" w:hAnsi="Calibri" w:cs="Arial"/>
                <w:b/>
                <w:sz w:val="20"/>
                <w:szCs w:val="20"/>
              </w:rPr>
              <w:t>Ken</w:t>
            </w:r>
          </w:p>
          <w:p w14:paraId="7CF133E2" w14:textId="77777777" w:rsidR="00E50CA3" w:rsidRDefault="00E50CA3">
            <w:pPr>
              <w:snapToGrid w:val="0"/>
              <w:rPr>
                <w:rFonts w:ascii="Calibri" w:hAnsi="Calibri" w:cs="Arial"/>
                <w:b/>
                <w:sz w:val="20"/>
                <w:szCs w:val="20"/>
              </w:rPr>
            </w:pPr>
          </w:p>
          <w:p w14:paraId="30389FC9" w14:textId="256F31D0" w:rsidR="00E50CA3" w:rsidRDefault="00E50CA3">
            <w:pPr>
              <w:snapToGrid w:val="0"/>
              <w:rPr>
                <w:rFonts w:ascii="Calibri" w:hAnsi="Calibri" w:cs="Arial"/>
                <w:b/>
                <w:sz w:val="20"/>
                <w:szCs w:val="20"/>
              </w:rPr>
            </w:pPr>
            <w:r>
              <w:rPr>
                <w:rFonts w:ascii="Calibri" w:hAnsi="Calibri" w:cs="Arial"/>
                <w:b/>
                <w:sz w:val="20"/>
                <w:szCs w:val="20"/>
              </w:rPr>
              <w:t>Tandy/Ken/</w:t>
            </w:r>
          </w:p>
        </w:tc>
      </w:tr>
      <w:tr w:rsidR="000779D6" w14:paraId="537DAE08" w14:textId="77777777" w:rsidTr="00A57948">
        <w:tc>
          <w:tcPr>
            <w:tcW w:w="647" w:type="dxa"/>
            <w:shd w:val="clear" w:color="auto" w:fill="auto"/>
          </w:tcPr>
          <w:p w14:paraId="21A9042E" w14:textId="77777777" w:rsidR="000779D6" w:rsidRDefault="000779D6">
            <w:pPr>
              <w:snapToGrid w:val="0"/>
              <w:rPr>
                <w:rFonts w:ascii="Calibri" w:hAnsi="Calibri" w:cs="Arial"/>
                <w:b/>
                <w:sz w:val="20"/>
                <w:szCs w:val="20"/>
              </w:rPr>
            </w:pPr>
          </w:p>
        </w:tc>
        <w:tc>
          <w:tcPr>
            <w:tcW w:w="7461" w:type="dxa"/>
            <w:shd w:val="clear" w:color="auto" w:fill="auto"/>
          </w:tcPr>
          <w:p w14:paraId="6C121374" w14:textId="77777777" w:rsidR="000779D6" w:rsidRDefault="000779D6">
            <w:pPr>
              <w:snapToGrid w:val="0"/>
              <w:rPr>
                <w:rFonts w:ascii="Calibri" w:hAnsi="Calibri" w:cs="Arial"/>
                <w:b/>
                <w:sz w:val="20"/>
                <w:szCs w:val="20"/>
              </w:rPr>
            </w:pPr>
          </w:p>
        </w:tc>
        <w:tc>
          <w:tcPr>
            <w:tcW w:w="1278" w:type="dxa"/>
            <w:shd w:val="clear" w:color="auto" w:fill="auto"/>
          </w:tcPr>
          <w:p w14:paraId="0C813291" w14:textId="6B0A6FF1" w:rsidR="000779D6" w:rsidRDefault="00E50CA3">
            <w:pPr>
              <w:snapToGrid w:val="0"/>
              <w:rPr>
                <w:rFonts w:ascii="Calibri" w:hAnsi="Calibri" w:cs="Arial"/>
                <w:b/>
                <w:sz w:val="20"/>
                <w:szCs w:val="20"/>
              </w:rPr>
            </w:pPr>
            <w:r>
              <w:rPr>
                <w:rFonts w:ascii="Calibri" w:hAnsi="Calibri" w:cs="Arial"/>
                <w:b/>
                <w:sz w:val="20"/>
                <w:szCs w:val="20"/>
              </w:rPr>
              <w:t>Alex</w:t>
            </w:r>
          </w:p>
        </w:tc>
      </w:tr>
      <w:tr w:rsidR="005F595B" w14:paraId="21EADF49" w14:textId="77777777" w:rsidTr="00A57948">
        <w:tc>
          <w:tcPr>
            <w:tcW w:w="647" w:type="dxa"/>
            <w:shd w:val="clear" w:color="auto" w:fill="auto"/>
          </w:tcPr>
          <w:p w14:paraId="178A3C14" w14:textId="77777777" w:rsidR="005F595B" w:rsidRDefault="002C10DE">
            <w:pPr>
              <w:rPr>
                <w:rFonts w:ascii="Calibri" w:hAnsi="Calibri" w:cs="Arial"/>
                <w:b/>
                <w:sz w:val="20"/>
                <w:szCs w:val="20"/>
              </w:rPr>
            </w:pPr>
            <w:r>
              <w:rPr>
                <w:rFonts w:ascii="Calibri" w:hAnsi="Calibri" w:cs="Arial"/>
                <w:b/>
                <w:sz w:val="20"/>
                <w:szCs w:val="20"/>
              </w:rPr>
              <w:t>1</w:t>
            </w:r>
            <w:r w:rsidR="00367A8B">
              <w:rPr>
                <w:rFonts w:ascii="Calibri" w:hAnsi="Calibri" w:cs="Arial"/>
                <w:b/>
                <w:sz w:val="20"/>
                <w:szCs w:val="20"/>
              </w:rPr>
              <w:t>7</w:t>
            </w:r>
            <w:r w:rsidR="00506E96">
              <w:rPr>
                <w:rFonts w:ascii="Calibri" w:hAnsi="Calibri" w:cs="Arial"/>
                <w:b/>
                <w:sz w:val="20"/>
                <w:szCs w:val="20"/>
              </w:rPr>
              <w:t>.</w:t>
            </w:r>
          </w:p>
        </w:tc>
        <w:tc>
          <w:tcPr>
            <w:tcW w:w="7461" w:type="dxa"/>
            <w:shd w:val="clear" w:color="auto" w:fill="auto"/>
          </w:tcPr>
          <w:p w14:paraId="2D2F9692" w14:textId="77777777" w:rsidR="005F595B" w:rsidRDefault="00506E96">
            <w:pPr>
              <w:rPr>
                <w:rFonts w:ascii="Calibri" w:hAnsi="Calibri" w:cs="Arial"/>
                <w:b/>
                <w:sz w:val="20"/>
                <w:szCs w:val="20"/>
              </w:rPr>
            </w:pPr>
            <w:r>
              <w:rPr>
                <w:rFonts w:ascii="Calibri" w:hAnsi="Calibri" w:cs="Arial"/>
                <w:b/>
                <w:sz w:val="20"/>
                <w:szCs w:val="20"/>
              </w:rPr>
              <w:t>Headteacher’s Report</w:t>
            </w:r>
          </w:p>
        </w:tc>
        <w:tc>
          <w:tcPr>
            <w:tcW w:w="1278" w:type="dxa"/>
            <w:shd w:val="clear" w:color="auto" w:fill="auto"/>
          </w:tcPr>
          <w:p w14:paraId="15B02793" w14:textId="77777777" w:rsidR="005F595B" w:rsidRDefault="005F595B">
            <w:pPr>
              <w:snapToGrid w:val="0"/>
              <w:rPr>
                <w:rFonts w:ascii="Calibri" w:hAnsi="Calibri" w:cs="Arial"/>
                <w:b/>
                <w:sz w:val="20"/>
                <w:szCs w:val="20"/>
              </w:rPr>
            </w:pPr>
          </w:p>
        </w:tc>
      </w:tr>
      <w:tr w:rsidR="005F595B" w14:paraId="50ED79EB" w14:textId="77777777" w:rsidTr="00A57948">
        <w:tc>
          <w:tcPr>
            <w:tcW w:w="647" w:type="dxa"/>
            <w:shd w:val="clear" w:color="auto" w:fill="auto"/>
          </w:tcPr>
          <w:p w14:paraId="4A84C5CA" w14:textId="77777777" w:rsidR="005F595B" w:rsidRDefault="005F595B">
            <w:pPr>
              <w:snapToGrid w:val="0"/>
              <w:rPr>
                <w:rFonts w:ascii="Calibri" w:hAnsi="Calibri" w:cs="Arial"/>
                <w:b/>
                <w:sz w:val="20"/>
                <w:szCs w:val="20"/>
              </w:rPr>
            </w:pPr>
          </w:p>
        </w:tc>
        <w:tc>
          <w:tcPr>
            <w:tcW w:w="7461" w:type="dxa"/>
            <w:shd w:val="clear" w:color="auto" w:fill="auto"/>
          </w:tcPr>
          <w:p w14:paraId="62A4C127" w14:textId="77777777" w:rsidR="005F595B" w:rsidRDefault="005F595B">
            <w:pPr>
              <w:snapToGrid w:val="0"/>
              <w:rPr>
                <w:rFonts w:ascii="Calibri" w:hAnsi="Calibri" w:cs="Arial"/>
                <w:b/>
                <w:sz w:val="20"/>
                <w:szCs w:val="20"/>
              </w:rPr>
            </w:pPr>
          </w:p>
        </w:tc>
        <w:tc>
          <w:tcPr>
            <w:tcW w:w="1278" w:type="dxa"/>
            <w:shd w:val="clear" w:color="auto" w:fill="auto"/>
          </w:tcPr>
          <w:p w14:paraId="6592EF26" w14:textId="77777777" w:rsidR="005F595B" w:rsidRDefault="005F595B">
            <w:pPr>
              <w:snapToGrid w:val="0"/>
              <w:rPr>
                <w:rFonts w:ascii="Calibri" w:hAnsi="Calibri" w:cs="Arial"/>
                <w:b/>
                <w:sz w:val="20"/>
                <w:szCs w:val="20"/>
              </w:rPr>
            </w:pPr>
          </w:p>
        </w:tc>
      </w:tr>
      <w:tr w:rsidR="005F595B" w14:paraId="3F0530B8" w14:textId="77777777" w:rsidTr="00A57948">
        <w:tc>
          <w:tcPr>
            <w:tcW w:w="647" w:type="dxa"/>
            <w:shd w:val="clear" w:color="auto" w:fill="auto"/>
          </w:tcPr>
          <w:p w14:paraId="416B028A" w14:textId="77777777" w:rsidR="005F595B" w:rsidRDefault="005F595B">
            <w:pPr>
              <w:snapToGrid w:val="0"/>
              <w:rPr>
                <w:rFonts w:ascii="Calibri" w:hAnsi="Calibri" w:cs="Arial"/>
                <w:b/>
                <w:sz w:val="20"/>
                <w:szCs w:val="20"/>
              </w:rPr>
            </w:pPr>
          </w:p>
        </w:tc>
        <w:tc>
          <w:tcPr>
            <w:tcW w:w="7461" w:type="dxa"/>
            <w:shd w:val="clear" w:color="auto" w:fill="auto"/>
          </w:tcPr>
          <w:p w14:paraId="414D3DA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367A8B">
              <w:rPr>
                <w:rFonts w:ascii="Calibri" w:hAnsi="Calibri" w:cs="Arial"/>
                <w:sz w:val="20"/>
                <w:szCs w:val="20"/>
              </w:rPr>
              <w:t>G</w:t>
            </w:r>
            <w:r w:rsidR="00506E96">
              <w:rPr>
                <w:rFonts w:ascii="Calibri" w:hAnsi="Calibri" w:cs="Arial"/>
                <w:sz w:val="20"/>
                <w:szCs w:val="20"/>
              </w:rPr>
              <w:t xml:space="preserve">overnors on </w:t>
            </w:r>
            <w:r w:rsidR="00367A8B">
              <w:rPr>
                <w:rFonts w:ascii="Calibri" w:hAnsi="Calibri" w:cs="Arial"/>
                <w:sz w:val="20"/>
                <w:szCs w:val="20"/>
              </w:rPr>
              <w:t>a number of issues:</w:t>
            </w:r>
          </w:p>
        </w:tc>
        <w:tc>
          <w:tcPr>
            <w:tcW w:w="1278" w:type="dxa"/>
            <w:shd w:val="clear" w:color="auto" w:fill="auto"/>
          </w:tcPr>
          <w:p w14:paraId="4B4206A1" w14:textId="77777777" w:rsidR="005F595B" w:rsidRDefault="005F595B">
            <w:pPr>
              <w:snapToGrid w:val="0"/>
              <w:rPr>
                <w:rFonts w:ascii="Calibri" w:hAnsi="Calibri" w:cs="Arial"/>
                <w:b/>
                <w:sz w:val="20"/>
                <w:szCs w:val="20"/>
              </w:rPr>
            </w:pPr>
          </w:p>
        </w:tc>
      </w:tr>
      <w:tr w:rsidR="005F595B" w14:paraId="21A2409B" w14:textId="77777777" w:rsidTr="00A57948">
        <w:tc>
          <w:tcPr>
            <w:tcW w:w="647" w:type="dxa"/>
            <w:shd w:val="clear" w:color="auto" w:fill="auto"/>
          </w:tcPr>
          <w:p w14:paraId="452AE1B4" w14:textId="77777777" w:rsidR="005F595B" w:rsidRDefault="005F595B">
            <w:pPr>
              <w:snapToGrid w:val="0"/>
              <w:rPr>
                <w:rFonts w:ascii="Calibri" w:hAnsi="Calibri" w:cs="Arial"/>
                <w:b/>
                <w:sz w:val="20"/>
                <w:szCs w:val="20"/>
              </w:rPr>
            </w:pPr>
          </w:p>
        </w:tc>
        <w:tc>
          <w:tcPr>
            <w:tcW w:w="7461" w:type="dxa"/>
            <w:shd w:val="clear" w:color="auto" w:fill="auto"/>
          </w:tcPr>
          <w:p w14:paraId="19218E95" w14:textId="77777777" w:rsidR="005F595B" w:rsidRDefault="005F595B">
            <w:pPr>
              <w:snapToGrid w:val="0"/>
              <w:rPr>
                <w:rFonts w:ascii="Calibri" w:hAnsi="Calibri" w:cs="Arial"/>
                <w:b/>
                <w:sz w:val="20"/>
                <w:szCs w:val="20"/>
              </w:rPr>
            </w:pPr>
          </w:p>
        </w:tc>
        <w:tc>
          <w:tcPr>
            <w:tcW w:w="1278" w:type="dxa"/>
            <w:shd w:val="clear" w:color="auto" w:fill="auto"/>
          </w:tcPr>
          <w:p w14:paraId="3767BBF4" w14:textId="77777777" w:rsidR="005F595B" w:rsidRDefault="005F595B">
            <w:pPr>
              <w:snapToGrid w:val="0"/>
              <w:rPr>
                <w:rFonts w:ascii="Calibri" w:hAnsi="Calibri" w:cs="Arial"/>
                <w:b/>
                <w:sz w:val="20"/>
                <w:szCs w:val="20"/>
              </w:rPr>
            </w:pPr>
          </w:p>
        </w:tc>
      </w:tr>
      <w:tr w:rsidR="005F595B" w14:paraId="44288A9C" w14:textId="77777777" w:rsidTr="00A57948">
        <w:tc>
          <w:tcPr>
            <w:tcW w:w="647" w:type="dxa"/>
            <w:shd w:val="clear" w:color="auto" w:fill="auto"/>
          </w:tcPr>
          <w:p w14:paraId="6895404A"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61" w:type="dxa"/>
            <w:shd w:val="clear" w:color="auto" w:fill="auto"/>
          </w:tcPr>
          <w:p w14:paraId="40D049C0" w14:textId="5E4638F7" w:rsidR="00284D2D" w:rsidRDefault="002D4943" w:rsidP="00506E96">
            <w:pPr>
              <w:rPr>
                <w:rFonts w:ascii="Calibri" w:hAnsi="Calibri" w:cs="Arial"/>
                <w:sz w:val="20"/>
                <w:szCs w:val="20"/>
              </w:rPr>
            </w:pPr>
            <w:r>
              <w:rPr>
                <w:rFonts w:ascii="Calibri" w:hAnsi="Calibri" w:cs="Arial"/>
                <w:b/>
                <w:sz w:val="20"/>
                <w:szCs w:val="20"/>
              </w:rPr>
              <w:t>Centre Development Plan</w:t>
            </w:r>
            <w:r w:rsidR="005B1B5B">
              <w:rPr>
                <w:rFonts w:ascii="Calibri" w:hAnsi="Calibri" w:cs="Arial"/>
                <w:sz w:val="20"/>
                <w:szCs w:val="20"/>
              </w:rPr>
              <w:t xml:space="preserve"> – </w:t>
            </w:r>
            <w:r>
              <w:rPr>
                <w:rFonts w:ascii="Calibri" w:hAnsi="Calibri" w:cs="Arial"/>
                <w:sz w:val="20"/>
                <w:szCs w:val="20"/>
              </w:rPr>
              <w:t>This had been circulated with the agenda, setting out aims for the coming year.  Governors particularly noted</w:t>
            </w:r>
            <w:r w:rsidR="0029739F">
              <w:rPr>
                <w:rFonts w:ascii="Calibri" w:hAnsi="Calibri" w:cs="Arial"/>
                <w:sz w:val="20"/>
                <w:szCs w:val="20"/>
              </w:rPr>
              <w:t xml:space="preserve"> that</w:t>
            </w:r>
            <w:r>
              <w:rPr>
                <w:rFonts w:ascii="Calibri" w:hAnsi="Calibri" w:cs="Arial"/>
                <w:sz w:val="20"/>
                <w:szCs w:val="20"/>
              </w:rPr>
              <w:t>:</w:t>
            </w:r>
          </w:p>
        </w:tc>
        <w:tc>
          <w:tcPr>
            <w:tcW w:w="1278" w:type="dxa"/>
            <w:shd w:val="clear" w:color="auto" w:fill="auto"/>
          </w:tcPr>
          <w:p w14:paraId="11AA0FB0" w14:textId="77777777" w:rsidR="005F595B" w:rsidRDefault="005F595B">
            <w:pPr>
              <w:snapToGrid w:val="0"/>
              <w:rPr>
                <w:rFonts w:ascii="Calibri" w:hAnsi="Calibri" w:cs="Arial"/>
                <w:b/>
                <w:sz w:val="20"/>
                <w:szCs w:val="20"/>
              </w:rPr>
            </w:pPr>
          </w:p>
        </w:tc>
      </w:tr>
      <w:tr w:rsidR="0029739F" w14:paraId="3FEB2DF6" w14:textId="77777777" w:rsidTr="00A57948">
        <w:tc>
          <w:tcPr>
            <w:tcW w:w="647" w:type="dxa"/>
            <w:shd w:val="clear" w:color="auto" w:fill="auto"/>
          </w:tcPr>
          <w:p w14:paraId="5ED4BEC3" w14:textId="77777777" w:rsidR="0029739F" w:rsidRDefault="0029739F">
            <w:pPr>
              <w:snapToGrid w:val="0"/>
              <w:rPr>
                <w:rFonts w:ascii="Calibri" w:hAnsi="Calibri" w:cs="Arial"/>
                <w:b/>
                <w:sz w:val="20"/>
                <w:szCs w:val="20"/>
              </w:rPr>
            </w:pPr>
          </w:p>
        </w:tc>
        <w:tc>
          <w:tcPr>
            <w:tcW w:w="7461" w:type="dxa"/>
            <w:shd w:val="clear" w:color="auto" w:fill="auto"/>
          </w:tcPr>
          <w:p w14:paraId="22A719BB" w14:textId="77777777" w:rsidR="0029739F" w:rsidRPr="0029739F" w:rsidRDefault="0029739F" w:rsidP="0029739F">
            <w:pPr>
              <w:snapToGrid w:val="0"/>
              <w:rPr>
                <w:rFonts w:ascii="Calibri" w:hAnsi="Calibri" w:cs="Arial"/>
                <w:sz w:val="20"/>
                <w:szCs w:val="20"/>
              </w:rPr>
            </w:pPr>
          </w:p>
        </w:tc>
        <w:tc>
          <w:tcPr>
            <w:tcW w:w="1278" w:type="dxa"/>
            <w:shd w:val="clear" w:color="auto" w:fill="auto"/>
          </w:tcPr>
          <w:p w14:paraId="7F92DB12" w14:textId="77777777" w:rsidR="0029739F" w:rsidRDefault="0029739F">
            <w:pPr>
              <w:snapToGrid w:val="0"/>
              <w:rPr>
                <w:rFonts w:ascii="Calibri" w:hAnsi="Calibri" w:cs="Arial"/>
                <w:b/>
                <w:sz w:val="20"/>
                <w:szCs w:val="20"/>
              </w:rPr>
            </w:pPr>
          </w:p>
        </w:tc>
      </w:tr>
      <w:tr w:rsidR="0083402C" w14:paraId="78EDCDE6" w14:textId="77777777" w:rsidTr="00A57948">
        <w:tc>
          <w:tcPr>
            <w:tcW w:w="647" w:type="dxa"/>
            <w:shd w:val="clear" w:color="auto" w:fill="auto"/>
          </w:tcPr>
          <w:p w14:paraId="625A5AF0" w14:textId="77777777" w:rsidR="0083402C" w:rsidRDefault="0083402C">
            <w:pPr>
              <w:snapToGrid w:val="0"/>
              <w:rPr>
                <w:rFonts w:ascii="Calibri" w:hAnsi="Calibri" w:cs="Arial"/>
                <w:b/>
                <w:sz w:val="20"/>
                <w:szCs w:val="20"/>
              </w:rPr>
            </w:pPr>
          </w:p>
        </w:tc>
        <w:tc>
          <w:tcPr>
            <w:tcW w:w="7461" w:type="dxa"/>
            <w:shd w:val="clear" w:color="auto" w:fill="auto"/>
          </w:tcPr>
          <w:p w14:paraId="3F5F81FA" w14:textId="7812D38C" w:rsidR="0083402C" w:rsidRPr="0029739F" w:rsidRDefault="009F452C" w:rsidP="0029739F">
            <w:pPr>
              <w:pStyle w:val="ListParagraph"/>
              <w:numPr>
                <w:ilvl w:val="0"/>
                <w:numId w:val="13"/>
              </w:numPr>
              <w:snapToGrid w:val="0"/>
              <w:rPr>
                <w:rFonts w:ascii="Calibri" w:hAnsi="Calibri" w:cs="Arial"/>
                <w:sz w:val="20"/>
                <w:szCs w:val="20"/>
              </w:rPr>
            </w:pPr>
            <w:r>
              <w:rPr>
                <w:rFonts w:ascii="Calibri" w:hAnsi="Calibri" w:cs="Arial"/>
                <w:sz w:val="20"/>
                <w:szCs w:val="20"/>
              </w:rPr>
              <w:t xml:space="preserve">Under </w:t>
            </w:r>
            <w:r w:rsidR="002D4943" w:rsidRPr="0029739F">
              <w:rPr>
                <w:rFonts w:ascii="Calibri" w:hAnsi="Calibri" w:cs="Arial"/>
                <w:sz w:val="20"/>
                <w:szCs w:val="20"/>
              </w:rPr>
              <w:t>Curriculum, t</w:t>
            </w:r>
            <w:r>
              <w:rPr>
                <w:rFonts w:ascii="Calibri" w:hAnsi="Calibri" w:cs="Arial"/>
                <w:sz w:val="20"/>
                <w:szCs w:val="20"/>
              </w:rPr>
              <w:t>he training focus would be</w:t>
            </w:r>
            <w:r w:rsidR="002D4943" w:rsidRPr="0029739F">
              <w:rPr>
                <w:rFonts w:ascii="Calibri" w:hAnsi="Calibri" w:cs="Arial"/>
                <w:sz w:val="20"/>
                <w:szCs w:val="20"/>
              </w:rPr>
              <w:t xml:space="preserve"> on the new Steps County behaviour programme and on Planning in the Moment</w:t>
            </w:r>
          </w:p>
        </w:tc>
        <w:tc>
          <w:tcPr>
            <w:tcW w:w="1278" w:type="dxa"/>
            <w:shd w:val="clear" w:color="auto" w:fill="auto"/>
          </w:tcPr>
          <w:p w14:paraId="4E0A3706" w14:textId="77777777" w:rsidR="0083402C" w:rsidRDefault="0083402C">
            <w:pPr>
              <w:snapToGrid w:val="0"/>
              <w:rPr>
                <w:rFonts w:ascii="Calibri" w:hAnsi="Calibri" w:cs="Arial"/>
                <w:b/>
                <w:sz w:val="20"/>
                <w:szCs w:val="20"/>
              </w:rPr>
            </w:pPr>
          </w:p>
        </w:tc>
      </w:tr>
      <w:tr w:rsidR="00450EE2" w14:paraId="7FD9CB9D" w14:textId="77777777" w:rsidTr="00A57948">
        <w:tc>
          <w:tcPr>
            <w:tcW w:w="647" w:type="dxa"/>
            <w:shd w:val="clear" w:color="auto" w:fill="auto"/>
          </w:tcPr>
          <w:p w14:paraId="2DBD65B2" w14:textId="77777777" w:rsidR="00450EE2" w:rsidRDefault="00450EE2">
            <w:pPr>
              <w:snapToGrid w:val="0"/>
              <w:rPr>
                <w:rFonts w:ascii="Calibri" w:hAnsi="Calibri" w:cs="Arial"/>
                <w:b/>
                <w:sz w:val="20"/>
                <w:szCs w:val="20"/>
              </w:rPr>
            </w:pPr>
          </w:p>
        </w:tc>
        <w:tc>
          <w:tcPr>
            <w:tcW w:w="7461" w:type="dxa"/>
            <w:shd w:val="clear" w:color="auto" w:fill="auto"/>
          </w:tcPr>
          <w:p w14:paraId="55F32093" w14:textId="0203836A" w:rsidR="00450EE2" w:rsidRPr="0029739F" w:rsidRDefault="00450EE2" w:rsidP="0029739F">
            <w:pPr>
              <w:pStyle w:val="ListParagraph"/>
              <w:numPr>
                <w:ilvl w:val="0"/>
                <w:numId w:val="13"/>
              </w:numPr>
              <w:snapToGrid w:val="0"/>
              <w:rPr>
                <w:rFonts w:ascii="Calibri" w:hAnsi="Calibri" w:cs="Arial"/>
                <w:sz w:val="20"/>
                <w:szCs w:val="20"/>
              </w:rPr>
            </w:pPr>
            <w:r w:rsidRPr="0029739F">
              <w:rPr>
                <w:rFonts w:ascii="Calibri" w:hAnsi="Calibri" w:cs="Arial"/>
                <w:sz w:val="20"/>
                <w:szCs w:val="20"/>
              </w:rPr>
              <w:t>It was proposed that the Curriculum Committee focus on three p</w:t>
            </w:r>
            <w:r w:rsidR="009F452C">
              <w:rPr>
                <w:rFonts w:ascii="Calibri" w:hAnsi="Calibri" w:cs="Arial"/>
                <w:sz w:val="20"/>
                <w:szCs w:val="20"/>
              </w:rPr>
              <w:t>o</w:t>
            </w:r>
            <w:r w:rsidRPr="0029739F">
              <w:rPr>
                <w:rFonts w:ascii="Calibri" w:hAnsi="Calibri" w:cs="Arial"/>
                <w:sz w:val="20"/>
                <w:szCs w:val="20"/>
              </w:rPr>
              <w:t>licies during the coming year: Communications and Language</w:t>
            </w:r>
            <w:r w:rsidR="009F452C">
              <w:rPr>
                <w:rFonts w:ascii="Calibri" w:hAnsi="Calibri" w:cs="Arial"/>
                <w:sz w:val="20"/>
                <w:szCs w:val="20"/>
              </w:rPr>
              <w:t xml:space="preserve">; </w:t>
            </w:r>
            <w:r w:rsidRPr="0029739F">
              <w:rPr>
                <w:rFonts w:ascii="Calibri" w:hAnsi="Calibri" w:cs="Arial"/>
                <w:sz w:val="20"/>
                <w:szCs w:val="20"/>
              </w:rPr>
              <w:t>Litera</w:t>
            </w:r>
            <w:r w:rsidR="009F452C">
              <w:rPr>
                <w:rFonts w:ascii="Calibri" w:hAnsi="Calibri" w:cs="Arial"/>
                <w:sz w:val="20"/>
                <w:szCs w:val="20"/>
              </w:rPr>
              <w:t>c</w:t>
            </w:r>
            <w:r w:rsidRPr="0029739F">
              <w:rPr>
                <w:rFonts w:ascii="Calibri" w:hAnsi="Calibri" w:cs="Arial"/>
                <w:sz w:val="20"/>
                <w:szCs w:val="20"/>
              </w:rPr>
              <w:t>y</w:t>
            </w:r>
            <w:r w:rsidR="009F452C">
              <w:rPr>
                <w:rFonts w:ascii="Calibri" w:hAnsi="Calibri" w:cs="Arial"/>
                <w:sz w:val="20"/>
                <w:szCs w:val="20"/>
              </w:rPr>
              <w:t>;</w:t>
            </w:r>
            <w:r w:rsidRPr="0029739F">
              <w:rPr>
                <w:rFonts w:ascii="Calibri" w:hAnsi="Calibri" w:cs="Arial"/>
                <w:sz w:val="20"/>
                <w:szCs w:val="20"/>
              </w:rPr>
              <w:t xml:space="preserve"> and Understanding the World</w:t>
            </w:r>
          </w:p>
        </w:tc>
        <w:tc>
          <w:tcPr>
            <w:tcW w:w="1278" w:type="dxa"/>
            <w:shd w:val="clear" w:color="auto" w:fill="auto"/>
          </w:tcPr>
          <w:p w14:paraId="6B35891B" w14:textId="77777777" w:rsidR="00450EE2" w:rsidRDefault="00450EE2">
            <w:pPr>
              <w:snapToGrid w:val="0"/>
              <w:rPr>
                <w:rFonts w:ascii="Calibri" w:hAnsi="Calibri" w:cs="Arial"/>
                <w:b/>
                <w:sz w:val="20"/>
                <w:szCs w:val="20"/>
              </w:rPr>
            </w:pPr>
          </w:p>
        </w:tc>
      </w:tr>
      <w:tr w:rsidR="0083402C" w14:paraId="2FF3FEAB" w14:textId="77777777" w:rsidTr="00A57948">
        <w:tc>
          <w:tcPr>
            <w:tcW w:w="647" w:type="dxa"/>
            <w:shd w:val="clear" w:color="auto" w:fill="auto"/>
          </w:tcPr>
          <w:p w14:paraId="14780135" w14:textId="77777777" w:rsidR="0083402C" w:rsidRDefault="0083402C">
            <w:pPr>
              <w:snapToGrid w:val="0"/>
              <w:rPr>
                <w:rFonts w:ascii="Calibri" w:hAnsi="Calibri" w:cs="Arial"/>
                <w:b/>
                <w:sz w:val="20"/>
                <w:szCs w:val="20"/>
              </w:rPr>
            </w:pPr>
          </w:p>
        </w:tc>
        <w:tc>
          <w:tcPr>
            <w:tcW w:w="7461" w:type="dxa"/>
            <w:shd w:val="clear" w:color="auto" w:fill="auto"/>
          </w:tcPr>
          <w:p w14:paraId="5AD3052D" w14:textId="1BDCB233" w:rsidR="0083402C" w:rsidRPr="0029739F" w:rsidRDefault="00450EE2" w:rsidP="0029739F">
            <w:pPr>
              <w:pStyle w:val="ListParagraph"/>
              <w:numPr>
                <w:ilvl w:val="0"/>
                <w:numId w:val="13"/>
              </w:numPr>
              <w:snapToGrid w:val="0"/>
              <w:rPr>
                <w:rFonts w:ascii="Calibri" w:hAnsi="Calibri" w:cs="Arial"/>
                <w:sz w:val="20"/>
                <w:szCs w:val="20"/>
              </w:rPr>
            </w:pPr>
            <w:r w:rsidRPr="0029739F">
              <w:rPr>
                <w:rFonts w:ascii="Calibri" w:hAnsi="Calibri" w:cs="Arial"/>
                <w:sz w:val="20"/>
                <w:szCs w:val="20"/>
              </w:rPr>
              <w:t>Alex and Mitali were reviewing data and would bring this firstly to Curriculum Committee, then to the Governing Body</w:t>
            </w:r>
          </w:p>
        </w:tc>
        <w:tc>
          <w:tcPr>
            <w:tcW w:w="1278" w:type="dxa"/>
            <w:shd w:val="clear" w:color="auto" w:fill="auto"/>
          </w:tcPr>
          <w:p w14:paraId="6C7A6EA7" w14:textId="2085DB55" w:rsidR="0083402C" w:rsidRDefault="00577BC3">
            <w:pPr>
              <w:snapToGrid w:val="0"/>
              <w:rPr>
                <w:rFonts w:ascii="Calibri" w:hAnsi="Calibri" w:cs="Arial"/>
                <w:b/>
                <w:sz w:val="20"/>
                <w:szCs w:val="20"/>
              </w:rPr>
            </w:pPr>
            <w:r>
              <w:rPr>
                <w:rFonts w:ascii="Calibri" w:hAnsi="Calibri" w:cs="Arial"/>
                <w:b/>
                <w:sz w:val="20"/>
                <w:szCs w:val="20"/>
              </w:rPr>
              <w:t>Alex/Mitali</w:t>
            </w:r>
          </w:p>
        </w:tc>
      </w:tr>
      <w:tr w:rsidR="0083402C" w14:paraId="0703FAE5" w14:textId="77777777" w:rsidTr="00A57948">
        <w:tc>
          <w:tcPr>
            <w:tcW w:w="647" w:type="dxa"/>
            <w:shd w:val="clear" w:color="auto" w:fill="auto"/>
          </w:tcPr>
          <w:p w14:paraId="3E7DC5A8" w14:textId="77777777" w:rsidR="0083402C" w:rsidRDefault="0083402C">
            <w:pPr>
              <w:snapToGrid w:val="0"/>
              <w:rPr>
                <w:rFonts w:ascii="Calibri" w:hAnsi="Calibri" w:cs="Arial"/>
                <w:b/>
                <w:sz w:val="20"/>
                <w:szCs w:val="20"/>
              </w:rPr>
            </w:pPr>
          </w:p>
        </w:tc>
        <w:tc>
          <w:tcPr>
            <w:tcW w:w="7461" w:type="dxa"/>
            <w:shd w:val="clear" w:color="auto" w:fill="auto"/>
          </w:tcPr>
          <w:p w14:paraId="7A148835" w14:textId="7D070ABF" w:rsidR="0083402C" w:rsidRPr="0029739F" w:rsidRDefault="00450EE2" w:rsidP="0029739F">
            <w:pPr>
              <w:pStyle w:val="ListParagraph"/>
              <w:numPr>
                <w:ilvl w:val="0"/>
                <w:numId w:val="13"/>
              </w:numPr>
              <w:rPr>
                <w:rFonts w:ascii="Calibri" w:hAnsi="Calibri" w:cs="Arial"/>
                <w:sz w:val="20"/>
                <w:szCs w:val="20"/>
              </w:rPr>
            </w:pPr>
            <w:r w:rsidRPr="0029739F">
              <w:rPr>
                <w:rFonts w:ascii="Calibri" w:hAnsi="Calibri" w:cs="Arial"/>
                <w:sz w:val="20"/>
                <w:szCs w:val="20"/>
              </w:rPr>
              <w:t xml:space="preserve">Governors would be supported </w:t>
            </w:r>
            <w:r w:rsidR="00577BC3">
              <w:rPr>
                <w:rFonts w:ascii="Calibri" w:hAnsi="Calibri" w:cs="Arial"/>
                <w:sz w:val="20"/>
                <w:szCs w:val="20"/>
              </w:rPr>
              <w:t xml:space="preserve">to take on their </w:t>
            </w:r>
            <w:r w:rsidRPr="0029739F">
              <w:rPr>
                <w:rFonts w:ascii="Calibri" w:hAnsi="Calibri" w:cs="Arial"/>
                <w:sz w:val="20"/>
                <w:szCs w:val="20"/>
              </w:rPr>
              <w:t>new roles for 2018-19</w:t>
            </w:r>
          </w:p>
        </w:tc>
        <w:tc>
          <w:tcPr>
            <w:tcW w:w="1278" w:type="dxa"/>
            <w:shd w:val="clear" w:color="auto" w:fill="auto"/>
          </w:tcPr>
          <w:p w14:paraId="00BA52B8" w14:textId="77777777" w:rsidR="0083402C" w:rsidRDefault="0083402C">
            <w:pPr>
              <w:snapToGrid w:val="0"/>
              <w:rPr>
                <w:rFonts w:ascii="Calibri" w:hAnsi="Calibri" w:cs="Arial"/>
                <w:b/>
                <w:sz w:val="20"/>
                <w:szCs w:val="20"/>
              </w:rPr>
            </w:pPr>
          </w:p>
        </w:tc>
      </w:tr>
      <w:tr w:rsidR="0083402C" w14:paraId="17FFF26A" w14:textId="77777777" w:rsidTr="00A57948">
        <w:tc>
          <w:tcPr>
            <w:tcW w:w="647" w:type="dxa"/>
            <w:shd w:val="clear" w:color="auto" w:fill="auto"/>
          </w:tcPr>
          <w:p w14:paraId="3EBCD073" w14:textId="77777777" w:rsidR="0083402C" w:rsidRDefault="0083402C">
            <w:pPr>
              <w:snapToGrid w:val="0"/>
              <w:rPr>
                <w:rFonts w:ascii="Calibri" w:hAnsi="Calibri" w:cs="Arial"/>
                <w:b/>
                <w:sz w:val="20"/>
                <w:szCs w:val="20"/>
              </w:rPr>
            </w:pPr>
          </w:p>
        </w:tc>
        <w:tc>
          <w:tcPr>
            <w:tcW w:w="7461" w:type="dxa"/>
            <w:shd w:val="clear" w:color="auto" w:fill="auto"/>
          </w:tcPr>
          <w:p w14:paraId="6C95A607" w14:textId="1FD57620" w:rsidR="0083402C" w:rsidRPr="0029739F" w:rsidRDefault="00450EE2" w:rsidP="0029739F">
            <w:pPr>
              <w:pStyle w:val="ListParagraph"/>
              <w:numPr>
                <w:ilvl w:val="0"/>
                <w:numId w:val="13"/>
              </w:numPr>
              <w:snapToGrid w:val="0"/>
              <w:rPr>
                <w:rFonts w:ascii="Calibri" w:hAnsi="Calibri" w:cs="Arial"/>
                <w:sz w:val="20"/>
                <w:szCs w:val="20"/>
              </w:rPr>
            </w:pPr>
            <w:r w:rsidRPr="0029739F">
              <w:rPr>
                <w:rFonts w:ascii="Calibri" w:hAnsi="Calibri" w:cs="Arial"/>
                <w:sz w:val="20"/>
                <w:szCs w:val="20"/>
              </w:rPr>
              <w:t>Class representatives were not yet in place, but new families were still coming in to the Centre</w:t>
            </w:r>
            <w:r w:rsidR="00577BC3">
              <w:rPr>
                <w:rFonts w:ascii="Calibri" w:hAnsi="Calibri" w:cs="Arial"/>
                <w:sz w:val="20"/>
                <w:szCs w:val="20"/>
              </w:rPr>
              <w:t>.  L</w:t>
            </w:r>
            <w:r w:rsidRPr="0029739F">
              <w:rPr>
                <w:rFonts w:ascii="Calibri" w:hAnsi="Calibri" w:cs="Arial"/>
                <w:sz w:val="20"/>
                <w:szCs w:val="20"/>
              </w:rPr>
              <w:t>inks would be made with the parent governors on this.</w:t>
            </w:r>
          </w:p>
        </w:tc>
        <w:tc>
          <w:tcPr>
            <w:tcW w:w="1278" w:type="dxa"/>
            <w:shd w:val="clear" w:color="auto" w:fill="auto"/>
          </w:tcPr>
          <w:p w14:paraId="440F3F66" w14:textId="77777777" w:rsidR="0083402C" w:rsidRDefault="0083402C">
            <w:pPr>
              <w:snapToGrid w:val="0"/>
              <w:rPr>
                <w:rFonts w:ascii="Calibri" w:hAnsi="Calibri" w:cs="Arial"/>
                <w:b/>
                <w:sz w:val="20"/>
                <w:szCs w:val="20"/>
              </w:rPr>
            </w:pPr>
          </w:p>
        </w:tc>
      </w:tr>
      <w:tr w:rsidR="0083402C" w14:paraId="267D85B8" w14:textId="77777777" w:rsidTr="00A57948">
        <w:tc>
          <w:tcPr>
            <w:tcW w:w="647" w:type="dxa"/>
            <w:shd w:val="clear" w:color="auto" w:fill="auto"/>
          </w:tcPr>
          <w:p w14:paraId="5103957D" w14:textId="77777777" w:rsidR="0083402C" w:rsidRDefault="0083402C">
            <w:pPr>
              <w:snapToGrid w:val="0"/>
              <w:rPr>
                <w:rFonts w:ascii="Calibri" w:hAnsi="Calibri" w:cs="Arial"/>
                <w:b/>
                <w:sz w:val="20"/>
                <w:szCs w:val="20"/>
              </w:rPr>
            </w:pPr>
          </w:p>
        </w:tc>
        <w:tc>
          <w:tcPr>
            <w:tcW w:w="7461" w:type="dxa"/>
            <w:shd w:val="clear" w:color="auto" w:fill="auto"/>
          </w:tcPr>
          <w:p w14:paraId="118AB31B" w14:textId="77777777" w:rsidR="0083402C" w:rsidRPr="0083402C" w:rsidRDefault="0083402C" w:rsidP="0083402C">
            <w:pPr>
              <w:rPr>
                <w:rFonts w:ascii="Calibri" w:hAnsi="Calibri" w:cs="Arial"/>
                <w:sz w:val="20"/>
                <w:szCs w:val="20"/>
              </w:rPr>
            </w:pPr>
          </w:p>
        </w:tc>
        <w:tc>
          <w:tcPr>
            <w:tcW w:w="1278" w:type="dxa"/>
            <w:shd w:val="clear" w:color="auto" w:fill="auto"/>
          </w:tcPr>
          <w:p w14:paraId="1105CC5B" w14:textId="77777777" w:rsidR="0083402C" w:rsidRDefault="0083402C">
            <w:pPr>
              <w:snapToGrid w:val="0"/>
              <w:rPr>
                <w:rFonts w:ascii="Calibri" w:hAnsi="Calibri" w:cs="Arial"/>
                <w:b/>
                <w:sz w:val="20"/>
                <w:szCs w:val="20"/>
              </w:rPr>
            </w:pPr>
          </w:p>
        </w:tc>
      </w:tr>
      <w:tr w:rsidR="0083402C" w14:paraId="144B4E03" w14:textId="77777777" w:rsidTr="00A57948">
        <w:tc>
          <w:tcPr>
            <w:tcW w:w="647" w:type="dxa"/>
            <w:shd w:val="clear" w:color="auto" w:fill="auto"/>
          </w:tcPr>
          <w:p w14:paraId="387FA256" w14:textId="13982BA5" w:rsidR="0083402C" w:rsidRDefault="0029739F">
            <w:pPr>
              <w:snapToGrid w:val="0"/>
              <w:rPr>
                <w:rFonts w:ascii="Calibri" w:hAnsi="Calibri" w:cs="Arial"/>
                <w:b/>
                <w:sz w:val="20"/>
                <w:szCs w:val="20"/>
              </w:rPr>
            </w:pPr>
            <w:r>
              <w:rPr>
                <w:rFonts w:ascii="Calibri" w:hAnsi="Calibri" w:cs="Arial"/>
                <w:b/>
                <w:sz w:val="20"/>
                <w:szCs w:val="20"/>
              </w:rPr>
              <w:t>b)</w:t>
            </w:r>
          </w:p>
        </w:tc>
        <w:tc>
          <w:tcPr>
            <w:tcW w:w="7461" w:type="dxa"/>
            <w:shd w:val="clear" w:color="auto" w:fill="auto"/>
          </w:tcPr>
          <w:p w14:paraId="13838374" w14:textId="5AFD3423" w:rsidR="0083402C" w:rsidRDefault="00450EE2">
            <w:pPr>
              <w:snapToGrid w:val="0"/>
              <w:rPr>
                <w:rFonts w:ascii="Calibri" w:hAnsi="Calibri" w:cs="Arial"/>
                <w:b/>
                <w:sz w:val="20"/>
                <w:szCs w:val="20"/>
              </w:rPr>
            </w:pPr>
            <w:r>
              <w:rPr>
                <w:rFonts w:ascii="Calibri" w:hAnsi="Calibri" w:cs="Arial"/>
                <w:b/>
                <w:sz w:val="20"/>
                <w:szCs w:val="20"/>
              </w:rPr>
              <w:t xml:space="preserve">Feedback from parents </w:t>
            </w:r>
            <w:r w:rsidRPr="0029739F">
              <w:rPr>
                <w:rFonts w:ascii="Calibri" w:hAnsi="Calibri" w:cs="Arial"/>
                <w:sz w:val="20"/>
                <w:szCs w:val="20"/>
              </w:rPr>
              <w:t xml:space="preserve">– Alex reported that at the end of the summer term, parents had been asked to comment on what Homerton had done for their child </w:t>
            </w:r>
            <w:r w:rsidR="00124156">
              <w:rPr>
                <w:rFonts w:ascii="Calibri" w:hAnsi="Calibri" w:cs="Arial"/>
                <w:sz w:val="20"/>
                <w:szCs w:val="20"/>
              </w:rPr>
              <w:t>and</w:t>
            </w:r>
            <w:r w:rsidRPr="0029739F">
              <w:rPr>
                <w:rFonts w:ascii="Calibri" w:hAnsi="Calibri" w:cs="Arial"/>
                <w:sz w:val="20"/>
                <w:szCs w:val="20"/>
              </w:rPr>
              <w:t xml:space="preserve"> their family.  The response had been overwhelmingly positive.  Comments were circulated at the meeting for Governors to read</w:t>
            </w:r>
            <w:r w:rsidR="00676A44">
              <w:rPr>
                <w:rFonts w:ascii="Calibri" w:hAnsi="Calibri" w:cs="Arial"/>
                <w:sz w:val="20"/>
                <w:szCs w:val="20"/>
              </w:rPr>
              <w:t>.  I</w:t>
            </w:r>
            <w:r w:rsidRPr="0029739F">
              <w:rPr>
                <w:rFonts w:ascii="Calibri" w:hAnsi="Calibri" w:cs="Arial"/>
                <w:sz w:val="20"/>
                <w:szCs w:val="20"/>
              </w:rPr>
              <w:t>t was noted that these had also been sent to the local authority as part of Homerton’s input to the survey by Frontier Management of maintained nursery schools.</w:t>
            </w:r>
          </w:p>
        </w:tc>
        <w:tc>
          <w:tcPr>
            <w:tcW w:w="1278" w:type="dxa"/>
            <w:shd w:val="clear" w:color="auto" w:fill="auto"/>
          </w:tcPr>
          <w:p w14:paraId="3756B42F" w14:textId="77777777" w:rsidR="0083402C" w:rsidRDefault="0083402C">
            <w:pPr>
              <w:snapToGrid w:val="0"/>
              <w:rPr>
                <w:rFonts w:ascii="Calibri" w:hAnsi="Calibri" w:cs="Arial"/>
                <w:b/>
                <w:sz w:val="20"/>
                <w:szCs w:val="20"/>
              </w:rPr>
            </w:pPr>
          </w:p>
        </w:tc>
      </w:tr>
      <w:tr w:rsidR="00450EE2" w14:paraId="7C0FAABA" w14:textId="77777777" w:rsidTr="00A57948">
        <w:tc>
          <w:tcPr>
            <w:tcW w:w="647" w:type="dxa"/>
            <w:shd w:val="clear" w:color="auto" w:fill="auto"/>
          </w:tcPr>
          <w:p w14:paraId="5E4F9223" w14:textId="77777777" w:rsidR="00450EE2" w:rsidRDefault="00450EE2">
            <w:pPr>
              <w:snapToGrid w:val="0"/>
              <w:rPr>
                <w:rFonts w:ascii="Calibri" w:hAnsi="Calibri" w:cs="Arial"/>
                <w:b/>
                <w:sz w:val="20"/>
                <w:szCs w:val="20"/>
              </w:rPr>
            </w:pPr>
          </w:p>
        </w:tc>
        <w:tc>
          <w:tcPr>
            <w:tcW w:w="7461" w:type="dxa"/>
            <w:shd w:val="clear" w:color="auto" w:fill="auto"/>
          </w:tcPr>
          <w:p w14:paraId="2DA62D45" w14:textId="77777777" w:rsidR="00450EE2" w:rsidRDefault="00450EE2">
            <w:pPr>
              <w:snapToGrid w:val="0"/>
              <w:rPr>
                <w:rFonts w:ascii="Calibri" w:hAnsi="Calibri" w:cs="Arial"/>
                <w:b/>
                <w:sz w:val="20"/>
                <w:szCs w:val="20"/>
              </w:rPr>
            </w:pPr>
          </w:p>
        </w:tc>
        <w:tc>
          <w:tcPr>
            <w:tcW w:w="1278" w:type="dxa"/>
            <w:shd w:val="clear" w:color="auto" w:fill="auto"/>
          </w:tcPr>
          <w:p w14:paraId="5B2380C3" w14:textId="77777777" w:rsidR="00450EE2" w:rsidRDefault="00450EE2">
            <w:pPr>
              <w:snapToGrid w:val="0"/>
              <w:rPr>
                <w:rFonts w:ascii="Calibri" w:hAnsi="Calibri" w:cs="Arial"/>
                <w:b/>
                <w:sz w:val="20"/>
                <w:szCs w:val="20"/>
              </w:rPr>
            </w:pPr>
          </w:p>
        </w:tc>
      </w:tr>
      <w:tr w:rsidR="00450EE2" w14:paraId="49CA03CE" w14:textId="77777777" w:rsidTr="00A57948">
        <w:tc>
          <w:tcPr>
            <w:tcW w:w="647" w:type="dxa"/>
            <w:shd w:val="clear" w:color="auto" w:fill="auto"/>
          </w:tcPr>
          <w:p w14:paraId="67C395BA" w14:textId="658AB256" w:rsidR="00450EE2" w:rsidRDefault="0029739F">
            <w:pPr>
              <w:snapToGrid w:val="0"/>
              <w:rPr>
                <w:rFonts w:ascii="Calibri" w:hAnsi="Calibri" w:cs="Arial"/>
                <w:b/>
                <w:sz w:val="20"/>
                <w:szCs w:val="20"/>
              </w:rPr>
            </w:pPr>
            <w:r>
              <w:rPr>
                <w:rFonts w:ascii="Calibri" w:hAnsi="Calibri" w:cs="Arial"/>
                <w:b/>
                <w:sz w:val="20"/>
                <w:szCs w:val="20"/>
              </w:rPr>
              <w:t>c)</w:t>
            </w:r>
          </w:p>
        </w:tc>
        <w:tc>
          <w:tcPr>
            <w:tcW w:w="7461" w:type="dxa"/>
            <w:shd w:val="clear" w:color="auto" w:fill="auto"/>
          </w:tcPr>
          <w:p w14:paraId="5553E5B9" w14:textId="743CD12A" w:rsidR="00450EE2" w:rsidRDefault="00450EE2">
            <w:pPr>
              <w:snapToGrid w:val="0"/>
              <w:rPr>
                <w:rFonts w:ascii="Calibri" w:hAnsi="Calibri" w:cs="Arial"/>
                <w:b/>
                <w:sz w:val="20"/>
                <w:szCs w:val="20"/>
              </w:rPr>
            </w:pPr>
            <w:r>
              <w:rPr>
                <w:rFonts w:ascii="Calibri" w:hAnsi="Calibri" w:cs="Arial"/>
                <w:b/>
                <w:sz w:val="20"/>
                <w:szCs w:val="20"/>
              </w:rPr>
              <w:t xml:space="preserve">Exercise on resilience </w:t>
            </w:r>
            <w:r w:rsidRPr="0029739F">
              <w:rPr>
                <w:rFonts w:ascii="Calibri" w:hAnsi="Calibri" w:cs="Arial"/>
                <w:sz w:val="20"/>
                <w:szCs w:val="20"/>
              </w:rPr>
              <w:t>– Staff had been invited a</w:t>
            </w:r>
            <w:r w:rsidR="004C017A">
              <w:rPr>
                <w:rFonts w:ascii="Calibri" w:hAnsi="Calibri" w:cs="Arial"/>
                <w:sz w:val="20"/>
                <w:szCs w:val="20"/>
              </w:rPr>
              <w:t>t</w:t>
            </w:r>
            <w:r w:rsidRPr="0029739F">
              <w:rPr>
                <w:rFonts w:ascii="Calibri" w:hAnsi="Calibri" w:cs="Arial"/>
                <w:sz w:val="20"/>
                <w:szCs w:val="20"/>
              </w:rPr>
              <w:t xml:space="preserve"> a recent meeting to consider what children needed to grow into resilient adults, and how Homerton could contribute to this.  The responses from staff had been circulated with the agenda.</w:t>
            </w:r>
          </w:p>
        </w:tc>
        <w:tc>
          <w:tcPr>
            <w:tcW w:w="1278" w:type="dxa"/>
            <w:shd w:val="clear" w:color="auto" w:fill="auto"/>
          </w:tcPr>
          <w:p w14:paraId="0EA0CC4B" w14:textId="77777777" w:rsidR="00450EE2" w:rsidRDefault="00450EE2">
            <w:pPr>
              <w:snapToGrid w:val="0"/>
              <w:rPr>
                <w:rFonts w:ascii="Calibri" w:hAnsi="Calibri" w:cs="Arial"/>
                <w:b/>
                <w:sz w:val="20"/>
                <w:szCs w:val="20"/>
              </w:rPr>
            </w:pPr>
          </w:p>
        </w:tc>
      </w:tr>
      <w:tr w:rsidR="0083402C" w14:paraId="411A30D4" w14:textId="77777777" w:rsidTr="00A57948">
        <w:tc>
          <w:tcPr>
            <w:tcW w:w="647" w:type="dxa"/>
            <w:shd w:val="clear" w:color="auto" w:fill="auto"/>
          </w:tcPr>
          <w:p w14:paraId="27FC81E3" w14:textId="77777777" w:rsidR="0083402C" w:rsidRDefault="0083402C">
            <w:pPr>
              <w:snapToGrid w:val="0"/>
              <w:rPr>
                <w:rFonts w:ascii="Calibri" w:hAnsi="Calibri" w:cs="Arial"/>
                <w:b/>
                <w:sz w:val="20"/>
                <w:szCs w:val="20"/>
              </w:rPr>
            </w:pPr>
          </w:p>
        </w:tc>
        <w:tc>
          <w:tcPr>
            <w:tcW w:w="7461" w:type="dxa"/>
            <w:shd w:val="clear" w:color="auto" w:fill="auto"/>
          </w:tcPr>
          <w:p w14:paraId="1D0FAF2B" w14:textId="77777777" w:rsidR="0083402C" w:rsidRDefault="0083402C">
            <w:pPr>
              <w:snapToGrid w:val="0"/>
              <w:rPr>
                <w:rFonts w:ascii="Calibri" w:hAnsi="Calibri" w:cs="Arial"/>
                <w:b/>
                <w:sz w:val="20"/>
                <w:szCs w:val="20"/>
              </w:rPr>
            </w:pPr>
          </w:p>
        </w:tc>
        <w:tc>
          <w:tcPr>
            <w:tcW w:w="1278" w:type="dxa"/>
            <w:shd w:val="clear" w:color="auto" w:fill="auto"/>
          </w:tcPr>
          <w:p w14:paraId="7DBFC5F5" w14:textId="77777777" w:rsidR="0083402C" w:rsidRDefault="0083402C">
            <w:pPr>
              <w:snapToGrid w:val="0"/>
              <w:rPr>
                <w:rFonts w:ascii="Calibri" w:hAnsi="Calibri" w:cs="Arial"/>
                <w:b/>
                <w:sz w:val="20"/>
                <w:szCs w:val="20"/>
              </w:rPr>
            </w:pPr>
          </w:p>
        </w:tc>
      </w:tr>
      <w:tr w:rsidR="005F595B" w14:paraId="623C6A0B" w14:textId="77777777" w:rsidTr="00A57948">
        <w:tc>
          <w:tcPr>
            <w:tcW w:w="647" w:type="dxa"/>
            <w:shd w:val="clear" w:color="auto" w:fill="auto"/>
          </w:tcPr>
          <w:p w14:paraId="24D0135A" w14:textId="37F486AF" w:rsidR="005F595B" w:rsidRDefault="0029739F">
            <w:pPr>
              <w:snapToGrid w:val="0"/>
              <w:rPr>
                <w:rFonts w:ascii="Calibri" w:hAnsi="Calibri" w:cs="Arial"/>
                <w:b/>
                <w:sz w:val="20"/>
                <w:szCs w:val="20"/>
              </w:rPr>
            </w:pPr>
            <w:r>
              <w:rPr>
                <w:rFonts w:ascii="Calibri" w:hAnsi="Calibri" w:cs="Arial"/>
                <w:b/>
                <w:sz w:val="20"/>
                <w:szCs w:val="20"/>
              </w:rPr>
              <w:t>d)</w:t>
            </w:r>
          </w:p>
        </w:tc>
        <w:tc>
          <w:tcPr>
            <w:tcW w:w="7461" w:type="dxa"/>
            <w:shd w:val="clear" w:color="auto" w:fill="auto"/>
          </w:tcPr>
          <w:p w14:paraId="5D833178" w14:textId="7BB45643" w:rsidR="00450EE2" w:rsidRPr="0029739F" w:rsidRDefault="00450EE2">
            <w:pPr>
              <w:snapToGrid w:val="0"/>
              <w:rPr>
                <w:rFonts w:ascii="Calibri" w:hAnsi="Calibri" w:cs="Arial"/>
                <w:sz w:val="20"/>
                <w:szCs w:val="20"/>
              </w:rPr>
            </w:pPr>
            <w:r>
              <w:rPr>
                <w:rFonts w:ascii="Calibri" w:hAnsi="Calibri" w:cs="Arial"/>
                <w:b/>
                <w:sz w:val="20"/>
                <w:szCs w:val="20"/>
              </w:rPr>
              <w:t xml:space="preserve">Staffing and nursery cohort </w:t>
            </w:r>
            <w:r w:rsidRPr="0029739F">
              <w:rPr>
                <w:rFonts w:ascii="Calibri" w:hAnsi="Calibri" w:cs="Arial"/>
                <w:sz w:val="20"/>
                <w:szCs w:val="20"/>
              </w:rPr>
              <w:t>– Details had been circulated with the agenda.  Children in the nursery school were settling well.  One of the Nest classes was settling well but the other was taking more time.  Bernie Cafferkey was the new West Room teacher and SENCo</w:t>
            </w:r>
            <w:r w:rsidR="00676A44">
              <w:rPr>
                <w:rFonts w:ascii="Calibri" w:hAnsi="Calibri" w:cs="Arial"/>
                <w:sz w:val="20"/>
                <w:szCs w:val="20"/>
              </w:rPr>
              <w:t xml:space="preserve">, receiving half a day a week of support in the latter role from Louise Yarrow.  </w:t>
            </w:r>
            <w:r w:rsidRPr="0029739F">
              <w:rPr>
                <w:rFonts w:ascii="Calibri" w:hAnsi="Calibri" w:cs="Arial"/>
                <w:sz w:val="20"/>
                <w:szCs w:val="20"/>
              </w:rPr>
              <w:t>Julie Beattie had joined the Nest from the holiday club.  Good progress was being made to recruit more lunchtime supervisors.</w:t>
            </w:r>
          </w:p>
        </w:tc>
        <w:tc>
          <w:tcPr>
            <w:tcW w:w="1278" w:type="dxa"/>
            <w:shd w:val="clear" w:color="auto" w:fill="auto"/>
          </w:tcPr>
          <w:p w14:paraId="0D0DB744" w14:textId="77777777" w:rsidR="005F595B" w:rsidRDefault="005F595B">
            <w:pPr>
              <w:snapToGrid w:val="0"/>
              <w:rPr>
                <w:rFonts w:ascii="Calibri" w:hAnsi="Calibri" w:cs="Arial"/>
                <w:b/>
                <w:sz w:val="20"/>
                <w:szCs w:val="20"/>
              </w:rPr>
            </w:pPr>
          </w:p>
        </w:tc>
      </w:tr>
      <w:tr w:rsidR="0029739F" w14:paraId="312965C7" w14:textId="77777777" w:rsidTr="00A57948">
        <w:tc>
          <w:tcPr>
            <w:tcW w:w="647" w:type="dxa"/>
            <w:shd w:val="clear" w:color="auto" w:fill="auto"/>
          </w:tcPr>
          <w:p w14:paraId="5FBCDE7E" w14:textId="77777777" w:rsidR="0029739F" w:rsidRDefault="0029739F">
            <w:pPr>
              <w:snapToGrid w:val="0"/>
              <w:rPr>
                <w:rFonts w:ascii="Calibri" w:hAnsi="Calibri" w:cs="Arial"/>
                <w:b/>
                <w:sz w:val="20"/>
                <w:szCs w:val="20"/>
              </w:rPr>
            </w:pPr>
          </w:p>
        </w:tc>
        <w:tc>
          <w:tcPr>
            <w:tcW w:w="7461" w:type="dxa"/>
            <w:shd w:val="clear" w:color="auto" w:fill="auto"/>
          </w:tcPr>
          <w:p w14:paraId="6BB07936" w14:textId="77777777" w:rsidR="0029739F" w:rsidRDefault="0029739F">
            <w:pPr>
              <w:snapToGrid w:val="0"/>
              <w:rPr>
                <w:rFonts w:ascii="Calibri" w:hAnsi="Calibri" w:cs="Arial"/>
                <w:b/>
                <w:sz w:val="20"/>
                <w:szCs w:val="20"/>
              </w:rPr>
            </w:pPr>
          </w:p>
        </w:tc>
        <w:tc>
          <w:tcPr>
            <w:tcW w:w="1278" w:type="dxa"/>
            <w:shd w:val="clear" w:color="auto" w:fill="auto"/>
          </w:tcPr>
          <w:p w14:paraId="6C270CF8" w14:textId="77777777" w:rsidR="0029739F" w:rsidRDefault="0029739F">
            <w:pPr>
              <w:snapToGrid w:val="0"/>
              <w:rPr>
                <w:rFonts w:ascii="Calibri" w:hAnsi="Calibri" w:cs="Arial"/>
                <w:b/>
                <w:sz w:val="20"/>
                <w:szCs w:val="20"/>
              </w:rPr>
            </w:pPr>
          </w:p>
        </w:tc>
      </w:tr>
      <w:tr w:rsidR="0029739F" w14:paraId="76B8CDC9" w14:textId="77777777" w:rsidTr="00A57948">
        <w:tc>
          <w:tcPr>
            <w:tcW w:w="647" w:type="dxa"/>
            <w:shd w:val="clear" w:color="auto" w:fill="auto"/>
          </w:tcPr>
          <w:p w14:paraId="1CFFB63C" w14:textId="77777777" w:rsidR="0029739F" w:rsidRDefault="0029739F">
            <w:pPr>
              <w:snapToGrid w:val="0"/>
              <w:rPr>
                <w:rFonts w:ascii="Calibri" w:hAnsi="Calibri" w:cs="Arial"/>
                <w:b/>
                <w:sz w:val="20"/>
                <w:szCs w:val="20"/>
              </w:rPr>
            </w:pPr>
          </w:p>
        </w:tc>
        <w:tc>
          <w:tcPr>
            <w:tcW w:w="7461" w:type="dxa"/>
            <w:shd w:val="clear" w:color="auto" w:fill="auto"/>
          </w:tcPr>
          <w:p w14:paraId="18FECD41" w14:textId="567EC13B" w:rsidR="0029739F" w:rsidRPr="0029739F" w:rsidRDefault="0029739F">
            <w:pPr>
              <w:snapToGrid w:val="0"/>
              <w:rPr>
                <w:rFonts w:ascii="Calibri" w:hAnsi="Calibri" w:cs="Arial"/>
                <w:sz w:val="20"/>
                <w:szCs w:val="20"/>
              </w:rPr>
            </w:pPr>
            <w:r w:rsidRPr="0029739F">
              <w:rPr>
                <w:rFonts w:ascii="Calibri" w:hAnsi="Calibri" w:cs="Arial"/>
                <w:sz w:val="20"/>
                <w:szCs w:val="20"/>
              </w:rPr>
              <w:t>Nursery classes were generally full, with only 5-6 spaces left overall, and the Nest was full as well.  Breakfast club was already quite busy and Owlets was expected to pick up as children became more settled.  There were 16 children on roll who had identified SEN; 5 children in the nursery were receiving 1:1 support.  EAL figures were not yet available for the whole Centre but the trend of a high percentage of EAL children appeared to be continuing, for example with 12 out of 22 children in one class having E</w:t>
            </w:r>
            <w:r w:rsidR="00676A44">
              <w:rPr>
                <w:rFonts w:ascii="Calibri" w:hAnsi="Calibri" w:cs="Arial"/>
                <w:sz w:val="20"/>
                <w:szCs w:val="20"/>
              </w:rPr>
              <w:t>nglish as an additional language</w:t>
            </w:r>
            <w:r w:rsidRPr="0029739F">
              <w:rPr>
                <w:rFonts w:ascii="Calibri" w:hAnsi="Calibri" w:cs="Arial"/>
                <w:sz w:val="20"/>
                <w:szCs w:val="20"/>
              </w:rPr>
              <w:t>.</w:t>
            </w:r>
          </w:p>
        </w:tc>
        <w:tc>
          <w:tcPr>
            <w:tcW w:w="1278" w:type="dxa"/>
            <w:shd w:val="clear" w:color="auto" w:fill="auto"/>
          </w:tcPr>
          <w:p w14:paraId="0214E599" w14:textId="77777777" w:rsidR="0029739F" w:rsidRDefault="0029739F">
            <w:pPr>
              <w:snapToGrid w:val="0"/>
              <w:rPr>
                <w:rFonts w:ascii="Calibri" w:hAnsi="Calibri" w:cs="Arial"/>
                <w:b/>
                <w:sz w:val="20"/>
                <w:szCs w:val="20"/>
              </w:rPr>
            </w:pPr>
          </w:p>
        </w:tc>
      </w:tr>
      <w:tr w:rsidR="00450EE2" w14:paraId="3C7D7A86" w14:textId="77777777" w:rsidTr="00A57948">
        <w:tc>
          <w:tcPr>
            <w:tcW w:w="647" w:type="dxa"/>
            <w:shd w:val="clear" w:color="auto" w:fill="auto"/>
          </w:tcPr>
          <w:p w14:paraId="28AF1C27" w14:textId="77777777" w:rsidR="00450EE2" w:rsidRDefault="00450EE2">
            <w:pPr>
              <w:snapToGrid w:val="0"/>
              <w:rPr>
                <w:rFonts w:ascii="Calibri" w:hAnsi="Calibri" w:cs="Arial"/>
                <w:b/>
                <w:sz w:val="20"/>
                <w:szCs w:val="20"/>
              </w:rPr>
            </w:pPr>
          </w:p>
        </w:tc>
        <w:tc>
          <w:tcPr>
            <w:tcW w:w="7461" w:type="dxa"/>
            <w:shd w:val="clear" w:color="auto" w:fill="auto"/>
          </w:tcPr>
          <w:p w14:paraId="60D7DC95" w14:textId="77777777" w:rsidR="00450EE2" w:rsidRDefault="00450EE2">
            <w:pPr>
              <w:snapToGrid w:val="0"/>
              <w:rPr>
                <w:rFonts w:ascii="Calibri" w:hAnsi="Calibri" w:cs="Arial"/>
                <w:b/>
                <w:sz w:val="20"/>
                <w:szCs w:val="20"/>
              </w:rPr>
            </w:pPr>
          </w:p>
        </w:tc>
        <w:tc>
          <w:tcPr>
            <w:tcW w:w="1278" w:type="dxa"/>
            <w:shd w:val="clear" w:color="auto" w:fill="auto"/>
          </w:tcPr>
          <w:p w14:paraId="543626DB" w14:textId="77777777" w:rsidR="00450EE2" w:rsidRDefault="00450EE2">
            <w:pPr>
              <w:snapToGrid w:val="0"/>
              <w:rPr>
                <w:rFonts w:ascii="Calibri" w:hAnsi="Calibri" w:cs="Arial"/>
                <w:b/>
                <w:sz w:val="20"/>
                <w:szCs w:val="20"/>
              </w:rPr>
            </w:pPr>
          </w:p>
        </w:tc>
      </w:tr>
      <w:tr w:rsidR="00450EE2" w14:paraId="7AE90ED2" w14:textId="77777777" w:rsidTr="00A57948">
        <w:tc>
          <w:tcPr>
            <w:tcW w:w="647" w:type="dxa"/>
            <w:shd w:val="clear" w:color="auto" w:fill="auto"/>
          </w:tcPr>
          <w:p w14:paraId="51C91395" w14:textId="77777777" w:rsidR="00450EE2" w:rsidRDefault="00450EE2">
            <w:pPr>
              <w:snapToGrid w:val="0"/>
              <w:rPr>
                <w:rFonts w:ascii="Calibri" w:hAnsi="Calibri" w:cs="Arial"/>
                <w:b/>
                <w:sz w:val="20"/>
                <w:szCs w:val="20"/>
              </w:rPr>
            </w:pPr>
          </w:p>
        </w:tc>
        <w:tc>
          <w:tcPr>
            <w:tcW w:w="7461" w:type="dxa"/>
            <w:shd w:val="clear" w:color="auto" w:fill="auto"/>
          </w:tcPr>
          <w:p w14:paraId="2A010BE7" w14:textId="3783DDAB" w:rsidR="00450EE2" w:rsidRPr="0029739F" w:rsidRDefault="00450EE2">
            <w:pPr>
              <w:snapToGrid w:val="0"/>
              <w:rPr>
                <w:rFonts w:ascii="Calibri" w:hAnsi="Calibri" w:cs="Arial"/>
                <w:sz w:val="20"/>
                <w:szCs w:val="20"/>
              </w:rPr>
            </w:pPr>
            <w:r w:rsidRPr="0029739F">
              <w:rPr>
                <w:rFonts w:ascii="Calibri" w:hAnsi="Calibri" w:cs="Arial"/>
                <w:sz w:val="20"/>
                <w:szCs w:val="20"/>
              </w:rPr>
              <w:t>[Mitali arrived at 8.15pm.]</w:t>
            </w:r>
          </w:p>
        </w:tc>
        <w:tc>
          <w:tcPr>
            <w:tcW w:w="1278" w:type="dxa"/>
            <w:shd w:val="clear" w:color="auto" w:fill="auto"/>
          </w:tcPr>
          <w:p w14:paraId="05326F6B" w14:textId="77777777" w:rsidR="00450EE2" w:rsidRDefault="00450EE2">
            <w:pPr>
              <w:snapToGrid w:val="0"/>
              <w:rPr>
                <w:rFonts w:ascii="Calibri" w:hAnsi="Calibri" w:cs="Arial"/>
                <w:b/>
                <w:sz w:val="20"/>
                <w:szCs w:val="20"/>
              </w:rPr>
            </w:pPr>
          </w:p>
        </w:tc>
      </w:tr>
      <w:tr w:rsidR="005F595B" w14:paraId="2BC381C2" w14:textId="77777777" w:rsidTr="00A57948">
        <w:tc>
          <w:tcPr>
            <w:tcW w:w="647" w:type="dxa"/>
            <w:shd w:val="clear" w:color="auto" w:fill="auto"/>
          </w:tcPr>
          <w:p w14:paraId="42BD06A1" w14:textId="4E78DF16" w:rsidR="005F595B" w:rsidRDefault="005F595B">
            <w:pPr>
              <w:snapToGrid w:val="0"/>
              <w:rPr>
                <w:rFonts w:ascii="Calibri" w:hAnsi="Calibri" w:cs="Arial"/>
                <w:b/>
                <w:sz w:val="20"/>
                <w:szCs w:val="20"/>
              </w:rPr>
            </w:pPr>
          </w:p>
        </w:tc>
        <w:tc>
          <w:tcPr>
            <w:tcW w:w="7461" w:type="dxa"/>
            <w:shd w:val="clear" w:color="auto" w:fill="auto"/>
          </w:tcPr>
          <w:p w14:paraId="68B43823" w14:textId="7BC66077" w:rsidR="005F595B" w:rsidRDefault="005F595B">
            <w:pPr>
              <w:rPr>
                <w:rFonts w:ascii="Calibri" w:hAnsi="Calibri" w:cs="Arial"/>
                <w:sz w:val="20"/>
                <w:szCs w:val="20"/>
              </w:rPr>
            </w:pPr>
          </w:p>
        </w:tc>
        <w:tc>
          <w:tcPr>
            <w:tcW w:w="1278" w:type="dxa"/>
            <w:shd w:val="clear" w:color="auto" w:fill="auto"/>
          </w:tcPr>
          <w:p w14:paraId="64DA74E6" w14:textId="77777777" w:rsidR="005F595B" w:rsidRDefault="005F595B">
            <w:pPr>
              <w:snapToGrid w:val="0"/>
              <w:rPr>
                <w:rFonts w:ascii="Calibri" w:hAnsi="Calibri" w:cs="Arial"/>
                <w:b/>
                <w:sz w:val="20"/>
                <w:szCs w:val="20"/>
              </w:rPr>
            </w:pPr>
          </w:p>
        </w:tc>
      </w:tr>
      <w:tr w:rsidR="005F595B" w14:paraId="1BED990B" w14:textId="77777777" w:rsidTr="00A57948">
        <w:tc>
          <w:tcPr>
            <w:tcW w:w="647" w:type="dxa"/>
            <w:shd w:val="clear" w:color="auto" w:fill="auto"/>
          </w:tcPr>
          <w:p w14:paraId="0655C007" w14:textId="084DBEF4" w:rsidR="005F595B" w:rsidRDefault="0029739F">
            <w:pPr>
              <w:snapToGrid w:val="0"/>
              <w:rPr>
                <w:rFonts w:ascii="Calibri" w:hAnsi="Calibri" w:cs="Arial"/>
                <w:b/>
                <w:sz w:val="20"/>
                <w:szCs w:val="20"/>
              </w:rPr>
            </w:pPr>
            <w:r>
              <w:rPr>
                <w:rFonts w:ascii="Calibri" w:hAnsi="Calibri" w:cs="Arial"/>
                <w:b/>
                <w:sz w:val="20"/>
                <w:szCs w:val="20"/>
              </w:rPr>
              <w:t>e)</w:t>
            </w:r>
          </w:p>
        </w:tc>
        <w:tc>
          <w:tcPr>
            <w:tcW w:w="7461" w:type="dxa"/>
            <w:shd w:val="clear" w:color="auto" w:fill="auto"/>
          </w:tcPr>
          <w:p w14:paraId="22B48A23" w14:textId="6C506238" w:rsidR="002C10DE" w:rsidRDefault="0029739F">
            <w:pPr>
              <w:snapToGrid w:val="0"/>
              <w:rPr>
                <w:rFonts w:ascii="Calibri" w:hAnsi="Calibri" w:cs="Arial"/>
                <w:b/>
                <w:sz w:val="20"/>
                <w:szCs w:val="20"/>
              </w:rPr>
            </w:pPr>
            <w:r>
              <w:rPr>
                <w:rFonts w:ascii="Calibri" w:hAnsi="Calibri" w:cs="Arial"/>
                <w:b/>
                <w:sz w:val="20"/>
                <w:szCs w:val="20"/>
              </w:rPr>
              <w:t xml:space="preserve">Blue Smile training </w:t>
            </w:r>
            <w:r w:rsidRPr="0029739F">
              <w:rPr>
                <w:rFonts w:ascii="Calibri" w:hAnsi="Calibri" w:cs="Arial"/>
                <w:sz w:val="20"/>
                <w:szCs w:val="20"/>
              </w:rPr>
              <w:t>– Alex drew Governors’ attention to the training on children’s mental health being offered by Blue Smile on 9</w:t>
            </w:r>
            <w:r w:rsidRPr="0029739F">
              <w:rPr>
                <w:rFonts w:ascii="Calibri" w:hAnsi="Calibri" w:cs="Arial"/>
                <w:sz w:val="20"/>
                <w:szCs w:val="20"/>
                <w:vertAlign w:val="superscript"/>
              </w:rPr>
              <w:t>th</w:t>
            </w:r>
            <w:r w:rsidRPr="0029739F">
              <w:rPr>
                <w:rFonts w:ascii="Calibri" w:hAnsi="Calibri" w:cs="Arial"/>
                <w:sz w:val="20"/>
                <w:szCs w:val="20"/>
              </w:rPr>
              <w:t xml:space="preserve"> October 2018 at Bottisham Village College.  This was free for all Governors to attend.</w:t>
            </w:r>
          </w:p>
        </w:tc>
        <w:tc>
          <w:tcPr>
            <w:tcW w:w="1278" w:type="dxa"/>
            <w:shd w:val="clear" w:color="auto" w:fill="auto"/>
          </w:tcPr>
          <w:p w14:paraId="1BC0E607" w14:textId="77777777" w:rsidR="005F595B" w:rsidRDefault="005F595B">
            <w:pPr>
              <w:snapToGrid w:val="0"/>
              <w:rPr>
                <w:rFonts w:ascii="Calibri" w:hAnsi="Calibri" w:cs="Arial"/>
                <w:b/>
                <w:sz w:val="20"/>
                <w:szCs w:val="20"/>
              </w:rPr>
            </w:pPr>
          </w:p>
          <w:p w14:paraId="03242009" w14:textId="794D15E8" w:rsidR="0029739F" w:rsidRDefault="0029739F">
            <w:pPr>
              <w:snapToGrid w:val="0"/>
              <w:rPr>
                <w:rFonts w:ascii="Calibri" w:hAnsi="Calibri" w:cs="Arial"/>
                <w:b/>
                <w:sz w:val="20"/>
                <w:szCs w:val="20"/>
              </w:rPr>
            </w:pPr>
            <w:r>
              <w:rPr>
                <w:rFonts w:ascii="Calibri" w:hAnsi="Calibri" w:cs="Arial"/>
                <w:b/>
                <w:sz w:val="20"/>
                <w:szCs w:val="20"/>
              </w:rPr>
              <w:t>All</w:t>
            </w:r>
          </w:p>
        </w:tc>
      </w:tr>
      <w:tr w:rsidR="005F595B" w14:paraId="3D5E5270" w14:textId="77777777" w:rsidTr="00A57948">
        <w:tc>
          <w:tcPr>
            <w:tcW w:w="647" w:type="dxa"/>
            <w:shd w:val="clear" w:color="auto" w:fill="auto"/>
          </w:tcPr>
          <w:p w14:paraId="59804953" w14:textId="77777777" w:rsidR="005F595B" w:rsidRDefault="005F595B">
            <w:pPr>
              <w:snapToGrid w:val="0"/>
              <w:rPr>
                <w:rFonts w:ascii="Calibri" w:hAnsi="Calibri" w:cs="Arial"/>
                <w:b/>
                <w:sz w:val="20"/>
                <w:szCs w:val="20"/>
              </w:rPr>
            </w:pPr>
          </w:p>
        </w:tc>
        <w:tc>
          <w:tcPr>
            <w:tcW w:w="7461" w:type="dxa"/>
            <w:shd w:val="clear" w:color="auto" w:fill="auto"/>
          </w:tcPr>
          <w:p w14:paraId="2989DDFB" w14:textId="77777777" w:rsidR="005F595B" w:rsidRDefault="005F595B">
            <w:pPr>
              <w:snapToGrid w:val="0"/>
              <w:rPr>
                <w:rFonts w:ascii="Calibri" w:hAnsi="Calibri" w:cs="Arial"/>
                <w:b/>
                <w:sz w:val="20"/>
                <w:szCs w:val="20"/>
              </w:rPr>
            </w:pPr>
          </w:p>
        </w:tc>
        <w:tc>
          <w:tcPr>
            <w:tcW w:w="1278" w:type="dxa"/>
            <w:shd w:val="clear" w:color="auto" w:fill="auto"/>
          </w:tcPr>
          <w:p w14:paraId="29159E15" w14:textId="77777777" w:rsidR="005F595B" w:rsidRDefault="005F595B">
            <w:pPr>
              <w:snapToGrid w:val="0"/>
              <w:rPr>
                <w:rFonts w:ascii="Calibri" w:hAnsi="Calibri" w:cs="Arial"/>
                <w:b/>
                <w:sz w:val="20"/>
                <w:szCs w:val="20"/>
              </w:rPr>
            </w:pPr>
          </w:p>
        </w:tc>
      </w:tr>
      <w:tr w:rsidR="005F595B" w14:paraId="4CA2BDF1" w14:textId="77777777" w:rsidTr="00A57948">
        <w:tc>
          <w:tcPr>
            <w:tcW w:w="647" w:type="dxa"/>
            <w:shd w:val="clear" w:color="auto" w:fill="auto"/>
          </w:tcPr>
          <w:p w14:paraId="668D5F1D" w14:textId="77777777" w:rsidR="005F595B" w:rsidRDefault="001403C2">
            <w:pPr>
              <w:rPr>
                <w:rFonts w:ascii="Calibri" w:hAnsi="Calibri" w:cs="Arial"/>
                <w:b/>
                <w:sz w:val="20"/>
                <w:szCs w:val="20"/>
              </w:rPr>
            </w:pPr>
            <w:r>
              <w:rPr>
                <w:rFonts w:ascii="Calibri" w:hAnsi="Calibri" w:cs="Arial"/>
                <w:b/>
                <w:sz w:val="20"/>
                <w:szCs w:val="20"/>
              </w:rPr>
              <w:t>1</w:t>
            </w:r>
            <w:r w:rsidR="00367A8B">
              <w:rPr>
                <w:rFonts w:ascii="Calibri" w:hAnsi="Calibri" w:cs="Arial"/>
                <w:b/>
                <w:sz w:val="20"/>
                <w:szCs w:val="20"/>
              </w:rPr>
              <w:t>8</w:t>
            </w:r>
            <w:r w:rsidR="00506E96">
              <w:rPr>
                <w:rFonts w:ascii="Calibri" w:hAnsi="Calibri" w:cs="Arial"/>
                <w:b/>
                <w:sz w:val="20"/>
                <w:szCs w:val="20"/>
              </w:rPr>
              <w:t>.</w:t>
            </w:r>
          </w:p>
        </w:tc>
        <w:tc>
          <w:tcPr>
            <w:tcW w:w="7461" w:type="dxa"/>
            <w:shd w:val="clear" w:color="auto" w:fill="auto"/>
          </w:tcPr>
          <w:p w14:paraId="5886BFDD" w14:textId="77777777" w:rsidR="005F595B" w:rsidRDefault="00506E96">
            <w:pPr>
              <w:rPr>
                <w:rFonts w:ascii="Calibri" w:hAnsi="Calibri" w:cs="Arial"/>
                <w:b/>
                <w:sz w:val="20"/>
                <w:szCs w:val="20"/>
              </w:rPr>
            </w:pPr>
            <w:r>
              <w:rPr>
                <w:rFonts w:ascii="Calibri" w:hAnsi="Calibri" w:cs="Arial"/>
                <w:b/>
                <w:sz w:val="20"/>
                <w:szCs w:val="20"/>
              </w:rPr>
              <w:t>Key Issues from the Teaching School</w:t>
            </w:r>
          </w:p>
        </w:tc>
        <w:tc>
          <w:tcPr>
            <w:tcW w:w="1278" w:type="dxa"/>
            <w:shd w:val="clear" w:color="auto" w:fill="auto"/>
          </w:tcPr>
          <w:p w14:paraId="447B6371" w14:textId="77777777" w:rsidR="005F595B" w:rsidRDefault="005F595B">
            <w:pPr>
              <w:snapToGrid w:val="0"/>
              <w:rPr>
                <w:rFonts w:ascii="Calibri" w:hAnsi="Calibri" w:cs="Arial"/>
                <w:b/>
                <w:sz w:val="20"/>
                <w:szCs w:val="20"/>
              </w:rPr>
            </w:pPr>
          </w:p>
        </w:tc>
      </w:tr>
      <w:tr w:rsidR="005F595B" w14:paraId="4E91D43E" w14:textId="77777777" w:rsidTr="00A57948">
        <w:tc>
          <w:tcPr>
            <w:tcW w:w="647" w:type="dxa"/>
            <w:shd w:val="clear" w:color="auto" w:fill="auto"/>
          </w:tcPr>
          <w:p w14:paraId="1A5DA2DD" w14:textId="77777777" w:rsidR="005F595B" w:rsidRDefault="005F595B">
            <w:pPr>
              <w:snapToGrid w:val="0"/>
              <w:rPr>
                <w:rFonts w:ascii="Calibri" w:hAnsi="Calibri" w:cs="Arial"/>
                <w:b/>
                <w:sz w:val="20"/>
                <w:szCs w:val="20"/>
              </w:rPr>
            </w:pPr>
          </w:p>
        </w:tc>
        <w:tc>
          <w:tcPr>
            <w:tcW w:w="7461" w:type="dxa"/>
            <w:shd w:val="clear" w:color="auto" w:fill="auto"/>
          </w:tcPr>
          <w:p w14:paraId="153DC9BC" w14:textId="77777777" w:rsidR="005F595B" w:rsidRDefault="005F595B">
            <w:pPr>
              <w:snapToGrid w:val="0"/>
              <w:rPr>
                <w:rFonts w:ascii="Calibri" w:hAnsi="Calibri" w:cs="Arial"/>
                <w:b/>
                <w:sz w:val="20"/>
                <w:szCs w:val="20"/>
              </w:rPr>
            </w:pPr>
          </w:p>
        </w:tc>
        <w:tc>
          <w:tcPr>
            <w:tcW w:w="1278" w:type="dxa"/>
            <w:shd w:val="clear" w:color="auto" w:fill="auto"/>
          </w:tcPr>
          <w:p w14:paraId="7E70F5C7" w14:textId="77777777" w:rsidR="005F595B" w:rsidRDefault="005F595B">
            <w:pPr>
              <w:snapToGrid w:val="0"/>
              <w:rPr>
                <w:rFonts w:ascii="Calibri" w:hAnsi="Calibri" w:cs="Arial"/>
                <w:b/>
                <w:sz w:val="20"/>
                <w:szCs w:val="20"/>
              </w:rPr>
            </w:pPr>
          </w:p>
        </w:tc>
      </w:tr>
      <w:tr w:rsidR="00FB5763" w14:paraId="4E6ECC46" w14:textId="77777777" w:rsidTr="00A57948">
        <w:tc>
          <w:tcPr>
            <w:tcW w:w="647" w:type="dxa"/>
            <w:shd w:val="clear" w:color="auto" w:fill="auto"/>
          </w:tcPr>
          <w:p w14:paraId="4B883F97" w14:textId="77777777" w:rsidR="00FB5763" w:rsidRDefault="00FB5763">
            <w:pPr>
              <w:snapToGrid w:val="0"/>
              <w:rPr>
                <w:rFonts w:ascii="Calibri" w:hAnsi="Calibri" w:cs="Arial"/>
                <w:b/>
                <w:sz w:val="20"/>
                <w:szCs w:val="20"/>
              </w:rPr>
            </w:pPr>
          </w:p>
        </w:tc>
        <w:tc>
          <w:tcPr>
            <w:tcW w:w="7461" w:type="dxa"/>
            <w:shd w:val="clear" w:color="auto" w:fill="auto"/>
          </w:tcPr>
          <w:p w14:paraId="44FC615E" w14:textId="50AB0670" w:rsidR="00FB5763" w:rsidRPr="00FB5763" w:rsidRDefault="00FB5763" w:rsidP="00FB5763">
            <w:pPr>
              <w:rPr>
                <w:rFonts w:ascii="Calibri" w:hAnsi="Calibri" w:cs="Arial"/>
                <w:sz w:val="20"/>
                <w:szCs w:val="20"/>
              </w:rPr>
            </w:pPr>
            <w:r>
              <w:rPr>
                <w:rFonts w:ascii="Calibri" w:hAnsi="Calibri" w:cs="Arial"/>
                <w:sz w:val="20"/>
                <w:szCs w:val="20"/>
              </w:rPr>
              <w:t xml:space="preserve">Kay updated Governors on </w:t>
            </w:r>
            <w:r w:rsidR="00B62E66">
              <w:rPr>
                <w:rFonts w:ascii="Calibri" w:hAnsi="Calibri" w:cs="Arial"/>
                <w:sz w:val="20"/>
                <w:szCs w:val="20"/>
              </w:rPr>
              <w:t>Teaching School developments, covering:</w:t>
            </w:r>
          </w:p>
        </w:tc>
        <w:tc>
          <w:tcPr>
            <w:tcW w:w="1278" w:type="dxa"/>
            <w:shd w:val="clear" w:color="auto" w:fill="auto"/>
          </w:tcPr>
          <w:p w14:paraId="21302100" w14:textId="77777777" w:rsidR="00FB5763" w:rsidRDefault="00FB5763">
            <w:pPr>
              <w:snapToGrid w:val="0"/>
              <w:rPr>
                <w:rFonts w:ascii="Calibri" w:hAnsi="Calibri" w:cs="Arial"/>
                <w:b/>
                <w:sz w:val="20"/>
                <w:szCs w:val="20"/>
              </w:rPr>
            </w:pPr>
          </w:p>
        </w:tc>
      </w:tr>
      <w:tr w:rsidR="00FB5763" w14:paraId="090B9634" w14:textId="77777777" w:rsidTr="00A57948">
        <w:tc>
          <w:tcPr>
            <w:tcW w:w="647" w:type="dxa"/>
            <w:shd w:val="clear" w:color="auto" w:fill="auto"/>
          </w:tcPr>
          <w:p w14:paraId="0B9F7A04" w14:textId="77777777" w:rsidR="00FB5763" w:rsidRDefault="00FB5763">
            <w:pPr>
              <w:snapToGrid w:val="0"/>
              <w:rPr>
                <w:rFonts w:ascii="Calibri" w:hAnsi="Calibri" w:cs="Arial"/>
                <w:b/>
                <w:sz w:val="20"/>
                <w:szCs w:val="20"/>
              </w:rPr>
            </w:pPr>
          </w:p>
        </w:tc>
        <w:tc>
          <w:tcPr>
            <w:tcW w:w="7461" w:type="dxa"/>
            <w:shd w:val="clear" w:color="auto" w:fill="auto"/>
          </w:tcPr>
          <w:p w14:paraId="0018A41A" w14:textId="77777777" w:rsidR="00FB5763" w:rsidRDefault="00FB5763">
            <w:pPr>
              <w:snapToGrid w:val="0"/>
              <w:rPr>
                <w:rFonts w:ascii="Calibri" w:hAnsi="Calibri" w:cs="Arial"/>
                <w:b/>
                <w:sz w:val="20"/>
                <w:szCs w:val="20"/>
              </w:rPr>
            </w:pPr>
          </w:p>
        </w:tc>
        <w:tc>
          <w:tcPr>
            <w:tcW w:w="1278" w:type="dxa"/>
            <w:shd w:val="clear" w:color="auto" w:fill="auto"/>
          </w:tcPr>
          <w:p w14:paraId="4C5C3935" w14:textId="77777777" w:rsidR="00FB5763" w:rsidRDefault="00FB5763">
            <w:pPr>
              <w:snapToGrid w:val="0"/>
              <w:rPr>
                <w:rFonts w:ascii="Calibri" w:hAnsi="Calibri" w:cs="Arial"/>
                <w:b/>
                <w:sz w:val="20"/>
                <w:szCs w:val="20"/>
              </w:rPr>
            </w:pPr>
          </w:p>
        </w:tc>
      </w:tr>
      <w:tr w:rsidR="00FB5763" w14:paraId="6DDABD0C" w14:textId="77777777" w:rsidTr="00A57948">
        <w:tc>
          <w:tcPr>
            <w:tcW w:w="647" w:type="dxa"/>
            <w:shd w:val="clear" w:color="auto" w:fill="auto"/>
          </w:tcPr>
          <w:p w14:paraId="1C8DF1E1" w14:textId="52F7F352" w:rsidR="00FB5763" w:rsidRDefault="00C272EF">
            <w:pPr>
              <w:snapToGrid w:val="0"/>
              <w:rPr>
                <w:rFonts w:ascii="Calibri" w:hAnsi="Calibri" w:cs="Arial"/>
                <w:b/>
                <w:sz w:val="20"/>
                <w:szCs w:val="20"/>
              </w:rPr>
            </w:pPr>
            <w:r>
              <w:rPr>
                <w:rFonts w:ascii="Calibri" w:hAnsi="Calibri" w:cs="Arial"/>
                <w:b/>
                <w:sz w:val="20"/>
                <w:szCs w:val="20"/>
              </w:rPr>
              <w:t>a)</w:t>
            </w:r>
          </w:p>
        </w:tc>
        <w:tc>
          <w:tcPr>
            <w:tcW w:w="7461" w:type="dxa"/>
            <w:shd w:val="clear" w:color="auto" w:fill="auto"/>
          </w:tcPr>
          <w:p w14:paraId="0C8505EE" w14:textId="35C57704" w:rsidR="00FB5763" w:rsidRPr="00B62E66" w:rsidRDefault="00B62E66">
            <w:pPr>
              <w:snapToGrid w:val="0"/>
              <w:rPr>
                <w:rFonts w:ascii="Calibri" w:hAnsi="Calibri" w:cs="Arial"/>
                <w:sz w:val="20"/>
                <w:szCs w:val="20"/>
              </w:rPr>
            </w:pPr>
            <w:r>
              <w:rPr>
                <w:rFonts w:ascii="Calibri" w:hAnsi="Calibri" w:cs="Arial"/>
                <w:b/>
                <w:sz w:val="20"/>
                <w:szCs w:val="20"/>
              </w:rPr>
              <w:t xml:space="preserve">Initial Teacher Training (ITT) </w:t>
            </w:r>
            <w:r>
              <w:rPr>
                <w:rFonts w:ascii="Calibri" w:hAnsi="Calibri" w:cs="Arial"/>
                <w:sz w:val="20"/>
                <w:szCs w:val="20"/>
              </w:rPr>
              <w:t xml:space="preserve">– Five of last year’s seven trainees had </w:t>
            </w:r>
            <w:r w:rsidR="00C272EF">
              <w:rPr>
                <w:rFonts w:ascii="Calibri" w:hAnsi="Calibri" w:cs="Arial"/>
                <w:sz w:val="20"/>
                <w:szCs w:val="20"/>
              </w:rPr>
              <w:t>got jobs, with the remaining two not currently seeking work.  The Teaching School had no ITT recruits this year, meaning that its activities would centre on continuing professional development and school to school support.  It would be essential to provide robust evidence of activities in these areas to ensure that the Teaching School continued to receive funding.</w:t>
            </w:r>
          </w:p>
        </w:tc>
        <w:tc>
          <w:tcPr>
            <w:tcW w:w="1278" w:type="dxa"/>
            <w:shd w:val="clear" w:color="auto" w:fill="auto"/>
          </w:tcPr>
          <w:p w14:paraId="66412FFC" w14:textId="77777777" w:rsidR="00FB5763" w:rsidRDefault="00FB5763">
            <w:pPr>
              <w:snapToGrid w:val="0"/>
              <w:rPr>
                <w:rFonts w:ascii="Calibri" w:hAnsi="Calibri" w:cs="Arial"/>
                <w:b/>
                <w:sz w:val="20"/>
                <w:szCs w:val="20"/>
              </w:rPr>
            </w:pPr>
          </w:p>
        </w:tc>
      </w:tr>
      <w:tr w:rsidR="00FB5763" w14:paraId="212D9BA5" w14:textId="77777777" w:rsidTr="00A57948">
        <w:tc>
          <w:tcPr>
            <w:tcW w:w="647" w:type="dxa"/>
            <w:shd w:val="clear" w:color="auto" w:fill="auto"/>
          </w:tcPr>
          <w:p w14:paraId="7B9361C7" w14:textId="77777777" w:rsidR="00FB5763" w:rsidRDefault="00FB5763">
            <w:pPr>
              <w:snapToGrid w:val="0"/>
              <w:rPr>
                <w:rFonts w:ascii="Calibri" w:hAnsi="Calibri" w:cs="Arial"/>
                <w:b/>
                <w:sz w:val="20"/>
                <w:szCs w:val="20"/>
              </w:rPr>
            </w:pPr>
          </w:p>
        </w:tc>
        <w:tc>
          <w:tcPr>
            <w:tcW w:w="7461" w:type="dxa"/>
            <w:shd w:val="clear" w:color="auto" w:fill="auto"/>
          </w:tcPr>
          <w:p w14:paraId="601B0933" w14:textId="77777777" w:rsidR="00FB5763" w:rsidRDefault="00FB5763">
            <w:pPr>
              <w:snapToGrid w:val="0"/>
              <w:rPr>
                <w:rFonts w:ascii="Calibri" w:hAnsi="Calibri" w:cs="Arial"/>
                <w:b/>
                <w:sz w:val="20"/>
                <w:szCs w:val="20"/>
              </w:rPr>
            </w:pPr>
          </w:p>
        </w:tc>
        <w:tc>
          <w:tcPr>
            <w:tcW w:w="1278" w:type="dxa"/>
            <w:shd w:val="clear" w:color="auto" w:fill="auto"/>
          </w:tcPr>
          <w:p w14:paraId="083CD7C0" w14:textId="77777777" w:rsidR="00FB5763" w:rsidRDefault="00FB5763">
            <w:pPr>
              <w:snapToGrid w:val="0"/>
              <w:rPr>
                <w:rFonts w:ascii="Calibri" w:hAnsi="Calibri" w:cs="Arial"/>
                <w:b/>
                <w:sz w:val="20"/>
                <w:szCs w:val="20"/>
              </w:rPr>
            </w:pPr>
          </w:p>
        </w:tc>
      </w:tr>
      <w:tr w:rsidR="00C272EF" w14:paraId="0EC46D6B" w14:textId="77777777" w:rsidTr="00A57948">
        <w:tc>
          <w:tcPr>
            <w:tcW w:w="647" w:type="dxa"/>
            <w:shd w:val="clear" w:color="auto" w:fill="auto"/>
          </w:tcPr>
          <w:p w14:paraId="47052F9E" w14:textId="3175F2AA" w:rsidR="00C272EF" w:rsidRDefault="00C272EF">
            <w:pPr>
              <w:snapToGrid w:val="0"/>
              <w:rPr>
                <w:rFonts w:ascii="Calibri" w:hAnsi="Calibri" w:cs="Arial"/>
                <w:b/>
                <w:sz w:val="20"/>
                <w:szCs w:val="20"/>
              </w:rPr>
            </w:pPr>
            <w:r>
              <w:rPr>
                <w:rFonts w:ascii="Calibri" w:hAnsi="Calibri" w:cs="Arial"/>
                <w:b/>
                <w:sz w:val="20"/>
                <w:szCs w:val="20"/>
              </w:rPr>
              <w:t>b)</w:t>
            </w:r>
          </w:p>
        </w:tc>
        <w:tc>
          <w:tcPr>
            <w:tcW w:w="7461" w:type="dxa"/>
            <w:shd w:val="clear" w:color="auto" w:fill="auto"/>
          </w:tcPr>
          <w:p w14:paraId="2D00A2B5" w14:textId="393BA92B" w:rsidR="00C272EF" w:rsidRPr="00C272EF" w:rsidRDefault="00C272EF">
            <w:pPr>
              <w:snapToGrid w:val="0"/>
              <w:rPr>
                <w:rFonts w:ascii="Calibri" w:hAnsi="Calibri" w:cs="Arial"/>
                <w:b/>
                <w:sz w:val="20"/>
                <w:szCs w:val="20"/>
              </w:rPr>
            </w:pPr>
            <w:r w:rsidRPr="00C272EF">
              <w:rPr>
                <w:rFonts w:ascii="Calibri" w:hAnsi="Calibri" w:cs="Arial"/>
                <w:b/>
                <w:sz w:val="20"/>
                <w:szCs w:val="20"/>
              </w:rPr>
              <w:t>Continuing professional development</w:t>
            </w:r>
            <w:r w:rsidRPr="00C272EF">
              <w:rPr>
                <w:rFonts w:ascii="Calibri" w:hAnsi="Calibri" w:cs="Arial"/>
                <w:sz w:val="20"/>
                <w:szCs w:val="20"/>
              </w:rPr>
              <w:t xml:space="preserve"> – The Teaching School had training ready to deliver but needed some help to</w:t>
            </w:r>
            <w:r>
              <w:rPr>
                <w:rFonts w:ascii="Calibri" w:hAnsi="Calibri" w:cs="Arial"/>
                <w:sz w:val="20"/>
                <w:szCs w:val="20"/>
              </w:rPr>
              <w:t xml:space="preserve"> </w:t>
            </w:r>
            <w:r w:rsidRPr="00C272EF">
              <w:rPr>
                <w:rFonts w:ascii="Calibri" w:hAnsi="Calibri" w:cs="Arial"/>
                <w:sz w:val="20"/>
                <w:szCs w:val="20"/>
              </w:rPr>
              <w:t>promote this.  Competition between Teaching Schools was increasing but the Cambridge Early Years Teaching School was unique in the extent of its early years expertise.</w:t>
            </w:r>
          </w:p>
        </w:tc>
        <w:tc>
          <w:tcPr>
            <w:tcW w:w="1278" w:type="dxa"/>
            <w:shd w:val="clear" w:color="auto" w:fill="auto"/>
          </w:tcPr>
          <w:p w14:paraId="0C6EB939" w14:textId="77777777" w:rsidR="00C272EF" w:rsidRDefault="00C272EF">
            <w:pPr>
              <w:snapToGrid w:val="0"/>
              <w:rPr>
                <w:rFonts w:ascii="Calibri" w:hAnsi="Calibri" w:cs="Arial"/>
                <w:b/>
                <w:sz w:val="20"/>
                <w:szCs w:val="20"/>
              </w:rPr>
            </w:pPr>
          </w:p>
        </w:tc>
      </w:tr>
      <w:tr w:rsidR="00C272EF" w14:paraId="3A621E2F" w14:textId="77777777" w:rsidTr="00A57948">
        <w:tc>
          <w:tcPr>
            <w:tcW w:w="647" w:type="dxa"/>
            <w:shd w:val="clear" w:color="auto" w:fill="auto"/>
          </w:tcPr>
          <w:p w14:paraId="200D79A9" w14:textId="77777777" w:rsidR="00C272EF" w:rsidRDefault="00C272EF">
            <w:pPr>
              <w:snapToGrid w:val="0"/>
              <w:rPr>
                <w:rFonts w:ascii="Calibri" w:hAnsi="Calibri" w:cs="Arial"/>
                <w:b/>
                <w:sz w:val="20"/>
                <w:szCs w:val="20"/>
              </w:rPr>
            </w:pPr>
          </w:p>
        </w:tc>
        <w:tc>
          <w:tcPr>
            <w:tcW w:w="7461" w:type="dxa"/>
            <w:shd w:val="clear" w:color="auto" w:fill="auto"/>
          </w:tcPr>
          <w:p w14:paraId="4000FBB9" w14:textId="77777777" w:rsidR="00C272EF" w:rsidRPr="00C272EF" w:rsidRDefault="00C272EF">
            <w:pPr>
              <w:snapToGrid w:val="0"/>
              <w:rPr>
                <w:rFonts w:ascii="Calibri" w:hAnsi="Calibri" w:cs="Arial"/>
                <w:b/>
                <w:sz w:val="20"/>
                <w:szCs w:val="20"/>
              </w:rPr>
            </w:pPr>
          </w:p>
        </w:tc>
        <w:tc>
          <w:tcPr>
            <w:tcW w:w="1278" w:type="dxa"/>
            <w:shd w:val="clear" w:color="auto" w:fill="auto"/>
          </w:tcPr>
          <w:p w14:paraId="00C5ABF2" w14:textId="77777777" w:rsidR="00C272EF" w:rsidRDefault="00C272EF">
            <w:pPr>
              <w:snapToGrid w:val="0"/>
              <w:rPr>
                <w:rFonts w:ascii="Calibri" w:hAnsi="Calibri" w:cs="Arial"/>
                <w:b/>
                <w:sz w:val="20"/>
                <w:szCs w:val="20"/>
              </w:rPr>
            </w:pPr>
          </w:p>
        </w:tc>
      </w:tr>
      <w:tr w:rsidR="00FB5763" w14:paraId="31A0F195" w14:textId="77777777" w:rsidTr="00A57948">
        <w:tc>
          <w:tcPr>
            <w:tcW w:w="647" w:type="dxa"/>
            <w:shd w:val="clear" w:color="auto" w:fill="auto"/>
          </w:tcPr>
          <w:p w14:paraId="6DB8D9F0" w14:textId="209B3D43" w:rsidR="00FB5763" w:rsidRDefault="00C272EF">
            <w:pPr>
              <w:snapToGrid w:val="0"/>
              <w:rPr>
                <w:rFonts w:ascii="Calibri" w:hAnsi="Calibri" w:cs="Arial"/>
                <w:b/>
                <w:sz w:val="20"/>
                <w:szCs w:val="20"/>
              </w:rPr>
            </w:pPr>
            <w:r>
              <w:rPr>
                <w:rFonts w:ascii="Calibri" w:hAnsi="Calibri" w:cs="Arial"/>
                <w:b/>
                <w:sz w:val="20"/>
                <w:szCs w:val="20"/>
              </w:rPr>
              <w:t>c)</w:t>
            </w:r>
          </w:p>
        </w:tc>
        <w:tc>
          <w:tcPr>
            <w:tcW w:w="7461" w:type="dxa"/>
            <w:shd w:val="clear" w:color="auto" w:fill="auto"/>
          </w:tcPr>
          <w:p w14:paraId="678DB396" w14:textId="32EB75BF" w:rsidR="00C272EF" w:rsidRPr="00C272EF" w:rsidRDefault="00C272EF" w:rsidP="00FB5763">
            <w:pPr>
              <w:rPr>
                <w:rFonts w:ascii="Calibri" w:hAnsi="Calibri" w:cs="Arial"/>
                <w:sz w:val="20"/>
                <w:szCs w:val="20"/>
              </w:rPr>
            </w:pPr>
            <w:r w:rsidRPr="00C272EF">
              <w:rPr>
                <w:rFonts w:ascii="Calibri" w:hAnsi="Calibri" w:cs="Arial"/>
                <w:b/>
                <w:sz w:val="20"/>
                <w:szCs w:val="20"/>
              </w:rPr>
              <w:t>School to school support</w:t>
            </w:r>
            <w:r w:rsidRPr="00C272EF">
              <w:rPr>
                <w:rFonts w:ascii="Calibri" w:hAnsi="Calibri" w:cs="Arial"/>
                <w:sz w:val="20"/>
                <w:szCs w:val="20"/>
              </w:rPr>
              <w:t xml:space="preserve"> – The Teaching School had previously won bids for work on literacy and on SEND </w:t>
            </w:r>
            <w:r>
              <w:rPr>
                <w:rFonts w:ascii="Calibri" w:hAnsi="Calibri" w:cs="Arial"/>
                <w:sz w:val="20"/>
                <w:szCs w:val="20"/>
              </w:rPr>
              <w:t>support</w:t>
            </w:r>
            <w:r w:rsidRPr="00C272EF">
              <w:rPr>
                <w:rFonts w:ascii="Calibri" w:hAnsi="Calibri" w:cs="Arial"/>
                <w:sz w:val="20"/>
                <w:szCs w:val="20"/>
              </w:rPr>
              <w:t xml:space="preserve"> in Fen</w:t>
            </w:r>
            <w:r>
              <w:rPr>
                <w:rFonts w:ascii="Calibri" w:hAnsi="Calibri" w:cs="Arial"/>
                <w:sz w:val="20"/>
                <w:szCs w:val="20"/>
              </w:rPr>
              <w:t>land</w:t>
            </w:r>
            <w:r w:rsidRPr="00C272EF">
              <w:rPr>
                <w:rFonts w:ascii="Calibri" w:hAnsi="Calibri" w:cs="Arial"/>
                <w:sz w:val="20"/>
                <w:szCs w:val="20"/>
              </w:rPr>
              <w:t xml:space="preserve"> schools.  </w:t>
            </w:r>
            <w:r>
              <w:rPr>
                <w:rFonts w:ascii="Calibri" w:hAnsi="Calibri" w:cs="Arial"/>
                <w:sz w:val="20"/>
                <w:szCs w:val="20"/>
              </w:rPr>
              <w:t>A bid to Cambridgeshire County Council’s ‘Innovate and Cultivate’ fund was currently being prepared.</w:t>
            </w:r>
          </w:p>
        </w:tc>
        <w:tc>
          <w:tcPr>
            <w:tcW w:w="1278" w:type="dxa"/>
            <w:shd w:val="clear" w:color="auto" w:fill="auto"/>
          </w:tcPr>
          <w:p w14:paraId="422F74CF" w14:textId="77777777" w:rsidR="00FB5763" w:rsidRDefault="00FB5763">
            <w:pPr>
              <w:snapToGrid w:val="0"/>
              <w:rPr>
                <w:rFonts w:ascii="Calibri" w:hAnsi="Calibri" w:cs="Arial"/>
                <w:b/>
                <w:sz w:val="20"/>
                <w:szCs w:val="20"/>
              </w:rPr>
            </w:pPr>
          </w:p>
        </w:tc>
      </w:tr>
      <w:tr w:rsidR="005F595B" w14:paraId="1D7684F7" w14:textId="77777777" w:rsidTr="00A57948">
        <w:tc>
          <w:tcPr>
            <w:tcW w:w="647" w:type="dxa"/>
            <w:shd w:val="clear" w:color="auto" w:fill="auto"/>
          </w:tcPr>
          <w:p w14:paraId="4247A889" w14:textId="77777777" w:rsidR="005F595B" w:rsidRDefault="002C10DE">
            <w:pPr>
              <w:rPr>
                <w:rFonts w:ascii="Calibri" w:hAnsi="Calibri" w:cs="Arial"/>
                <w:b/>
                <w:sz w:val="20"/>
                <w:szCs w:val="20"/>
              </w:rPr>
            </w:pPr>
            <w:bookmarkStart w:id="1" w:name="_GoBack"/>
            <w:bookmarkEnd w:id="1"/>
            <w:r>
              <w:rPr>
                <w:rFonts w:ascii="Calibri" w:hAnsi="Calibri" w:cs="Arial"/>
                <w:b/>
                <w:sz w:val="20"/>
                <w:szCs w:val="20"/>
              </w:rPr>
              <w:lastRenderedPageBreak/>
              <w:t>19</w:t>
            </w:r>
            <w:r w:rsidR="00506E96">
              <w:rPr>
                <w:rFonts w:ascii="Calibri" w:hAnsi="Calibri" w:cs="Arial"/>
                <w:b/>
                <w:sz w:val="20"/>
                <w:szCs w:val="20"/>
              </w:rPr>
              <w:t>.</w:t>
            </w:r>
          </w:p>
        </w:tc>
        <w:tc>
          <w:tcPr>
            <w:tcW w:w="7461" w:type="dxa"/>
            <w:shd w:val="clear" w:color="auto" w:fill="auto"/>
          </w:tcPr>
          <w:p w14:paraId="52196257" w14:textId="2E1C3745" w:rsidR="005F595B" w:rsidRDefault="00506E96">
            <w:pPr>
              <w:rPr>
                <w:rFonts w:ascii="Calibri" w:hAnsi="Calibri" w:cs="Arial"/>
                <w:b/>
                <w:sz w:val="20"/>
                <w:szCs w:val="20"/>
              </w:rPr>
            </w:pPr>
            <w:r>
              <w:rPr>
                <w:rFonts w:ascii="Calibri" w:hAnsi="Calibri" w:cs="Arial"/>
                <w:b/>
                <w:sz w:val="20"/>
                <w:szCs w:val="20"/>
              </w:rPr>
              <w:t>Safeguarding</w:t>
            </w:r>
            <w:r w:rsidR="00034381">
              <w:rPr>
                <w:rFonts w:ascii="Calibri" w:hAnsi="Calibri" w:cs="Arial"/>
                <w:b/>
                <w:sz w:val="20"/>
                <w:szCs w:val="20"/>
              </w:rPr>
              <w:t xml:space="preserve"> </w:t>
            </w:r>
            <w:r w:rsidR="00034381" w:rsidRPr="00034381">
              <w:rPr>
                <w:rFonts w:ascii="Calibri" w:hAnsi="Calibri" w:cs="Arial"/>
                <w:sz w:val="20"/>
                <w:szCs w:val="20"/>
              </w:rPr>
              <w:t xml:space="preserve">– </w:t>
            </w:r>
            <w:r w:rsidR="00367A8B">
              <w:rPr>
                <w:rFonts w:ascii="Calibri" w:hAnsi="Calibri" w:cs="Arial"/>
                <w:sz w:val="20"/>
                <w:szCs w:val="20"/>
              </w:rPr>
              <w:t>N</w:t>
            </w:r>
            <w:r w:rsidR="00034381" w:rsidRPr="00034381">
              <w:rPr>
                <w:rFonts w:ascii="Calibri" w:hAnsi="Calibri" w:cs="Arial"/>
                <w:sz w:val="20"/>
                <w:szCs w:val="20"/>
              </w:rPr>
              <w:t>o issues to report.</w:t>
            </w:r>
          </w:p>
        </w:tc>
        <w:tc>
          <w:tcPr>
            <w:tcW w:w="1278" w:type="dxa"/>
            <w:shd w:val="clear" w:color="auto" w:fill="auto"/>
          </w:tcPr>
          <w:p w14:paraId="32DE83E4" w14:textId="77777777" w:rsidR="005F595B" w:rsidRDefault="005F595B">
            <w:pPr>
              <w:snapToGrid w:val="0"/>
              <w:rPr>
                <w:rFonts w:ascii="Calibri" w:hAnsi="Calibri" w:cs="Arial"/>
                <w:b/>
                <w:sz w:val="20"/>
                <w:szCs w:val="20"/>
              </w:rPr>
            </w:pPr>
          </w:p>
        </w:tc>
      </w:tr>
      <w:tr w:rsidR="005F595B" w14:paraId="614C4992" w14:textId="77777777" w:rsidTr="00A57948">
        <w:tc>
          <w:tcPr>
            <w:tcW w:w="647" w:type="dxa"/>
            <w:shd w:val="clear" w:color="auto" w:fill="auto"/>
          </w:tcPr>
          <w:p w14:paraId="66D7C7FA" w14:textId="77777777" w:rsidR="005F595B" w:rsidRDefault="005F595B">
            <w:pPr>
              <w:snapToGrid w:val="0"/>
              <w:rPr>
                <w:rFonts w:ascii="Calibri" w:hAnsi="Calibri" w:cs="Arial"/>
                <w:b/>
                <w:sz w:val="20"/>
                <w:szCs w:val="20"/>
              </w:rPr>
            </w:pPr>
          </w:p>
        </w:tc>
        <w:tc>
          <w:tcPr>
            <w:tcW w:w="7461" w:type="dxa"/>
            <w:shd w:val="clear" w:color="auto" w:fill="auto"/>
          </w:tcPr>
          <w:p w14:paraId="7F1FB043" w14:textId="77777777" w:rsidR="005F595B" w:rsidRDefault="005F595B">
            <w:pPr>
              <w:snapToGrid w:val="0"/>
              <w:rPr>
                <w:rFonts w:ascii="Calibri" w:hAnsi="Calibri" w:cs="Arial"/>
                <w:b/>
                <w:sz w:val="20"/>
                <w:szCs w:val="20"/>
              </w:rPr>
            </w:pPr>
          </w:p>
        </w:tc>
        <w:tc>
          <w:tcPr>
            <w:tcW w:w="1278" w:type="dxa"/>
            <w:shd w:val="clear" w:color="auto" w:fill="auto"/>
          </w:tcPr>
          <w:p w14:paraId="7DB9F080" w14:textId="77777777" w:rsidR="005F595B" w:rsidRDefault="005F595B">
            <w:pPr>
              <w:snapToGrid w:val="0"/>
              <w:rPr>
                <w:rFonts w:ascii="Calibri" w:hAnsi="Calibri" w:cs="Arial"/>
                <w:b/>
                <w:sz w:val="20"/>
                <w:szCs w:val="20"/>
              </w:rPr>
            </w:pPr>
          </w:p>
        </w:tc>
      </w:tr>
      <w:tr w:rsidR="002C10DE" w14:paraId="10671DCD" w14:textId="77777777" w:rsidTr="00A57948">
        <w:tc>
          <w:tcPr>
            <w:tcW w:w="647" w:type="dxa"/>
            <w:shd w:val="clear" w:color="auto" w:fill="auto"/>
          </w:tcPr>
          <w:p w14:paraId="46AF559B" w14:textId="77777777" w:rsidR="002C10DE" w:rsidRDefault="002C10DE">
            <w:pPr>
              <w:snapToGrid w:val="0"/>
              <w:rPr>
                <w:rFonts w:ascii="Calibri" w:hAnsi="Calibri" w:cs="Arial"/>
                <w:b/>
                <w:sz w:val="20"/>
                <w:szCs w:val="20"/>
              </w:rPr>
            </w:pPr>
            <w:r>
              <w:rPr>
                <w:rFonts w:ascii="Calibri" w:hAnsi="Calibri" w:cs="Arial"/>
                <w:b/>
                <w:sz w:val="20"/>
                <w:szCs w:val="20"/>
              </w:rPr>
              <w:t>20.</w:t>
            </w:r>
          </w:p>
        </w:tc>
        <w:tc>
          <w:tcPr>
            <w:tcW w:w="7461" w:type="dxa"/>
            <w:shd w:val="clear" w:color="auto" w:fill="auto"/>
          </w:tcPr>
          <w:p w14:paraId="4F7406E8" w14:textId="7F83046B" w:rsidR="002C10DE" w:rsidRDefault="00367A8B">
            <w:pPr>
              <w:snapToGrid w:val="0"/>
              <w:rPr>
                <w:rFonts w:ascii="Calibri" w:hAnsi="Calibri" w:cs="Arial"/>
                <w:b/>
                <w:sz w:val="20"/>
                <w:szCs w:val="20"/>
              </w:rPr>
            </w:pPr>
            <w:r>
              <w:rPr>
                <w:rFonts w:ascii="Calibri" w:hAnsi="Calibri" w:cs="Arial"/>
                <w:b/>
                <w:sz w:val="20"/>
                <w:szCs w:val="20"/>
              </w:rPr>
              <w:t>Finance Update</w:t>
            </w:r>
          </w:p>
        </w:tc>
        <w:tc>
          <w:tcPr>
            <w:tcW w:w="1278" w:type="dxa"/>
            <w:shd w:val="clear" w:color="auto" w:fill="auto"/>
          </w:tcPr>
          <w:p w14:paraId="3139C5D4" w14:textId="77777777" w:rsidR="002C10DE" w:rsidRDefault="002C10DE">
            <w:pPr>
              <w:snapToGrid w:val="0"/>
              <w:rPr>
                <w:rFonts w:ascii="Calibri" w:hAnsi="Calibri" w:cs="Arial"/>
                <w:b/>
                <w:sz w:val="20"/>
                <w:szCs w:val="20"/>
              </w:rPr>
            </w:pPr>
          </w:p>
        </w:tc>
      </w:tr>
      <w:tr w:rsidR="002C10DE" w14:paraId="3C48BD90" w14:textId="77777777" w:rsidTr="00A57948">
        <w:tc>
          <w:tcPr>
            <w:tcW w:w="647" w:type="dxa"/>
            <w:shd w:val="clear" w:color="auto" w:fill="auto"/>
          </w:tcPr>
          <w:p w14:paraId="5EEEF565" w14:textId="77777777" w:rsidR="002C10DE" w:rsidRDefault="002C10DE">
            <w:pPr>
              <w:snapToGrid w:val="0"/>
              <w:rPr>
                <w:rFonts w:ascii="Calibri" w:hAnsi="Calibri" w:cs="Arial"/>
                <w:b/>
                <w:sz w:val="20"/>
                <w:szCs w:val="20"/>
              </w:rPr>
            </w:pPr>
          </w:p>
        </w:tc>
        <w:tc>
          <w:tcPr>
            <w:tcW w:w="7461" w:type="dxa"/>
            <w:shd w:val="clear" w:color="auto" w:fill="auto"/>
          </w:tcPr>
          <w:p w14:paraId="10491F2D" w14:textId="77777777" w:rsidR="002C10DE" w:rsidRDefault="002C10DE">
            <w:pPr>
              <w:snapToGrid w:val="0"/>
              <w:rPr>
                <w:rFonts w:ascii="Calibri" w:hAnsi="Calibri" w:cs="Arial"/>
                <w:b/>
                <w:sz w:val="20"/>
                <w:szCs w:val="20"/>
              </w:rPr>
            </w:pPr>
          </w:p>
        </w:tc>
        <w:tc>
          <w:tcPr>
            <w:tcW w:w="1278" w:type="dxa"/>
            <w:shd w:val="clear" w:color="auto" w:fill="auto"/>
          </w:tcPr>
          <w:p w14:paraId="603DC202" w14:textId="77777777" w:rsidR="002C10DE" w:rsidRDefault="002C10DE">
            <w:pPr>
              <w:snapToGrid w:val="0"/>
              <w:rPr>
                <w:rFonts w:ascii="Calibri" w:hAnsi="Calibri" w:cs="Arial"/>
                <w:b/>
                <w:sz w:val="20"/>
                <w:szCs w:val="20"/>
              </w:rPr>
            </w:pPr>
          </w:p>
        </w:tc>
      </w:tr>
      <w:tr w:rsidR="007D3015" w14:paraId="07FF4FE2" w14:textId="77777777" w:rsidTr="00A57948">
        <w:tc>
          <w:tcPr>
            <w:tcW w:w="647" w:type="dxa"/>
            <w:shd w:val="clear" w:color="auto" w:fill="auto"/>
          </w:tcPr>
          <w:p w14:paraId="4D9D1A4C" w14:textId="77777777" w:rsidR="007D3015" w:rsidRDefault="007D3015">
            <w:pPr>
              <w:snapToGrid w:val="0"/>
              <w:rPr>
                <w:rFonts w:ascii="Calibri" w:hAnsi="Calibri" w:cs="Arial"/>
                <w:b/>
                <w:sz w:val="20"/>
                <w:szCs w:val="20"/>
              </w:rPr>
            </w:pPr>
          </w:p>
        </w:tc>
        <w:tc>
          <w:tcPr>
            <w:tcW w:w="7461" w:type="dxa"/>
            <w:shd w:val="clear" w:color="auto" w:fill="auto"/>
          </w:tcPr>
          <w:p w14:paraId="1F06BF69" w14:textId="1FB03756" w:rsidR="007D3015" w:rsidRPr="007D3015" w:rsidRDefault="00804DE9" w:rsidP="008E53C6">
            <w:pPr>
              <w:snapToGrid w:val="0"/>
              <w:rPr>
                <w:rFonts w:ascii="Calibri" w:hAnsi="Calibri" w:cs="Arial"/>
                <w:sz w:val="20"/>
                <w:szCs w:val="20"/>
              </w:rPr>
            </w:pPr>
            <w:r>
              <w:rPr>
                <w:rFonts w:ascii="Calibri" w:hAnsi="Calibri" w:cs="Arial"/>
                <w:sz w:val="20"/>
                <w:szCs w:val="20"/>
              </w:rPr>
              <w:t>Sue reported that Ray Byford, local authority financial adviser, would be visiting Homerton on 24</w:t>
            </w:r>
            <w:r w:rsidRPr="00804DE9">
              <w:rPr>
                <w:rFonts w:ascii="Calibri" w:hAnsi="Calibri" w:cs="Arial"/>
                <w:sz w:val="20"/>
                <w:szCs w:val="20"/>
                <w:vertAlign w:val="superscript"/>
              </w:rPr>
              <w:t>th</w:t>
            </w:r>
            <w:r>
              <w:rPr>
                <w:rFonts w:ascii="Calibri" w:hAnsi="Calibri" w:cs="Arial"/>
                <w:sz w:val="20"/>
                <w:szCs w:val="20"/>
              </w:rPr>
              <w:t xml:space="preserve"> September 2018.  It was hoped following his visit that it would be possible to use the new system to produce up to date information, including the six-month outturn report at the end of September.  This would be reported to Resources Committee and then to the next Governing Body meeting.</w:t>
            </w:r>
          </w:p>
        </w:tc>
        <w:tc>
          <w:tcPr>
            <w:tcW w:w="1278" w:type="dxa"/>
            <w:shd w:val="clear" w:color="auto" w:fill="auto"/>
          </w:tcPr>
          <w:p w14:paraId="442C6051" w14:textId="77777777" w:rsidR="007D3015" w:rsidRDefault="007D3015">
            <w:pPr>
              <w:snapToGrid w:val="0"/>
              <w:rPr>
                <w:rFonts w:ascii="Calibri" w:hAnsi="Calibri" w:cs="Arial"/>
                <w:b/>
                <w:sz w:val="20"/>
                <w:szCs w:val="20"/>
              </w:rPr>
            </w:pPr>
          </w:p>
          <w:p w14:paraId="10B87F2A" w14:textId="77777777" w:rsidR="00804DE9" w:rsidRDefault="00804DE9">
            <w:pPr>
              <w:snapToGrid w:val="0"/>
              <w:rPr>
                <w:rFonts w:ascii="Calibri" w:hAnsi="Calibri" w:cs="Arial"/>
                <w:b/>
                <w:sz w:val="20"/>
                <w:szCs w:val="20"/>
              </w:rPr>
            </w:pPr>
          </w:p>
          <w:p w14:paraId="5CD49EC6" w14:textId="77777777" w:rsidR="00804DE9" w:rsidRDefault="00804DE9">
            <w:pPr>
              <w:snapToGrid w:val="0"/>
              <w:rPr>
                <w:rFonts w:ascii="Calibri" w:hAnsi="Calibri" w:cs="Arial"/>
                <w:b/>
                <w:sz w:val="20"/>
                <w:szCs w:val="20"/>
              </w:rPr>
            </w:pPr>
          </w:p>
          <w:p w14:paraId="60E9E4E7" w14:textId="23DCE3A0" w:rsidR="00804DE9" w:rsidRDefault="00804DE9">
            <w:pPr>
              <w:snapToGrid w:val="0"/>
              <w:rPr>
                <w:rFonts w:ascii="Calibri" w:hAnsi="Calibri" w:cs="Arial"/>
                <w:b/>
                <w:sz w:val="20"/>
                <w:szCs w:val="20"/>
              </w:rPr>
            </w:pPr>
            <w:r>
              <w:rPr>
                <w:rFonts w:ascii="Calibri" w:hAnsi="Calibri" w:cs="Arial"/>
                <w:b/>
                <w:sz w:val="20"/>
                <w:szCs w:val="20"/>
              </w:rPr>
              <w:t>Sue</w:t>
            </w:r>
          </w:p>
        </w:tc>
      </w:tr>
      <w:tr w:rsidR="007D3015" w14:paraId="550A7B60" w14:textId="77777777" w:rsidTr="00A57948">
        <w:tc>
          <w:tcPr>
            <w:tcW w:w="647" w:type="dxa"/>
            <w:shd w:val="clear" w:color="auto" w:fill="auto"/>
          </w:tcPr>
          <w:p w14:paraId="68A83C09" w14:textId="77777777" w:rsidR="007D3015" w:rsidRDefault="007D3015">
            <w:pPr>
              <w:snapToGrid w:val="0"/>
              <w:rPr>
                <w:rFonts w:ascii="Calibri" w:hAnsi="Calibri" w:cs="Arial"/>
                <w:b/>
                <w:sz w:val="20"/>
                <w:szCs w:val="20"/>
              </w:rPr>
            </w:pPr>
          </w:p>
        </w:tc>
        <w:tc>
          <w:tcPr>
            <w:tcW w:w="7461" w:type="dxa"/>
            <w:shd w:val="clear" w:color="auto" w:fill="auto"/>
          </w:tcPr>
          <w:p w14:paraId="1914022F" w14:textId="77777777" w:rsidR="007D3015" w:rsidRDefault="007D3015">
            <w:pPr>
              <w:snapToGrid w:val="0"/>
              <w:rPr>
                <w:rFonts w:ascii="Calibri" w:hAnsi="Calibri" w:cs="Arial"/>
                <w:b/>
                <w:sz w:val="20"/>
                <w:szCs w:val="20"/>
              </w:rPr>
            </w:pPr>
          </w:p>
        </w:tc>
        <w:tc>
          <w:tcPr>
            <w:tcW w:w="1278" w:type="dxa"/>
            <w:shd w:val="clear" w:color="auto" w:fill="auto"/>
          </w:tcPr>
          <w:p w14:paraId="2FA4818B" w14:textId="77777777" w:rsidR="007D3015" w:rsidRDefault="007D3015">
            <w:pPr>
              <w:snapToGrid w:val="0"/>
              <w:rPr>
                <w:rFonts w:ascii="Calibri" w:hAnsi="Calibri" w:cs="Arial"/>
                <w:b/>
                <w:sz w:val="20"/>
                <w:szCs w:val="20"/>
              </w:rPr>
            </w:pPr>
          </w:p>
        </w:tc>
      </w:tr>
      <w:tr w:rsidR="007D3015" w14:paraId="6DEC784F" w14:textId="77777777" w:rsidTr="00A57948">
        <w:tc>
          <w:tcPr>
            <w:tcW w:w="647" w:type="dxa"/>
            <w:shd w:val="clear" w:color="auto" w:fill="auto"/>
          </w:tcPr>
          <w:p w14:paraId="0E2BEF77" w14:textId="77777777" w:rsidR="007D3015" w:rsidRDefault="007D3015">
            <w:pPr>
              <w:snapToGrid w:val="0"/>
              <w:rPr>
                <w:rFonts w:ascii="Calibri" w:hAnsi="Calibri" w:cs="Arial"/>
                <w:b/>
                <w:sz w:val="20"/>
                <w:szCs w:val="20"/>
              </w:rPr>
            </w:pPr>
          </w:p>
        </w:tc>
        <w:tc>
          <w:tcPr>
            <w:tcW w:w="7461" w:type="dxa"/>
            <w:shd w:val="clear" w:color="auto" w:fill="auto"/>
          </w:tcPr>
          <w:p w14:paraId="468E56B0" w14:textId="1CB39CE5" w:rsidR="007D3015" w:rsidRPr="007D3015" w:rsidRDefault="00804DE9">
            <w:pPr>
              <w:snapToGrid w:val="0"/>
              <w:rPr>
                <w:rFonts w:ascii="Calibri" w:hAnsi="Calibri" w:cs="Arial"/>
                <w:sz w:val="20"/>
                <w:szCs w:val="20"/>
              </w:rPr>
            </w:pPr>
            <w:r>
              <w:rPr>
                <w:rFonts w:ascii="Calibri" w:hAnsi="Calibri" w:cs="Arial"/>
                <w:sz w:val="20"/>
                <w:szCs w:val="20"/>
              </w:rPr>
              <w:t>Governors noted that when Ray Byford had last visited in July, expenditure had been on track and there had been no major expenses incurred since his visit.</w:t>
            </w:r>
          </w:p>
        </w:tc>
        <w:tc>
          <w:tcPr>
            <w:tcW w:w="1278" w:type="dxa"/>
            <w:shd w:val="clear" w:color="auto" w:fill="auto"/>
          </w:tcPr>
          <w:p w14:paraId="5DA06917" w14:textId="77777777" w:rsidR="007D3015" w:rsidRDefault="007D3015">
            <w:pPr>
              <w:snapToGrid w:val="0"/>
              <w:rPr>
                <w:rFonts w:ascii="Calibri" w:hAnsi="Calibri" w:cs="Arial"/>
                <w:b/>
                <w:sz w:val="20"/>
                <w:szCs w:val="20"/>
              </w:rPr>
            </w:pPr>
          </w:p>
        </w:tc>
      </w:tr>
      <w:tr w:rsidR="007D3015" w14:paraId="435039A8" w14:textId="77777777" w:rsidTr="00A57948">
        <w:tc>
          <w:tcPr>
            <w:tcW w:w="647" w:type="dxa"/>
            <w:shd w:val="clear" w:color="auto" w:fill="auto"/>
          </w:tcPr>
          <w:p w14:paraId="3C0DD82D" w14:textId="77777777" w:rsidR="007D3015" w:rsidRDefault="007D3015">
            <w:pPr>
              <w:snapToGrid w:val="0"/>
              <w:rPr>
                <w:rFonts w:ascii="Calibri" w:hAnsi="Calibri" w:cs="Arial"/>
                <w:b/>
                <w:sz w:val="20"/>
                <w:szCs w:val="20"/>
              </w:rPr>
            </w:pPr>
          </w:p>
        </w:tc>
        <w:tc>
          <w:tcPr>
            <w:tcW w:w="7461" w:type="dxa"/>
            <w:shd w:val="clear" w:color="auto" w:fill="auto"/>
          </w:tcPr>
          <w:p w14:paraId="7A2B1BDF" w14:textId="77777777" w:rsidR="007D3015" w:rsidRDefault="007D3015">
            <w:pPr>
              <w:snapToGrid w:val="0"/>
              <w:rPr>
                <w:rFonts w:ascii="Calibri" w:hAnsi="Calibri" w:cs="Arial"/>
                <w:b/>
                <w:sz w:val="20"/>
                <w:szCs w:val="20"/>
              </w:rPr>
            </w:pPr>
          </w:p>
        </w:tc>
        <w:tc>
          <w:tcPr>
            <w:tcW w:w="1278" w:type="dxa"/>
            <w:shd w:val="clear" w:color="auto" w:fill="auto"/>
          </w:tcPr>
          <w:p w14:paraId="62D93EEF" w14:textId="77777777" w:rsidR="007D3015" w:rsidRDefault="007D3015">
            <w:pPr>
              <w:snapToGrid w:val="0"/>
              <w:rPr>
                <w:rFonts w:ascii="Calibri" w:hAnsi="Calibri" w:cs="Arial"/>
                <w:b/>
                <w:sz w:val="20"/>
                <w:szCs w:val="20"/>
              </w:rPr>
            </w:pPr>
          </w:p>
        </w:tc>
      </w:tr>
      <w:tr w:rsidR="005F595B" w14:paraId="671F1036" w14:textId="77777777" w:rsidTr="00A57948">
        <w:tc>
          <w:tcPr>
            <w:tcW w:w="647" w:type="dxa"/>
            <w:shd w:val="clear" w:color="auto" w:fill="auto"/>
          </w:tcPr>
          <w:p w14:paraId="24C43D20" w14:textId="2244E26E" w:rsidR="005F595B" w:rsidRDefault="00506E96">
            <w:r>
              <w:rPr>
                <w:rFonts w:ascii="Calibri" w:hAnsi="Calibri" w:cs="Arial"/>
                <w:b/>
                <w:sz w:val="20"/>
                <w:szCs w:val="20"/>
              </w:rPr>
              <w:t>2</w:t>
            </w:r>
            <w:r w:rsidR="00367A8B">
              <w:rPr>
                <w:rFonts w:ascii="Calibri" w:hAnsi="Calibri" w:cs="Arial"/>
                <w:b/>
                <w:sz w:val="20"/>
                <w:szCs w:val="20"/>
              </w:rPr>
              <w:t>1</w:t>
            </w:r>
            <w:r>
              <w:rPr>
                <w:rFonts w:ascii="Calibri" w:hAnsi="Calibri" w:cs="Arial"/>
                <w:b/>
                <w:sz w:val="20"/>
                <w:szCs w:val="20"/>
              </w:rPr>
              <w:t>.</w:t>
            </w:r>
          </w:p>
        </w:tc>
        <w:tc>
          <w:tcPr>
            <w:tcW w:w="7461" w:type="dxa"/>
            <w:shd w:val="clear" w:color="auto" w:fill="auto"/>
          </w:tcPr>
          <w:p w14:paraId="1769AE53" w14:textId="481C5F69" w:rsidR="005F595B" w:rsidRDefault="00506E96">
            <w:pPr>
              <w:rPr>
                <w:rFonts w:ascii="Calibri" w:hAnsi="Calibri" w:cs="Arial"/>
                <w:b/>
                <w:sz w:val="20"/>
                <w:szCs w:val="20"/>
              </w:rPr>
            </w:pPr>
            <w:r>
              <w:rPr>
                <w:rFonts w:ascii="Calibri" w:hAnsi="Calibri" w:cs="Arial"/>
                <w:b/>
                <w:sz w:val="20"/>
                <w:szCs w:val="20"/>
              </w:rPr>
              <w:t>Any Other Urgent Matters</w:t>
            </w:r>
            <w:r w:rsidR="00367A8B">
              <w:rPr>
                <w:rFonts w:ascii="Calibri" w:hAnsi="Calibri" w:cs="Arial"/>
                <w:b/>
                <w:sz w:val="20"/>
                <w:szCs w:val="20"/>
              </w:rPr>
              <w:t xml:space="preserve"> </w:t>
            </w:r>
            <w:r w:rsidR="00367A8B" w:rsidRPr="00367A8B">
              <w:rPr>
                <w:rFonts w:ascii="Calibri" w:hAnsi="Calibri" w:cs="Arial"/>
                <w:sz w:val="20"/>
                <w:szCs w:val="20"/>
              </w:rPr>
              <w:t>– None.</w:t>
            </w:r>
          </w:p>
        </w:tc>
        <w:tc>
          <w:tcPr>
            <w:tcW w:w="1278" w:type="dxa"/>
            <w:shd w:val="clear" w:color="auto" w:fill="auto"/>
          </w:tcPr>
          <w:p w14:paraId="4C515462" w14:textId="77777777" w:rsidR="005F595B" w:rsidRDefault="005F595B">
            <w:pPr>
              <w:snapToGrid w:val="0"/>
              <w:rPr>
                <w:rFonts w:ascii="Calibri" w:hAnsi="Calibri" w:cs="Arial"/>
                <w:b/>
                <w:sz w:val="20"/>
                <w:szCs w:val="20"/>
              </w:rPr>
            </w:pPr>
          </w:p>
        </w:tc>
      </w:tr>
      <w:tr w:rsidR="00D75959" w14:paraId="1AA130F4" w14:textId="77777777" w:rsidTr="00A57948">
        <w:tc>
          <w:tcPr>
            <w:tcW w:w="647" w:type="dxa"/>
            <w:shd w:val="clear" w:color="auto" w:fill="auto"/>
          </w:tcPr>
          <w:p w14:paraId="4BEDEE48" w14:textId="77777777" w:rsidR="00D75959" w:rsidRDefault="00D75959">
            <w:pPr>
              <w:snapToGrid w:val="0"/>
              <w:rPr>
                <w:rFonts w:ascii="Calibri" w:hAnsi="Calibri" w:cs="Arial"/>
                <w:b/>
                <w:sz w:val="20"/>
                <w:szCs w:val="20"/>
              </w:rPr>
            </w:pPr>
          </w:p>
        </w:tc>
        <w:tc>
          <w:tcPr>
            <w:tcW w:w="7461" w:type="dxa"/>
            <w:shd w:val="clear" w:color="auto" w:fill="auto"/>
          </w:tcPr>
          <w:p w14:paraId="01DB18BA" w14:textId="77777777" w:rsidR="00D75959" w:rsidRDefault="00D75959">
            <w:pPr>
              <w:snapToGrid w:val="0"/>
              <w:rPr>
                <w:rFonts w:ascii="Calibri" w:hAnsi="Calibri" w:cs="Arial"/>
                <w:b/>
                <w:sz w:val="20"/>
                <w:szCs w:val="20"/>
              </w:rPr>
            </w:pPr>
          </w:p>
        </w:tc>
        <w:tc>
          <w:tcPr>
            <w:tcW w:w="1278" w:type="dxa"/>
            <w:shd w:val="clear" w:color="auto" w:fill="auto"/>
          </w:tcPr>
          <w:p w14:paraId="4D503F82" w14:textId="77777777" w:rsidR="00D75959" w:rsidRDefault="00D75959">
            <w:pPr>
              <w:snapToGrid w:val="0"/>
              <w:rPr>
                <w:rFonts w:ascii="Calibri" w:hAnsi="Calibri" w:cs="Arial"/>
                <w:sz w:val="20"/>
                <w:szCs w:val="20"/>
              </w:rPr>
            </w:pPr>
          </w:p>
        </w:tc>
      </w:tr>
      <w:tr w:rsidR="002C10DE" w14:paraId="5CF62DC5" w14:textId="77777777" w:rsidTr="00A57948">
        <w:tc>
          <w:tcPr>
            <w:tcW w:w="647" w:type="dxa"/>
            <w:shd w:val="clear" w:color="auto" w:fill="auto"/>
          </w:tcPr>
          <w:p w14:paraId="34DFB923" w14:textId="73B249A4" w:rsidR="002C10DE" w:rsidRDefault="00F76DA3">
            <w:pPr>
              <w:snapToGrid w:val="0"/>
              <w:rPr>
                <w:rFonts w:ascii="Calibri" w:hAnsi="Calibri" w:cs="Arial"/>
                <w:b/>
                <w:sz w:val="20"/>
                <w:szCs w:val="20"/>
              </w:rPr>
            </w:pPr>
            <w:r>
              <w:rPr>
                <w:rFonts w:ascii="Calibri" w:hAnsi="Calibri" w:cs="Arial"/>
                <w:b/>
                <w:sz w:val="20"/>
                <w:szCs w:val="20"/>
              </w:rPr>
              <w:t>2</w:t>
            </w:r>
            <w:r w:rsidR="00367A8B">
              <w:rPr>
                <w:rFonts w:ascii="Calibri" w:hAnsi="Calibri" w:cs="Arial"/>
                <w:b/>
                <w:sz w:val="20"/>
                <w:szCs w:val="20"/>
              </w:rPr>
              <w:t>2</w:t>
            </w:r>
            <w:r>
              <w:rPr>
                <w:rFonts w:ascii="Calibri" w:hAnsi="Calibri" w:cs="Arial"/>
                <w:b/>
                <w:sz w:val="20"/>
                <w:szCs w:val="20"/>
              </w:rPr>
              <w:t>.</w:t>
            </w:r>
          </w:p>
        </w:tc>
        <w:tc>
          <w:tcPr>
            <w:tcW w:w="7461" w:type="dxa"/>
            <w:shd w:val="clear" w:color="auto" w:fill="auto"/>
          </w:tcPr>
          <w:p w14:paraId="05CE4BE9" w14:textId="77777777" w:rsidR="002C10DE" w:rsidRDefault="002C10DE">
            <w:pPr>
              <w:snapToGrid w:val="0"/>
              <w:rPr>
                <w:rFonts w:ascii="Calibri" w:hAnsi="Calibri" w:cs="Arial"/>
                <w:b/>
                <w:sz w:val="20"/>
                <w:szCs w:val="20"/>
              </w:rPr>
            </w:pPr>
            <w:r>
              <w:rPr>
                <w:rFonts w:ascii="Calibri" w:hAnsi="Calibri" w:cs="Arial"/>
                <w:b/>
                <w:sz w:val="20"/>
                <w:szCs w:val="20"/>
              </w:rPr>
              <w:t>Date of Next Meeting</w:t>
            </w:r>
          </w:p>
        </w:tc>
        <w:tc>
          <w:tcPr>
            <w:tcW w:w="1278" w:type="dxa"/>
            <w:shd w:val="clear" w:color="auto" w:fill="auto"/>
          </w:tcPr>
          <w:p w14:paraId="5642D51A" w14:textId="77777777" w:rsidR="002C10DE" w:rsidRDefault="002C10DE">
            <w:pPr>
              <w:snapToGrid w:val="0"/>
              <w:rPr>
                <w:rFonts w:ascii="Calibri" w:hAnsi="Calibri" w:cs="Arial"/>
                <w:sz w:val="20"/>
                <w:szCs w:val="20"/>
              </w:rPr>
            </w:pPr>
          </w:p>
        </w:tc>
      </w:tr>
      <w:tr w:rsidR="002C10DE" w14:paraId="3AFC5796" w14:textId="77777777" w:rsidTr="00A57948">
        <w:tc>
          <w:tcPr>
            <w:tcW w:w="647" w:type="dxa"/>
            <w:shd w:val="clear" w:color="auto" w:fill="auto"/>
          </w:tcPr>
          <w:p w14:paraId="6B46CAE9" w14:textId="77777777" w:rsidR="002C10DE" w:rsidRDefault="002C10DE">
            <w:pPr>
              <w:snapToGrid w:val="0"/>
              <w:rPr>
                <w:rFonts w:ascii="Calibri" w:hAnsi="Calibri" w:cs="Arial"/>
                <w:b/>
                <w:sz w:val="20"/>
                <w:szCs w:val="20"/>
              </w:rPr>
            </w:pPr>
          </w:p>
        </w:tc>
        <w:tc>
          <w:tcPr>
            <w:tcW w:w="7461" w:type="dxa"/>
            <w:shd w:val="clear" w:color="auto" w:fill="auto"/>
          </w:tcPr>
          <w:p w14:paraId="15E33F83" w14:textId="77777777" w:rsidR="002C10DE" w:rsidRDefault="002C10DE">
            <w:pPr>
              <w:snapToGrid w:val="0"/>
              <w:rPr>
                <w:rFonts w:ascii="Calibri" w:hAnsi="Calibri" w:cs="Arial"/>
                <w:b/>
                <w:sz w:val="20"/>
                <w:szCs w:val="20"/>
              </w:rPr>
            </w:pPr>
          </w:p>
        </w:tc>
        <w:tc>
          <w:tcPr>
            <w:tcW w:w="1278" w:type="dxa"/>
            <w:shd w:val="clear" w:color="auto" w:fill="auto"/>
          </w:tcPr>
          <w:p w14:paraId="4A084999" w14:textId="77777777" w:rsidR="002C10DE" w:rsidRDefault="002C10DE">
            <w:pPr>
              <w:snapToGrid w:val="0"/>
              <w:rPr>
                <w:rFonts w:ascii="Calibri" w:hAnsi="Calibri" w:cs="Arial"/>
                <w:sz w:val="20"/>
                <w:szCs w:val="20"/>
              </w:rPr>
            </w:pPr>
          </w:p>
        </w:tc>
      </w:tr>
      <w:tr w:rsidR="002C10DE" w14:paraId="0A314098" w14:textId="77777777" w:rsidTr="00A57948">
        <w:tc>
          <w:tcPr>
            <w:tcW w:w="647" w:type="dxa"/>
            <w:shd w:val="clear" w:color="auto" w:fill="auto"/>
          </w:tcPr>
          <w:p w14:paraId="7DB8E9A2" w14:textId="77777777" w:rsidR="002C10DE" w:rsidRDefault="002C10DE">
            <w:pPr>
              <w:snapToGrid w:val="0"/>
              <w:rPr>
                <w:rFonts w:ascii="Calibri" w:hAnsi="Calibri" w:cs="Arial"/>
                <w:b/>
                <w:sz w:val="20"/>
                <w:szCs w:val="20"/>
              </w:rPr>
            </w:pPr>
          </w:p>
        </w:tc>
        <w:tc>
          <w:tcPr>
            <w:tcW w:w="7461" w:type="dxa"/>
            <w:shd w:val="clear" w:color="auto" w:fill="auto"/>
          </w:tcPr>
          <w:p w14:paraId="39E7EB61" w14:textId="46359E3B" w:rsidR="002C10DE" w:rsidRPr="002C10DE" w:rsidRDefault="002C10DE">
            <w:pPr>
              <w:snapToGrid w:val="0"/>
              <w:rPr>
                <w:rFonts w:ascii="Calibri" w:hAnsi="Calibri" w:cs="Arial"/>
                <w:sz w:val="20"/>
                <w:szCs w:val="20"/>
              </w:rPr>
            </w:pPr>
            <w:r>
              <w:rPr>
                <w:rFonts w:ascii="Calibri" w:hAnsi="Calibri" w:cs="Arial"/>
                <w:sz w:val="20"/>
                <w:szCs w:val="20"/>
              </w:rPr>
              <w:t>The next Governing Body meeting would be held on T</w:t>
            </w:r>
            <w:r w:rsidR="00367A8B">
              <w:rPr>
                <w:rFonts w:ascii="Calibri" w:hAnsi="Calibri" w:cs="Arial"/>
                <w:sz w:val="20"/>
                <w:szCs w:val="20"/>
              </w:rPr>
              <w:t>hursday 6</w:t>
            </w:r>
            <w:r w:rsidRPr="002C10DE">
              <w:rPr>
                <w:rFonts w:ascii="Calibri" w:hAnsi="Calibri" w:cs="Arial"/>
                <w:sz w:val="20"/>
                <w:szCs w:val="20"/>
                <w:vertAlign w:val="superscript"/>
              </w:rPr>
              <w:t>th</w:t>
            </w:r>
            <w:r>
              <w:rPr>
                <w:rFonts w:ascii="Calibri" w:hAnsi="Calibri" w:cs="Arial"/>
                <w:sz w:val="20"/>
                <w:szCs w:val="20"/>
              </w:rPr>
              <w:t xml:space="preserve"> December 201</w:t>
            </w:r>
            <w:r w:rsidR="00367A8B">
              <w:rPr>
                <w:rFonts w:ascii="Calibri" w:hAnsi="Calibri" w:cs="Arial"/>
                <w:sz w:val="20"/>
                <w:szCs w:val="20"/>
              </w:rPr>
              <w:t>8</w:t>
            </w:r>
            <w:r>
              <w:rPr>
                <w:rFonts w:ascii="Calibri" w:hAnsi="Calibri" w:cs="Arial"/>
                <w:sz w:val="20"/>
                <w:szCs w:val="20"/>
              </w:rPr>
              <w:t xml:space="preserve"> at </w:t>
            </w:r>
            <w:r w:rsidRPr="00367A8B">
              <w:rPr>
                <w:rFonts w:ascii="Calibri" w:hAnsi="Calibri" w:cs="Arial"/>
                <w:sz w:val="20"/>
                <w:szCs w:val="20"/>
              </w:rPr>
              <w:t>7.00pm.</w:t>
            </w:r>
          </w:p>
        </w:tc>
        <w:tc>
          <w:tcPr>
            <w:tcW w:w="1278" w:type="dxa"/>
            <w:shd w:val="clear" w:color="auto" w:fill="auto"/>
          </w:tcPr>
          <w:p w14:paraId="113DC813" w14:textId="77777777" w:rsidR="002C10DE" w:rsidRDefault="002C10DE">
            <w:pPr>
              <w:snapToGrid w:val="0"/>
              <w:rPr>
                <w:rFonts w:ascii="Calibri" w:hAnsi="Calibri" w:cs="Arial"/>
                <w:sz w:val="20"/>
                <w:szCs w:val="20"/>
              </w:rPr>
            </w:pPr>
          </w:p>
        </w:tc>
      </w:tr>
      <w:tr w:rsidR="002C10DE" w14:paraId="4B9C3A09" w14:textId="77777777" w:rsidTr="00A57948">
        <w:tc>
          <w:tcPr>
            <w:tcW w:w="647" w:type="dxa"/>
            <w:shd w:val="clear" w:color="auto" w:fill="auto"/>
          </w:tcPr>
          <w:p w14:paraId="1E87C9D5" w14:textId="77777777" w:rsidR="002C10DE" w:rsidRDefault="002C10DE">
            <w:pPr>
              <w:snapToGrid w:val="0"/>
              <w:rPr>
                <w:rFonts w:ascii="Calibri" w:hAnsi="Calibri" w:cs="Arial"/>
                <w:b/>
                <w:sz w:val="20"/>
                <w:szCs w:val="20"/>
              </w:rPr>
            </w:pPr>
          </w:p>
        </w:tc>
        <w:tc>
          <w:tcPr>
            <w:tcW w:w="7461" w:type="dxa"/>
            <w:shd w:val="clear" w:color="auto" w:fill="auto"/>
          </w:tcPr>
          <w:p w14:paraId="5A56B636" w14:textId="77777777" w:rsidR="002C10DE" w:rsidRDefault="002C10DE">
            <w:pPr>
              <w:snapToGrid w:val="0"/>
              <w:rPr>
                <w:rFonts w:ascii="Calibri" w:hAnsi="Calibri" w:cs="Arial"/>
                <w:b/>
                <w:sz w:val="20"/>
                <w:szCs w:val="20"/>
              </w:rPr>
            </w:pPr>
          </w:p>
        </w:tc>
        <w:tc>
          <w:tcPr>
            <w:tcW w:w="1278" w:type="dxa"/>
            <w:shd w:val="clear" w:color="auto" w:fill="auto"/>
          </w:tcPr>
          <w:p w14:paraId="4B991A8C" w14:textId="77777777" w:rsidR="002C10DE" w:rsidRDefault="002C10DE">
            <w:pPr>
              <w:snapToGrid w:val="0"/>
              <w:rPr>
                <w:rFonts w:ascii="Calibri" w:hAnsi="Calibri" w:cs="Arial"/>
                <w:sz w:val="20"/>
                <w:szCs w:val="20"/>
              </w:rPr>
            </w:pPr>
          </w:p>
        </w:tc>
      </w:tr>
      <w:tr w:rsidR="005F595B" w14:paraId="530DDE79" w14:textId="77777777" w:rsidTr="00A57948">
        <w:tc>
          <w:tcPr>
            <w:tcW w:w="647" w:type="dxa"/>
            <w:shd w:val="clear" w:color="auto" w:fill="auto"/>
          </w:tcPr>
          <w:p w14:paraId="436B488E" w14:textId="77777777" w:rsidR="005F595B" w:rsidRDefault="005F595B">
            <w:pPr>
              <w:snapToGrid w:val="0"/>
              <w:rPr>
                <w:rFonts w:ascii="Calibri" w:hAnsi="Calibri" w:cs="Arial"/>
                <w:b/>
                <w:sz w:val="20"/>
                <w:szCs w:val="20"/>
              </w:rPr>
            </w:pPr>
          </w:p>
        </w:tc>
        <w:tc>
          <w:tcPr>
            <w:tcW w:w="7461" w:type="dxa"/>
            <w:shd w:val="clear" w:color="auto" w:fill="auto"/>
          </w:tcPr>
          <w:p w14:paraId="05CB4EE6" w14:textId="14E826AE" w:rsidR="005F595B" w:rsidRDefault="002C10DE">
            <w:pPr>
              <w:rPr>
                <w:rFonts w:ascii="Calibri" w:hAnsi="Calibri" w:cs="Arial"/>
                <w:sz w:val="20"/>
                <w:szCs w:val="20"/>
              </w:rPr>
            </w:pPr>
            <w:r>
              <w:rPr>
                <w:rFonts w:ascii="Calibri" w:hAnsi="Calibri" w:cs="Arial"/>
                <w:sz w:val="20"/>
                <w:szCs w:val="20"/>
              </w:rPr>
              <w:t xml:space="preserve">The meeting ended at </w:t>
            </w:r>
            <w:r w:rsidR="00367A8B">
              <w:rPr>
                <w:rFonts w:ascii="Calibri" w:hAnsi="Calibri" w:cs="Arial"/>
                <w:sz w:val="20"/>
                <w:szCs w:val="20"/>
              </w:rPr>
              <w:t>8.30</w:t>
            </w:r>
            <w:r w:rsidR="00506E96">
              <w:rPr>
                <w:rFonts w:ascii="Calibri" w:hAnsi="Calibri" w:cs="Arial"/>
                <w:sz w:val="20"/>
                <w:szCs w:val="20"/>
              </w:rPr>
              <w:t>pm.</w:t>
            </w:r>
          </w:p>
        </w:tc>
        <w:tc>
          <w:tcPr>
            <w:tcW w:w="1278" w:type="dxa"/>
            <w:shd w:val="clear" w:color="auto" w:fill="auto"/>
          </w:tcPr>
          <w:p w14:paraId="639E82D4" w14:textId="77777777" w:rsidR="005F595B" w:rsidRDefault="005F595B">
            <w:pPr>
              <w:snapToGrid w:val="0"/>
              <w:rPr>
                <w:rFonts w:ascii="Calibri" w:hAnsi="Calibri" w:cs="Arial"/>
                <w:sz w:val="20"/>
                <w:szCs w:val="20"/>
              </w:rPr>
            </w:pPr>
          </w:p>
        </w:tc>
      </w:tr>
    </w:tbl>
    <w:p w14:paraId="561CB188" w14:textId="77777777" w:rsidR="005F595B" w:rsidRDefault="005F595B">
      <w:pPr>
        <w:rPr>
          <w:rFonts w:ascii="Calibri" w:hAnsi="Calibri" w:cs="Arial"/>
          <w:sz w:val="20"/>
          <w:szCs w:val="20"/>
        </w:rPr>
      </w:pPr>
    </w:p>
    <w:sectPr w:rsidR="005F595B">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A322" w14:textId="77777777" w:rsidR="006A597E" w:rsidRDefault="006A597E">
      <w:r>
        <w:separator/>
      </w:r>
    </w:p>
  </w:endnote>
  <w:endnote w:type="continuationSeparator" w:id="0">
    <w:p w14:paraId="0EB96570" w14:textId="77777777" w:rsidR="006A597E" w:rsidRDefault="006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E92A" w14:textId="77777777" w:rsidR="002D4943" w:rsidRDefault="002D4943">
    <w:pPr>
      <w:pStyle w:val="Footer"/>
      <w:jc w:val="center"/>
    </w:pPr>
    <w:r>
      <w:rPr>
        <w:rStyle w:val="PageNumber"/>
        <w:rFonts w:ascii="Calibri" w:hAnsi="Calibri" w:cs="Calibri"/>
        <w:sz w:val="20"/>
        <w:szCs w:val="20"/>
      </w:rP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BA31" w14:textId="77777777" w:rsidR="006A597E" w:rsidRDefault="006A597E">
      <w:r>
        <w:separator/>
      </w:r>
    </w:p>
  </w:footnote>
  <w:footnote w:type="continuationSeparator" w:id="0">
    <w:p w14:paraId="77C32A7D" w14:textId="77777777" w:rsidR="006A597E" w:rsidRDefault="006A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582AB3"/>
    <w:multiLevelType w:val="hybridMultilevel"/>
    <w:tmpl w:val="7E94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7D45AAD"/>
    <w:multiLevelType w:val="hybridMultilevel"/>
    <w:tmpl w:val="F624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10"/>
  </w:num>
  <w:num w:numId="7">
    <w:abstractNumId w:val="6"/>
  </w:num>
  <w:num w:numId="8">
    <w:abstractNumId w:val="6"/>
  </w:num>
  <w:num w:numId="9">
    <w:abstractNumId w:val="9"/>
  </w:num>
  <w:num w:numId="10">
    <w:abstractNumId w:val="5"/>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02C4D"/>
    <w:rsid w:val="0002277A"/>
    <w:rsid w:val="00034381"/>
    <w:rsid w:val="00056F93"/>
    <w:rsid w:val="0006011E"/>
    <w:rsid w:val="000779D6"/>
    <w:rsid w:val="00086B7B"/>
    <w:rsid w:val="000C2D25"/>
    <w:rsid w:val="000C38AD"/>
    <w:rsid w:val="000E409D"/>
    <w:rsid w:val="001157DB"/>
    <w:rsid w:val="00124156"/>
    <w:rsid w:val="00127825"/>
    <w:rsid w:val="001357A9"/>
    <w:rsid w:val="001403C2"/>
    <w:rsid w:val="0015147E"/>
    <w:rsid w:val="00177349"/>
    <w:rsid w:val="00193F8D"/>
    <w:rsid w:val="001E4B96"/>
    <w:rsid w:val="001F56DD"/>
    <w:rsid w:val="00284D2D"/>
    <w:rsid w:val="002927C2"/>
    <w:rsid w:val="0029739F"/>
    <w:rsid w:val="002A6F32"/>
    <w:rsid w:val="002B02E3"/>
    <w:rsid w:val="002C10DE"/>
    <w:rsid w:val="002D4943"/>
    <w:rsid w:val="002E01B9"/>
    <w:rsid w:val="00352B07"/>
    <w:rsid w:val="00363EC3"/>
    <w:rsid w:val="00367A8B"/>
    <w:rsid w:val="00385FFB"/>
    <w:rsid w:val="003A0160"/>
    <w:rsid w:val="003A205F"/>
    <w:rsid w:val="003A526B"/>
    <w:rsid w:val="003A5B54"/>
    <w:rsid w:val="00436547"/>
    <w:rsid w:val="004452D5"/>
    <w:rsid w:val="00446630"/>
    <w:rsid w:val="00450EE2"/>
    <w:rsid w:val="00461D5B"/>
    <w:rsid w:val="004A2390"/>
    <w:rsid w:val="004C017A"/>
    <w:rsid w:val="004E434A"/>
    <w:rsid w:val="004E6ED2"/>
    <w:rsid w:val="00506E96"/>
    <w:rsid w:val="00511D04"/>
    <w:rsid w:val="005250A3"/>
    <w:rsid w:val="00530B33"/>
    <w:rsid w:val="00532C57"/>
    <w:rsid w:val="00547F78"/>
    <w:rsid w:val="0056584D"/>
    <w:rsid w:val="00577BC3"/>
    <w:rsid w:val="005B115A"/>
    <w:rsid w:val="005B1B5B"/>
    <w:rsid w:val="005F595B"/>
    <w:rsid w:val="00614216"/>
    <w:rsid w:val="0064190F"/>
    <w:rsid w:val="00652D74"/>
    <w:rsid w:val="006750E7"/>
    <w:rsid w:val="00676A44"/>
    <w:rsid w:val="006806B7"/>
    <w:rsid w:val="00680D18"/>
    <w:rsid w:val="00683F9D"/>
    <w:rsid w:val="006873C3"/>
    <w:rsid w:val="006924D4"/>
    <w:rsid w:val="006A597E"/>
    <w:rsid w:val="006B4ABC"/>
    <w:rsid w:val="006D7DA4"/>
    <w:rsid w:val="006E6F11"/>
    <w:rsid w:val="006F4CB3"/>
    <w:rsid w:val="006F5D22"/>
    <w:rsid w:val="00724D4F"/>
    <w:rsid w:val="00776CFD"/>
    <w:rsid w:val="007846F1"/>
    <w:rsid w:val="007A3564"/>
    <w:rsid w:val="007D3015"/>
    <w:rsid w:val="008041DD"/>
    <w:rsid w:val="00804DE9"/>
    <w:rsid w:val="0081001C"/>
    <w:rsid w:val="0083402C"/>
    <w:rsid w:val="008444EC"/>
    <w:rsid w:val="008613D3"/>
    <w:rsid w:val="008806A3"/>
    <w:rsid w:val="008A2FF0"/>
    <w:rsid w:val="008A6DA3"/>
    <w:rsid w:val="008B0682"/>
    <w:rsid w:val="008D75B4"/>
    <w:rsid w:val="008E53C6"/>
    <w:rsid w:val="008F4A20"/>
    <w:rsid w:val="00911D5B"/>
    <w:rsid w:val="009B2DBA"/>
    <w:rsid w:val="009D1D14"/>
    <w:rsid w:val="009F452C"/>
    <w:rsid w:val="00A05892"/>
    <w:rsid w:val="00A25DDF"/>
    <w:rsid w:val="00A57948"/>
    <w:rsid w:val="00A65A86"/>
    <w:rsid w:val="00A76940"/>
    <w:rsid w:val="00AB5FB6"/>
    <w:rsid w:val="00AB6953"/>
    <w:rsid w:val="00AC67F8"/>
    <w:rsid w:val="00B07703"/>
    <w:rsid w:val="00B12A54"/>
    <w:rsid w:val="00B23309"/>
    <w:rsid w:val="00B50318"/>
    <w:rsid w:val="00B62E66"/>
    <w:rsid w:val="00B710B3"/>
    <w:rsid w:val="00B86395"/>
    <w:rsid w:val="00BA3492"/>
    <w:rsid w:val="00BA7704"/>
    <w:rsid w:val="00C217B5"/>
    <w:rsid w:val="00C272EF"/>
    <w:rsid w:val="00C63085"/>
    <w:rsid w:val="00C80243"/>
    <w:rsid w:val="00CA43B3"/>
    <w:rsid w:val="00CD144A"/>
    <w:rsid w:val="00D243F3"/>
    <w:rsid w:val="00D75959"/>
    <w:rsid w:val="00DA51E2"/>
    <w:rsid w:val="00DF08C9"/>
    <w:rsid w:val="00E50CA3"/>
    <w:rsid w:val="00E71A28"/>
    <w:rsid w:val="00E77D52"/>
    <w:rsid w:val="00EB383F"/>
    <w:rsid w:val="00EB60EE"/>
    <w:rsid w:val="00EB6A63"/>
    <w:rsid w:val="00EC397E"/>
    <w:rsid w:val="00EC6A6F"/>
    <w:rsid w:val="00EF110D"/>
    <w:rsid w:val="00F31AB8"/>
    <w:rsid w:val="00F52B0C"/>
    <w:rsid w:val="00F60FC1"/>
    <w:rsid w:val="00F76DA3"/>
    <w:rsid w:val="00FB0805"/>
    <w:rsid w:val="00FB5763"/>
    <w:rsid w:val="00FC09EF"/>
    <w:rsid w:val="00FC19D4"/>
    <w:rsid w:val="00FE50A5"/>
    <w:rsid w:val="00FE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9C1"/>
  <w15:docId w15:val="{220F8941-7B5A-4084-92D4-5AB50B5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color w:val="00000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styleId="PageNumber">
    <w:name w:val="page number"/>
    <w:basedOn w:val="DefaultParagraphFont"/>
  </w:style>
  <w:style w:type="character" w:styleId="CommentReference">
    <w:name w:val="annotation reference"/>
    <w:qFormat/>
    <w:rPr>
      <w:sz w:val="16"/>
      <w:szCs w:val="16"/>
    </w:rPr>
  </w:style>
  <w:style w:type="character" w:customStyle="1" w:styleId="Char">
    <w:name w:val="Char"/>
    <w:basedOn w:val="DefaultParagraphFont"/>
    <w:qFormat/>
  </w:style>
  <w:style w:type="character" w:customStyle="1" w:styleId="WW-Char">
    <w:name w:val="WW- Char"/>
    <w:qFormat/>
    <w:rPr>
      <w:b/>
      <w:bCs/>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qFormat/>
    <w:rPr>
      <w:rFonts w:ascii="Tahoma" w:hAnsi="Tahoma" w:cs="Tahoma"/>
      <w:sz w:val="16"/>
      <w:szCs w:val="16"/>
    </w:rPr>
  </w:style>
  <w:style w:type="paragraph" w:customStyle="1" w:styleId="DarkList-Accent51">
    <w:name w:val="Dark List - Accent 51"/>
    <w:basedOn w:val="Normal"/>
    <w:qFormat/>
    <w:pPr>
      <w:ind w:left="720"/>
    </w:pPr>
  </w:style>
  <w:style w:type="paragraph" w:customStyle="1" w:styleId="LightList-Accent51">
    <w:name w:val="Light List - Accent 51"/>
    <w:basedOn w:val="Normal"/>
    <w:qFormat/>
    <w:pPr>
      <w:ind w:left="720"/>
    </w:pPr>
  </w:style>
  <w:style w:type="paragraph" w:customStyle="1" w:styleId="MediumList2-Accent41">
    <w:name w:val="Medium List 2 - Accent 41"/>
    <w:basedOn w:val="Normal"/>
    <w:qFormat/>
    <w:pPr>
      <w:ind w:left="720"/>
    </w:pPr>
  </w:style>
  <w:style w:type="paragraph" w:customStyle="1" w:styleId="ColorfulShading-Accent31">
    <w:name w:val="Colorful Shading - Accent 31"/>
    <w:basedOn w:val="Normal"/>
    <w:qFormat/>
    <w:pPr>
      <w:ind w:left="720"/>
    </w:pPr>
  </w:style>
  <w:style w:type="paragraph" w:customStyle="1" w:styleId="LightGrid-Accent31">
    <w:name w:val="Light Grid - Accent 31"/>
    <w:basedOn w:val="Normal"/>
    <w:qFormat/>
    <w:pPr>
      <w:ind w:left="720"/>
    </w:pPr>
  </w:style>
  <w:style w:type="paragraph" w:customStyle="1" w:styleId="MediumGrid1-Accent21">
    <w:name w:val="Medium Grid 1 - Accent 21"/>
    <w:basedOn w:val="Normal"/>
    <w:qFormat/>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8614-FCE0-417E-B9A3-8588F1D4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subject/>
  <dc:creator>ssmith.cbp</dc:creator>
  <dc:description/>
  <cp:lastModifiedBy>Rob Barton</cp:lastModifiedBy>
  <cp:revision>3</cp:revision>
  <cp:lastPrinted>2014-03-25T15:38:00Z</cp:lastPrinted>
  <dcterms:created xsi:type="dcterms:W3CDTF">2018-09-27T08:19:00Z</dcterms:created>
  <dcterms:modified xsi:type="dcterms:W3CDTF">2018-09-27T09:50:00Z</dcterms:modified>
  <dc:language>en-GB</dc:language>
</cp:coreProperties>
</file>