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8D" w:rsidRPr="00796349" w:rsidRDefault="007C6B28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-270510</wp:posOffset>
            </wp:positionV>
            <wp:extent cx="904875" cy="971550"/>
            <wp:effectExtent l="19050" t="0" r="9525" b="0"/>
            <wp:wrapNone/>
            <wp:docPr id="2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ton Butt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A47">
        <w:rPr>
          <w:rFonts w:ascii="Segoe Print" w:hAnsi="Segoe Print"/>
          <w:noProof/>
          <w:sz w:val="32"/>
          <w:szCs w:val="32"/>
          <w:lang w:val="en-US"/>
        </w:rPr>
        <w:pict>
          <v:shape id="_x0000_s1027" style="position:absolute;left:0;text-align:left;margin-left:120.75pt;margin-top:10.7pt;width:154.55pt;height:15.5pt;z-index:251659264;mso-position-horizontal-relative:text;mso-position-vertical-relative:text" coordsize="3091,310" path="m,126hd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 [3205]" strokecolor="#f2f2f2 [3041]" strokeweight="3pt">
            <v:shadow on="t" type="perspective" color="#622423 [1605]" opacity=".5" offset="1pt" offset2="-1pt"/>
            <v:path arrowok="t"/>
          </v:shape>
        </w:pict>
      </w:r>
      <w:r w:rsidR="008345D3">
        <w:rPr>
          <w:rFonts w:ascii="Segoe Print" w:hAnsi="Segoe Print"/>
          <w:sz w:val="32"/>
          <w:szCs w:val="32"/>
        </w:rPr>
        <w:t>Medium Term Plans</w:t>
      </w:r>
      <w:r w:rsidRPr="00147884">
        <w:rPr>
          <w:rFonts w:ascii="Segoe Print" w:hAnsi="Segoe Print"/>
          <w:sz w:val="16"/>
          <w:szCs w:val="16"/>
        </w:rPr>
        <w:tab/>
      </w:r>
      <w:r w:rsidR="00C60A5B">
        <w:rPr>
          <w:rFonts w:ascii="Segoe Print" w:hAnsi="Segoe Print"/>
          <w:sz w:val="32"/>
          <w:szCs w:val="32"/>
        </w:rPr>
        <w:t>Spring</w:t>
      </w:r>
      <w:r w:rsidR="00B4698F">
        <w:rPr>
          <w:rFonts w:ascii="Segoe Print" w:hAnsi="Segoe Print"/>
          <w:sz w:val="32"/>
          <w:szCs w:val="32"/>
        </w:rPr>
        <w:t xml:space="preserve"> 2</w:t>
      </w:r>
    </w:p>
    <w:p w:rsidR="001F7598" w:rsidRDefault="001F7598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147884" w:rsidRDefault="00147884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="00533EB2" w:rsidRPr="00A6268D">
        <w:rPr>
          <w:rFonts w:ascii="Comic Sans MS" w:hAnsi="Comic Sans MS"/>
          <w:i/>
          <w:sz w:val="20"/>
          <w:szCs w:val="20"/>
        </w:rPr>
        <w:t xml:space="preserve">he </w:t>
      </w:r>
      <w:r w:rsidR="006D16DF">
        <w:rPr>
          <w:rFonts w:ascii="Comic Sans MS" w:hAnsi="Comic Sans MS"/>
          <w:i/>
          <w:sz w:val="20"/>
          <w:szCs w:val="20"/>
        </w:rPr>
        <w:t xml:space="preserve">national </w:t>
      </w:r>
      <w:r w:rsidR="00533EB2" w:rsidRPr="00A6268D">
        <w:rPr>
          <w:rFonts w:ascii="Comic Sans MS" w:hAnsi="Comic Sans MS"/>
          <w:i/>
          <w:sz w:val="20"/>
          <w:szCs w:val="20"/>
        </w:rPr>
        <w:t xml:space="preserve">Early Years Foundation Stage </w:t>
      </w:r>
      <w:r>
        <w:rPr>
          <w:rFonts w:ascii="Comic Sans MS" w:hAnsi="Comic Sans MS"/>
          <w:i/>
          <w:sz w:val="20"/>
          <w:szCs w:val="20"/>
        </w:rPr>
        <w:t xml:space="preserve">curriculum, </w:t>
      </w:r>
    </w:p>
    <w:p w:rsidR="00DF71F6" w:rsidRDefault="00ED7A47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ED7A47">
        <w:rPr>
          <w:rFonts w:ascii="Comic Sans MS" w:hAnsi="Comic Sans MS"/>
          <w:i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01.75pt;margin-top:10.35pt;width:207.75pt;height:34.5pt;z-index:251675648;mso-width-relative:margin;mso-height-relative:margin" fillcolor="#d8d8d8 [2732]" stroked="f">
            <v:fill opacity=".5"/>
            <v:textbox style="mso-next-textbox:#_x0000_s1035">
              <w:txbxContent>
                <w:p w:rsidR="00140B3D" w:rsidRPr="003949B8" w:rsidRDefault="00140B3D" w:rsidP="00DF71F6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Positive relationships</w:t>
                  </w:r>
                </w:p>
              </w:txbxContent>
            </v:textbox>
          </v:shape>
        </w:pict>
      </w:r>
      <w:r w:rsidRPr="00ED7A47">
        <w:rPr>
          <w:rFonts w:ascii="Comic Sans MS" w:hAnsi="Comic Sans MS"/>
          <w:i/>
          <w:noProof/>
          <w:sz w:val="20"/>
          <w:szCs w:val="20"/>
          <w:lang w:eastAsia="zh-TW"/>
        </w:rPr>
        <w:pict>
          <v:shape id="_x0000_s1029" type="#_x0000_t202" style="position:absolute;margin-left:158.25pt;margin-top:10.35pt;width:150pt;height:33pt;z-index:251670528;mso-width-relative:margin;mso-height-relative:margin" fillcolor="#d8d8d8 [2732]" stroked="f">
            <v:fill opacity=".5"/>
            <v:textbox style="mso-next-textbox:#_x0000_s1029">
              <w:txbxContent>
                <w:p w:rsidR="00140B3D" w:rsidRPr="003949B8" w:rsidRDefault="00140B3D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A unique child</w:t>
                  </w:r>
                </w:p>
              </w:txbxContent>
            </v:textbox>
          </v:shape>
        </w:pict>
      </w:r>
      <w:hyperlink r:id="rId7" w:history="1">
        <w:r w:rsidR="006D16DF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ED7A47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3" type="#_x0000_t202" style="position:absolute;margin-left:357pt;margin-top:1.4pt;width:384.35pt;height:189.15pt;z-index:251678720;mso-width-relative:margin;mso-height-relative:margin" fillcolor="#b2a1c7 [1943]" strokecolor="#f2f2f2 [3041]" strokeweight="3pt">
            <v:fill rotate="t"/>
            <v:shadow on="t" type="perspective" color="#622423 [1605]" opacity=".5" offset="1pt" offset2="-1pt"/>
            <v:textbox style="mso-next-textbox:#_x0000_s1043">
              <w:txbxContent>
                <w:p w:rsidR="00140B3D" w:rsidRDefault="00140B3D" w:rsidP="00375D77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Use circle times for recalling stories about when they felt sad, lonely, excited etc.</w:t>
                  </w:r>
                </w:p>
                <w:p w:rsidR="00140B3D" w:rsidRDefault="00140B3D" w:rsidP="00472000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Model and involve children in finding solutions to problems and conflicts.</w:t>
                  </w:r>
                </w:p>
                <w:p w:rsidR="00140B3D" w:rsidRDefault="00140B3D" w:rsidP="00472000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Encourage children to think about the viewpoints of others.</w:t>
                  </w:r>
                </w:p>
                <w:p w:rsidR="00140B3D" w:rsidRPr="000D1A36" w:rsidRDefault="00140B3D" w:rsidP="000D1A36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 w:rsidRPr="000D1A36">
                    <w:rPr>
                      <w:sz w:val="24"/>
                      <w:szCs w:val="24"/>
                    </w:rPr>
                    <w:t xml:space="preserve">Celebrating key festivals e.g. </w:t>
                  </w:r>
                  <w:r>
                    <w:rPr>
                      <w:sz w:val="24"/>
                      <w:szCs w:val="24"/>
                    </w:rPr>
                    <w:t xml:space="preserve">St. David’s Day, St. Patricks Day, Shrove Tuesday, </w:t>
                  </w:r>
                  <w:proofErr w:type="spellStart"/>
                  <w:r>
                    <w:rPr>
                      <w:sz w:val="24"/>
                      <w:szCs w:val="24"/>
                    </w:rPr>
                    <w:t>Holi</w:t>
                  </w:r>
                  <w:proofErr w:type="spellEnd"/>
                  <w:r>
                    <w:rPr>
                      <w:sz w:val="24"/>
                      <w:szCs w:val="24"/>
                    </w:rPr>
                    <w:t>, Science festival at University of Cambridge, Mothering Sunday, World Book Day, Easter.</w:t>
                  </w:r>
                </w:p>
                <w:p w:rsidR="00140B3D" w:rsidRDefault="00140B3D" w:rsidP="00E81417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Parent event – </w:t>
                  </w:r>
                  <w:proofErr w:type="spellStart"/>
                  <w:r>
                    <w:rPr>
                      <w:sz w:val="24"/>
                      <w:szCs w:val="24"/>
                    </w:rPr>
                    <w:t>Eggstravaganza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140B3D" w:rsidRDefault="00140B3D" w:rsidP="00E81417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 w:rsidRPr="00E81417">
                    <w:rPr>
                      <w:sz w:val="24"/>
                      <w:szCs w:val="24"/>
                    </w:rPr>
                    <w:t>Parent and carers volunteering.</w:t>
                  </w:r>
                </w:p>
                <w:p w:rsidR="00140B3D" w:rsidRDefault="00140B3D" w:rsidP="0054659E">
                  <w:pPr>
                    <w:pStyle w:val="ListParagraph"/>
                  </w:pPr>
                </w:p>
              </w:txbxContent>
            </v:textbox>
          </v:shape>
        </w:pict>
      </w:r>
      <w:r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0" type="#_x0000_t202" style="position:absolute;margin-left:-50.25pt;margin-top:1.55pt;width:384.35pt;height:189pt;z-index:251674624;mso-width-relative:margin;mso-height-relative:margin" fillcolor="#92cddc [1944]" strokecolor="#f2f2f2 [3041]" strokeweight="3pt">
            <v:fill rotate="t"/>
            <v:shadow on="t" type="perspective" color="#622423 [1605]" opacity=".5" offset="1pt" offset2="-1pt"/>
            <v:textbox style="mso-next-textbox:#_x0000_s1040">
              <w:txbxContent>
                <w:p w:rsidR="00140B3D" w:rsidRDefault="00140B3D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Use photo boards or similar for children to be able to share feelings with others.</w:t>
                  </w:r>
                </w:p>
                <w:p w:rsidR="00140B3D" w:rsidRPr="00D5011C" w:rsidRDefault="00140B3D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D5011C">
                    <w:rPr>
                      <w:sz w:val="24"/>
                      <w:szCs w:val="24"/>
                    </w:rPr>
                    <w:t>Developing play and learning through children’s interests.</w:t>
                  </w:r>
                </w:p>
                <w:p w:rsidR="00140B3D" w:rsidRPr="00D5011C" w:rsidRDefault="00140B3D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D5011C">
                    <w:rPr>
                      <w:sz w:val="24"/>
                      <w:szCs w:val="24"/>
                    </w:rPr>
                    <w:t>Planning for individual children’s next steps in development.</w:t>
                  </w:r>
                </w:p>
                <w:p w:rsidR="00140B3D" w:rsidRPr="00D5011C" w:rsidRDefault="00140B3D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D5011C">
                    <w:rPr>
                      <w:sz w:val="24"/>
                      <w:szCs w:val="24"/>
                    </w:rPr>
                    <w:t>Encouraging children to use all their senses.</w:t>
                  </w:r>
                </w:p>
                <w:p w:rsidR="00140B3D" w:rsidRPr="00D5011C" w:rsidRDefault="00140B3D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D5011C">
                    <w:rPr>
                      <w:sz w:val="24"/>
                      <w:szCs w:val="24"/>
                    </w:rPr>
                    <w:t>Building on independence skills e.g. completing a self chosen task.</w:t>
                  </w:r>
                </w:p>
                <w:p w:rsidR="00140B3D" w:rsidRPr="00117FC3" w:rsidRDefault="00140B3D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117FC3">
                    <w:rPr>
                      <w:sz w:val="24"/>
                      <w:szCs w:val="24"/>
                    </w:rPr>
                    <w:t>Following the Staying Safe programme “Friends”.</w:t>
                  </w:r>
                </w:p>
                <w:p w:rsidR="00140B3D" w:rsidRPr="00D47706" w:rsidRDefault="00140B3D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D47706">
                    <w:rPr>
                      <w:sz w:val="24"/>
                      <w:szCs w:val="24"/>
                    </w:rPr>
                    <w:t>Supporting children in assessing their own risk.</w:t>
                  </w:r>
                </w:p>
                <w:p w:rsidR="00140B3D" w:rsidRPr="00F001A3" w:rsidRDefault="00140B3D" w:rsidP="00F001A3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:rsidR="00140B3D" w:rsidRDefault="00140B3D"/>
              </w:txbxContent>
            </v:textbox>
          </v:shape>
        </w:pic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6268D" w:rsidRDefault="00A6268D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ED7A47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5" type="#_x0000_t202" style="position:absolute;margin-left:487.5pt;margin-top:5.95pt;width:234pt;height:39.8pt;z-index:251680768;mso-width-relative:margin;mso-height-relative:margin" fillcolor="#d8d8d8 [2732]" stroked="f">
            <v:fill opacity=".5"/>
            <v:textbox style="mso-next-textbox:#_x0000_s1045">
              <w:txbxContent>
                <w:p w:rsidR="00140B3D" w:rsidRPr="003949B8" w:rsidRDefault="00140B3D" w:rsidP="008345D3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Learning and development</w:t>
                  </w:r>
                </w:p>
              </w:txbxContent>
            </v:textbox>
          </v:shape>
        </w:pict>
      </w:r>
      <w:r w:rsidRPr="00ED7A47">
        <w:rPr>
          <w:rFonts w:ascii="Comic Sans MS" w:hAnsi="Comic Sans MS"/>
          <w:i/>
          <w:noProof/>
          <w:sz w:val="20"/>
          <w:szCs w:val="20"/>
          <w:lang w:eastAsia="en-GB"/>
        </w:rPr>
        <w:pict>
          <v:shape id="_x0000_s1033" type="#_x0000_t202" style="position:absolute;margin-left:107.1pt;margin-top:5.95pt;width:215.4pt;height:39.8pt;z-index:251677696;mso-width-relative:margin;mso-height-relative:margin" fillcolor="#d8d8d8 [2732]" stroked="f">
            <v:fill opacity=".5"/>
            <v:textbox style="mso-next-textbox:#_x0000_s1033">
              <w:txbxContent>
                <w:p w:rsidR="00140B3D" w:rsidRPr="003949B8" w:rsidRDefault="00140B3D" w:rsidP="003B2A27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Enabling environments</w:t>
                  </w:r>
                </w:p>
              </w:txbxContent>
            </v:textbox>
          </v:shape>
        </w:pict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140B3D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ED7A47">
        <w:rPr>
          <w:rFonts w:ascii="Comic Sans MS" w:hAnsi="Comic Sans MS"/>
          <w:i/>
          <w:noProof/>
          <w:sz w:val="20"/>
          <w:szCs w:val="20"/>
          <w:lang w:eastAsia="zh-TW"/>
        </w:rPr>
        <w:pict>
          <v:shape id="_x0000_s1028" type="#_x0000_t202" style="position:absolute;margin-left:-47.65pt;margin-top:3.95pt;width:381.75pt;height:219.7pt;z-index:251661312;mso-width-relative:margin;mso-height-relative:margin" fillcolor="#c2d69b [1942]" strokecolor="#f2f2f2 [3041]" strokeweight="3pt">
            <v:fill rotate="t"/>
            <v:shadow on="t" type="perspective" color="#622423 [1605]" opacity=".5" offset="1pt" offset2="-1pt"/>
            <v:textbox style="mso-next-textbox:#_x0000_s1028">
              <w:txbxContent>
                <w:p w:rsidR="00140B3D" w:rsidRDefault="00140B3D" w:rsidP="000D1A3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Explore and observe changes to the weather, day light, new life, life cycles and growth (links to tadpoles, hatching chicks and caterpillars).</w:t>
                  </w:r>
                </w:p>
                <w:p w:rsidR="00140B3D" w:rsidRDefault="00140B3D" w:rsidP="000D1A3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Continuous provision – use opportunities to explore initial sounds relevant and interesting to children e.g. own name, days of the week, guessing games.</w:t>
                  </w:r>
                </w:p>
                <w:p w:rsidR="00140B3D" w:rsidRPr="00535713" w:rsidRDefault="00140B3D" w:rsidP="000D1A3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Tidying up – use opportunities to sort, match, categorise and count.</w:t>
                  </w:r>
                </w:p>
                <w:p w:rsidR="00140B3D" w:rsidRDefault="00140B3D" w:rsidP="000D1A36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Interactive display – nature table, hatching chicks.</w:t>
                  </w:r>
                </w:p>
                <w:p w:rsidR="00140B3D" w:rsidRDefault="00140B3D" w:rsidP="000D1A36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Every child a talker – develop vocabulary through interactive displays.</w:t>
                  </w:r>
                </w:p>
                <w:p w:rsidR="00140B3D" w:rsidRDefault="00140B3D" w:rsidP="000D1A36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Visits out e.g. allotment, planting potatoes, park.</w:t>
                  </w:r>
                </w:p>
                <w:p w:rsidR="00140B3D" w:rsidRDefault="00140B3D"/>
              </w:txbxContent>
            </v:textbox>
          </v:shape>
        </w:pict>
      </w:r>
      <w:r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4" type="#_x0000_t202" style="position:absolute;margin-left:357pt;margin-top:3.95pt;width:381.75pt;height:219.7pt;z-index:251679744;mso-width-relative:margin;mso-height-relative:margin" fillcolor="#fabf8f [1945]" strokecolor="#f2f2f2 [3041]" strokeweight="3pt">
            <v:fill rotate="t"/>
            <v:shadow on="t" type="perspective" color="#622423 [1605]" opacity=".5" offset="1pt" offset2="-1pt"/>
            <v:textbox style="mso-next-textbox:#_x0000_s1044">
              <w:txbxContent>
                <w:p w:rsidR="00140B3D" w:rsidRDefault="00140B3D" w:rsidP="000D1A3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 w:rsidRPr="00535713">
                    <w:rPr>
                      <w:sz w:val="24"/>
                      <w:szCs w:val="24"/>
                    </w:rPr>
                    <w:t xml:space="preserve">Learning though our core book, </w:t>
                  </w:r>
                  <w:r w:rsidRPr="00387C1C">
                    <w:rPr>
                      <w:sz w:val="24"/>
                      <w:szCs w:val="24"/>
                    </w:rPr>
                    <w:t>“We all went on Safari”</w:t>
                  </w:r>
                  <w:r w:rsidRPr="00535713">
                    <w:rPr>
                      <w:sz w:val="24"/>
                      <w:szCs w:val="24"/>
                    </w:rPr>
                    <w:t xml:space="preserve"> by </w:t>
                  </w:r>
                  <w:r w:rsidRPr="00140B3D">
                    <w:rPr>
                      <w:sz w:val="24"/>
                      <w:szCs w:val="24"/>
                    </w:rPr>
                    <w:t>Laurie Krebs</w:t>
                  </w:r>
                </w:p>
                <w:p w:rsidR="00140B3D" w:rsidRDefault="00140B3D" w:rsidP="000D1A3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Enjoy and recite repeated refrains in familiar stories.</w:t>
                  </w:r>
                </w:p>
                <w:p w:rsidR="00140B3D" w:rsidRDefault="00140B3D" w:rsidP="000D1A3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Explore change in materials e.g. water, paint, </w:t>
                  </w:r>
                  <w:r w:rsidRPr="00140B3D">
                    <w:rPr>
                      <w:sz w:val="24"/>
                      <w:szCs w:val="24"/>
                    </w:rPr>
                    <w:t>clay, cooking.</w:t>
                  </w:r>
                </w:p>
                <w:p w:rsidR="00140B3D" w:rsidRDefault="00140B3D" w:rsidP="000D1A3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Develop dance e.g. Irish dancing for St. </w:t>
                  </w:r>
                  <w:proofErr w:type="gramStart"/>
                  <w:r>
                    <w:rPr>
                      <w:sz w:val="24"/>
                      <w:szCs w:val="24"/>
                    </w:rPr>
                    <w:t>Patrick’s day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140B3D" w:rsidRDefault="00140B3D" w:rsidP="000D1A3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Calculate and problem solve through practical daily routines e.g. register, snack, tidying up</w:t>
                  </w:r>
                </w:p>
                <w:p w:rsidR="00140B3D" w:rsidRPr="00F66C76" w:rsidRDefault="00140B3D" w:rsidP="009A408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Music - </w:t>
                  </w:r>
                  <w:r w:rsidRPr="009A4084">
                    <w:rPr>
                      <w:sz w:val="24"/>
                      <w:szCs w:val="24"/>
                    </w:rPr>
                    <w:t xml:space="preserve">Identify </w:t>
                  </w:r>
                  <w:r w:rsidRPr="00F66C76">
                    <w:rPr>
                      <w:sz w:val="24"/>
                      <w:szCs w:val="24"/>
                    </w:rPr>
                    <w:t>well-known</w:t>
                  </w:r>
                  <w:r w:rsidRPr="009A4084">
                    <w:rPr>
                      <w:sz w:val="24"/>
                      <w:szCs w:val="24"/>
                    </w:rPr>
                    <w:t xml:space="preserve"> songs through melody only, Clap rhythm of </w:t>
                  </w:r>
                  <w:r>
                    <w:rPr>
                      <w:sz w:val="24"/>
                      <w:szCs w:val="24"/>
                    </w:rPr>
                    <w:t>syllables of words</w:t>
                  </w:r>
                  <w:r w:rsidRPr="00F66C76">
                    <w:rPr>
                      <w:sz w:val="24"/>
                      <w:szCs w:val="24"/>
                    </w:rPr>
                    <w:t xml:space="preserve"> e.g. names</w:t>
                  </w:r>
                  <w:r>
                    <w:rPr>
                      <w:sz w:val="24"/>
                      <w:szCs w:val="24"/>
                    </w:rPr>
                    <w:t>, fruits</w:t>
                  </w:r>
                  <w:r w:rsidRPr="00F66C76">
                    <w:rPr>
                      <w:sz w:val="24"/>
                      <w:szCs w:val="24"/>
                    </w:rPr>
                    <w:t>.</w:t>
                  </w:r>
                </w:p>
                <w:p w:rsidR="00140B3D" w:rsidRPr="00F66C76" w:rsidRDefault="00140B3D" w:rsidP="000D1A3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 w:rsidRPr="00F66C76">
                    <w:rPr>
                      <w:sz w:val="24"/>
                      <w:szCs w:val="24"/>
                    </w:rPr>
                    <w:t>Developing balance and control and body awareness – moving with a partner</w:t>
                  </w:r>
                </w:p>
                <w:p w:rsidR="00140B3D" w:rsidRDefault="00140B3D" w:rsidP="00ED6B9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Every child a talker – Individual ideas shared and used in planning.</w:t>
                  </w:r>
                </w:p>
                <w:p w:rsidR="00140B3D" w:rsidRDefault="00140B3D" w:rsidP="00782539">
                  <w:pPr>
                    <w:rPr>
                      <w:sz w:val="24"/>
                      <w:szCs w:val="24"/>
                    </w:rPr>
                  </w:pPr>
                </w:p>
                <w:p w:rsidR="00140B3D" w:rsidRPr="00782539" w:rsidRDefault="00140B3D" w:rsidP="0078253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ECAT</w:t>
                  </w:r>
                </w:p>
                <w:p w:rsidR="00140B3D" w:rsidRDefault="00140B3D" w:rsidP="008345D3"/>
                <w:p w:rsidR="00140B3D" w:rsidRDefault="00140B3D" w:rsidP="008345D3"/>
                <w:p w:rsidR="00140B3D" w:rsidRDefault="00140B3D" w:rsidP="008345D3"/>
                <w:p w:rsidR="00140B3D" w:rsidRDefault="00140B3D" w:rsidP="008345D3">
                  <w:r>
                    <w:t>ECAT</w:t>
                  </w:r>
                </w:p>
              </w:txbxContent>
            </v:textbox>
          </v:shape>
        </w:pic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517606" w:rsidRDefault="0051760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517606" w:rsidRDefault="0051760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517606" w:rsidRDefault="0051760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B13021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B13021" w:rsidRPr="00517606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B13021" w:rsidRPr="00517606" w:rsidSect="00236015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D4013"/>
    <w:multiLevelType w:val="hybridMultilevel"/>
    <w:tmpl w:val="C08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04EF0"/>
    <w:multiLevelType w:val="hybridMultilevel"/>
    <w:tmpl w:val="21D2C7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83079"/>
    <w:multiLevelType w:val="hybridMultilevel"/>
    <w:tmpl w:val="A4C8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isplayHorizontalDrawingGridEvery w:val="2"/>
  <w:characterSpacingControl w:val="doNotCompress"/>
  <w:compat/>
  <w:rsids>
    <w:rsidRoot w:val="00533EB2"/>
    <w:rsid w:val="00032EF3"/>
    <w:rsid w:val="00057F67"/>
    <w:rsid w:val="0008544B"/>
    <w:rsid w:val="00097044"/>
    <w:rsid w:val="000C4A90"/>
    <w:rsid w:val="000D1A36"/>
    <w:rsid w:val="000E7136"/>
    <w:rsid w:val="00117FC3"/>
    <w:rsid w:val="00132352"/>
    <w:rsid w:val="00135036"/>
    <w:rsid w:val="00140B3D"/>
    <w:rsid w:val="00141762"/>
    <w:rsid w:val="00147884"/>
    <w:rsid w:val="0018071C"/>
    <w:rsid w:val="001E5B9C"/>
    <w:rsid w:val="001F47E0"/>
    <w:rsid w:val="001F7055"/>
    <w:rsid w:val="001F7598"/>
    <w:rsid w:val="00213D97"/>
    <w:rsid w:val="0021524A"/>
    <w:rsid w:val="00236015"/>
    <w:rsid w:val="002364A8"/>
    <w:rsid w:val="00236A96"/>
    <w:rsid w:val="00282550"/>
    <w:rsid w:val="0029782E"/>
    <w:rsid w:val="002C1A86"/>
    <w:rsid w:val="00300439"/>
    <w:rsid w:val="00300B4A"/>
    <w:rsid w:val="00375D77"/>
    <w:rsid w:val="00387C1C"/>
    <w:rsid w:val="003949B8"/>
    <w:rsid w:val="003A3831"/>
    <w:rsid w:val="003A58C1"/>
    <w:rsid w:val="003B2A27"/>
    <w:rsid w:val="003E5B70"/>
    <w:rsid w:val="00444A91"/>
    <w:rsid w:val="00466F98"/>
    <w:rsid w:val="00472000"/>
    <w:rsid w:val="0047780C"/>
    <w:rsid w:val="0049162C"/>
    <w:rsid w:val="004B4875"/>
    <w:rsid w:val="004D1970"/>
    <w:rsid w:val="004F4574"/>
    <w:rsid w:val="00500480"/>
    <w:rsid w:val="00500CF3"/>
    <w:rsid w:val="005164AA"/>
    <w:rsid w:val="00517606"/>
    <w:rsid w:val="0052080B"/>
    <w:rsid w:val="0052771C"/>
    <w:rsid w:val="00531CFA"/>
    <w:rsid w:val="00532315"/>
    <w:rsid w:val="00533EB2"/>
    <w:rsid w:val="00535713"/>
    <w:rsid w:val="0054659E"/>
    <w:rsid w:val="00546DAE"/>
    <w:rsid w:val="00556221"/>
    <w:rsid w:val="00561FE6"/>
    <w:rsid w:val="005961E4"/>
    <w:rsid w:val="005D2C8D"/>
    <w:rsid w:val="005E6846"/>
    <w:rsid w:val="005F41CD"/>
    <w:rsid w:val="00603B0A"/>
    <w:rsid w:val="0062694C"/>
    <w:rsid w:val="00663289"/>
    <w:rsid w:val="0066579C"/>
    <w:rsid w:val="00665871"/>
    <w:rsid w:val="006834DB"/>
    <w:rsid w:val="00693D1B"/>
    <w:rsid w:val="006A127B"/>
    <w:rsid w:val="006B70D3"/>
    <w:rsid w:val="006D16DF"/>
    <w:rsid w:val="006F31CB"/>
    <w:rsid w:val="00715167"/>
    <w:rsid w:val="00723785"/>
    <w:rsid w:val="007438B6"/>
    <w:rsid w:val="00757CFA"/>
    <w:rsid w:val="00782539"/>
    <w:rsid w:val="00796349"/>
    <w:rsid w:val="007C6B28"/>
    <w:rsid w:val="007E4CE7"/>
    <w:rsid w:val="008054B3"/>
    <w:rsid w:val="00814C04"/>
    <w:rsid w:val="00826E16"/>
    <w:rsid w:val="008345D3"/>
    <w:rsid w:val="00835D41"/>
    <w:rsid w:val="00836E88"/>
    <w:rsid w:val="00846080"/>
    <w:rsid w:val="00846602"/>
    <w:rsid w:val="00870854"/>
    <w:rsid w:val="00887C20"/>
    <w:rsid w:val="008F076B"/>
    <w:rsid w:val="008F22E9"/>
    <w:rsid w:val="009029A4"/>
    <w:rsid w:val="00904656"/>
    <w:rsid w:val="0092553E"/>
    <w:rsid w:val="0095523A"/>
    <w:rsid w:val="00957F00"/>
    <w:rsid w:val="00960D48"/>
    <w:rsid w:val="009614D3"/>
    <w:rsid w:val="009A4084"/>
    <w:rsid w:val="009B3D95"/>
    <w:rsid w:val="009B462B"/>
    <w:rsid w:val="009E6A4D"/>
    <w:rsid w:val="009F52BE"/>
    <w:rsid w:val="009F7E95"/>
    <w:rsid w:val="00A208C2"/>
    <w:rsid w:val="00A6268D"/>
    <w:rsid w:val="00AA2282"/>
    <w:rsid w:val="00AE1473"/>
    <w:rsid w:val="00AF119D"/>
    <w:rsid w:val="00B00372"/>
    <w:rsid w:val="00B07B23"/>
    <w:rsid w:val="00B13021"/>
    <w:rsid w:val="00B36287"/>
    <w:rsid w:val="00B4698F"/>
    <w:rsid w:val="00B80DE9"/>
    <w:rsid w:val="00BA5253"/>
    <w:rsid w:val="00BA5FF3"/>
    <w:rsid w:val="00BE0DF3"/>
    <w:rsid w:val="00BE22CE"/>
    <w:rsid w:val="00C13642"/>
    <w:rsid w:val="00C56429"/>
    <w:rsid w:val="00C60A5B"/>
    <w:rsid w:val="00C76388"/>
    <w:rsid w:val="00C93DB0"/>
    <w:rsid w:val="00CB7C2F"/>
    <w:rsid w:val="00CD696C"/>
    <w:rsid w:val="00D21ABA"/>
    <w:rsid w:val="00D36591"/>
    <w:rsid w:val="00D47706"/>
    <w:rsid w:val="00D5011C"/>
    <w:rsid w:val="00D64450"/>
    <w:rsid w:val="00D95E01"/>
    <w:rsid w:val="00DA4922"/>
    <w:rsid w:val="00DA4FA7"/>
    <w:rsid w:val="00DC681A"/>
    <w:rsid w:val="00DF71F6"/>
    <w:rsid w:val="00E81417"/>
    <w:rsid w:val="00EC6165"/>
    <w:rsid w:val="00ED6B98"/>
    <w:rsid w:val="00ED7A47"/>
    <w:rsid w:val="00EE263F"/>
    <w:rsid w:val="00EE7280"/>
    <w:rsid w:val="00F001A3"/>
    <w:rsid w:val="00F0117B"/>
    <w:rsid w:val="00F66C76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#9cf"/>
      <o:colormenu v:ext="edit" fill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3"/>
        <w:szCs w:val="23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1CFA"/>
    <w:rPr>
      <w:b/>
      <w:bCs/>
    </w:rPr>
  </w:style>
  <w:style w:type="character" w:customStyle="1" w:styleId="apple-converted-space">
    <w:name w:val="apple-converted-space"/>
    <w:basedOn w:val="DefaultParagraphFont"/>
    <w:rsid w:val="00D21ABA"/>
  </w:style>
  <w:style w:type="character" w:styleId="Hyperlink">
    <w:name w:val="Hyperlink"/>
    <w:basedOn w:val="DefaultParagraphFont"/>
    <w:uiPriority w:val="99"/>
    <w:unhideWhenUsed/>
    <w:rsid w:val="006D16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7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">
    <w:name w:val="List 1"/>
    <w:rsid w:val="009A4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undationyear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1B88-4303-4773-A4A3-F53BCE9B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hprice.cbp</dc:creator>
  <cp:lastModifiedBy>hprice.cbp</cp:lastModifiedBy>
  <cp:revision>10</cp:revision>
  <cp:lastPrinted>2014-08-30T15:58:00Z</cp:lastPrinted>
  <dcterms:created xsi:type="dcterms:W3CDTF">2014-06-24T11:10:00Z</dcterms:created>
  <dcterms:modified xsi:type="dcterms:W3CDTF">2014-08-30T16:01:00Z</dcterms:modified>
</cp:coreProperties>
</file>